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89823913574" w:lineRule="auto"/>
        <w:ind w:left="1306.3481140136719" w:right="2686.17431640625" w:firstLine="19.815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3.91939926147461"/>
          <w:szCs w:val="63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63.91939926147461"/>
          <w:szCs w:val="63.91939926147461"/>
          <w:u w:val="none"/>
          <w:shd w:fill="auto" w:val="clear"/>
          <w:vertAlign w:val="baseline"/>
          <w:rtl w:val="0"/>
        </w:rPr>
        <w:t xml:space="preserve">заплатити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89823913574" w:lineRule="auto"/>
        <w:ind w:left="1306.3481140136719" w:right="2686.17431640625" w:firstLine="19.815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63.91939926147461"/>
          <w:szCs w:val="63.91939926147461"/>
          <w:u w:val="none"/>
          <w:shd w:fill="fbdb1f" w:val="clear"/>
          <w:vertAlign w:val="baseline"/>
        </w:rPr>
      </w:pPr>
      <w:r w:rsidDel="00000000" w:rsidR="00000000" w:rsidRPr="00000000">
        <w:rPr>
          <w:sz w:val="63.91939926147461"/>
          <w:szCs w:val="63.91939926147461"/>
          <w:rtl w:val="0"/>
        </w:rPr>
        <w:t xml:space="preserve">Що робити, якщо мене  просять заплатити за послуги,які мають бути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63.91939926147461"/>
          <w:szCs w:val="63.91939926147461"/>
          <w:u w:val="none"/>
          <w:shd w:fill="fbdb1f" w:val="clear"/>
          <w:vertAlign w:val="baseline"/>
          <w:rtl w:val="0"/>
        </w:rPr>
        <w:t xml:space="preserve">безкоштовними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8.428955078125" w:line="239.90415573120117" w:lineRule="auto"/>
        <w:ind w:left="1306.1140441894531" w:right="3021.04248046875" w:firstLine="24.3199157714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Кожен українець має змогу потрапити до лікаря та  отримати медичну допомогу безкоштовно завдяки  державній програмі медичних гарантій.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6.927490234375" w:line="240" w:lineRule="auto"/>
        <w:ind w:left="1348.3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Перелік безкоштовних послуг,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596923828125" w:line="240" w:lineRule="auto"/>
        <w:ind w:left="1342.9133605957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pgSz w:h="16820" w:w="11900" w:orient="portrait"/>
          <w:pgMar w:bottom="0" w:top="962.021484375" w:left="0" w:right="733.1640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які має право кожен пацієнт: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0404052734375" w:line="479.80793952941895" w:lineRule="auto"/>
        <w:ind w:left="18.55987548828125" w:right="645.63232421875" w:hanging="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екстрена медична допомога; первинна медична допомога;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8162841796875" w:line="239.90415573120117" w:lineRule="auto"/>
        <w:ind w:left="0" w:right="1244.639892578125" w:firstLine="11.51992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спеціалізована медична  допомога;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6875" w:line="240" w:lineRule="auto"/>
        <w:ind w:left="18.559875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паліативна медична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допомога;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5599365234375" w:line="240" w:lineRule="auto"/>
        <w:ind w:left="18.559875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реабілітація у сфері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11.519927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охорони здоров’я;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03515625E-4" w:line="240" w:lineRule="auto"/>
        <w:ind w:left="733.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медична допомога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596923828125" w:line="240" w:lineRule="auto"/>
        <w:ind w:left="730.39978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дітям до 16 років;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5599365234375" w:line="239.90415573120117" w:lineRule="auto"/>
        <w:ind w:left="741.920166015625" w:right="4.801025390625" w:hanging="8.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медична допомога у зв’язку  з вагітністю та пологами;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6875" w:line="240" w:lineRule="auto"/>
        <w:ind w:left="748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вакцинація згідно з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748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календарем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479.80793952941895" w:lineRule="auto"/>
        <w:ind w:left="748.9599609375" w:right="279.359130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962.021484375" w:left="1991.5541076660156" w:right="833.2470703125" w:header="0" w:footer="720"/>
          <w:cols w:equalWidth="0" w:num="2">
            <w:col w:space="0" w:w="4540"/>
            <w:col w:space="0" w:w="45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профілактичних щеплень; програма «Доступні ліки».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0.0949096679688" w:line="239.90415573120117" w:lineRule="auto"/>
        <w:ind w:left="1317.6339721679688" w:right="400.5615234375" w:firstLine="12.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Базові аналізи входять у перелік безоплатних для пацієнта медичних  послуг на первинному та спеціалізованому рівнях медичної допомоги,  а також медичної допомоги пацієнтам із COVID-19.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15573120117" w:lineRule="auto"/>
        <w:ind w:left="1330.6553649902344" w:right="2295.703125" w:firstLine="17.599945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962.021484375" w:left="0" w:right="733.1640625" w:header="0" w:footer="720"/>
          <w:cols w:equalWidth="0" w:num="1">
            <w:col w:space="0" w:w="11166.8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Перелік безкоштовних базових тестів та аналізів,  які можна отримати через сімейного лікаря: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загальний аналіз крові з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лейкоцитарною формулою;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5593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загальний аналіз сечі;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5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рівень глюкози у крові;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5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загальний аналіз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5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холестерину;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7.9345703125" w:line="239.9036979675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Решту аналізів за наявності електронного  направлення можна зробити безоплатно на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тест на вагітність;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5593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тест на ВІЛ;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560546875" w:line="479.808311462402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тест на вірусні гепатити; тест на тропонін;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81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тест на COVID-19.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  <w:rtl w:val="0"/>
        </w:rPr>
        <w:t xml:space="preserve">Деталізований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875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  <w:rtl w:val="0"/>
        </w:rPr>
        <w:t xml:space="preserve">перелік безоплатних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8881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  <w:rtl w:val="0"/>
        </w:rPr>
        <w:t xml:space="preserve">медичних послуг за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882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962.021484375" w:left="1307.1258544921875" w:right="727.64404296875" w:header="0" w:footer="720"/>
          <w:cols w:equalWidth="0" w:num="2">
            <w:col w:space="0" w:w="4940"/>
            <w:col w:space="0" w:w="4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86000442504883"/>
          <w:szCs w:val="22.086000442504883"/>
          <w:u w:val="none"/>
          <w:shd w:fill="auto" w:val="clear"/>
          <w:vertAlign w:val="baseline"/>
          <w:rtl w:val="0"/>
        </w:rPr>
        <w:t xml:space="preserve">посиланням: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0150146484375" w:line="240" w:lineRule="auto"/>
        <w:ind w:left="1300.085906982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амбулаторному рівні. Електронне направлення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1307.125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виписує лікуючий лікар — або лікар первинної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596923828125" w:line="240" w:lineRule="auto"/>
        <w:ind w:left="1289.84588623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ланки, або вузький спеціаліст.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0802001953125" w:line="240" w:lineRule="auto"/>
        <w:ind w:left="1293.6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9de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9de2"/>
          <w:sz w:val="32"/>
          <w:szCs w:val="32"/>
          <w:u w:val="none"/>
          <w:shd w:fill="auto" w:val="clear"/>
          <w:vertAlign w:val="baseline"/>
          <w:rtl w:val="0"/>
        </w:rPr>
        <w:t xml:space="preserve">Якщо у лікарні вас намагаються запевнити, що: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39892578125" w:line="239.90415573120117" w:lineRule="auto"/>
        <w:ind w:left="2440.885772705078" w:right="1910.2703857421875" w:firstLine="1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 аналізи потрібно платити, а безоплатні аналізи  лише у вашій лікарні за місцем проживання;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0074462890625" w:line="239.90415573120117" w:lineRule="auto"/>
        <w:ind w:left="2458.165740966797" w:right="1266.141967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потрібно сплатити благодійний внесок (наприклад, при  госпіталізації);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008056640625" w:line="239.90396976470947" w:lineRule="auto"/>
        <w:ind w:left="2451.1257934570312" w:right="1733.3099365234375" w:hanging="1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лише за умови сплати благодійного внеску, частину  аналізів роблять безплатно;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20782470703125" w:line="239.90396976470947" w:lineRule="auto"/>
        <w:ind w:left="2440.885772705078" w:right="1674.429931640625" w:firstLine="1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безплатно було б у стаціонарі, а на амбулаторному  лікуванні все платно…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7.8224182128906" w:line="240" w:lineRule="auto"/>
        <w:ind w:left="1409.07791137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памʼятайте, що це неправда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150146484375" w:line="240" w:lineRule="auto"/>
        <w:ind w:left="1404.59793090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і ви повинні відстоювати власні права.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.653991699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db1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db1f"/>
          <w:sz w:val="32"/>
          <w:szCs w:val="32"/>
          <w:u w:val="none"/>
          <w:shd w:fill="auto" w:val="clear"/>
          <w:vertAlign w:val="baseline"/>
          <w:rtl w:val="0"/>
        </w:rPr>
        <w:t xml:space="preserve">Ваш алгоритм дій: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7998046875" w:line="239.90415573120117" w:lineRule="auto"/>
        <w:ind w:left="2453.1739807128906" w:right="1017.34252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поясніть, що вам відомо про перелік безоплатних послуг,  предʼявіть його за потреби;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927978515625" w:line="240" w:lineRule="auto"/>
        <w:ind w:left="2446.13403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зверніться до завідувача відділенням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2446.13403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або до головного лікаря;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8046875" w:line="240" w:lineRule="auto"/>
        <w:ind w:left="2453.17398071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напишіть скаргу до Департаменту охорони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2446.13403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здоров’я у місті, де ви знаходитеся;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000244140625" w:line="240" w:lineRule="auto"/>
        <w:ind w:left="0" w:right="1259.6130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подайте скаргу через електронну форму 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сайті НСЗУ;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40576171875" w:line="240" w:lineRule="auto"/>
        <w:ind w:left="2446.1979675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зверніться у контакт-центр НСЗУ за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2446.1979675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безоплатним номером 16-77.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7.4920654296875" w:line="240" w:lineRule="auto"/>
        <w:ind w:left="1315.3321838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Закликаємо вас повідомляти про правопорушення,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60302734375" w:line="240" w:lineRule="auto"/>
        <w:ind w:left="1319.81216430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адже саме ваша небайдужість дозволить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596923828125" w:line="240" w:lineRule="auto"/>
        <w:ind w:left="1326.85211181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покращити медичну систему в Україні.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8.160400390625" w:line="240" w:lineRule="auto"/>
        <w:ind w:left="1917.2521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Довідка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619384765625" w:line="239.90389823913574" w:lineRule="auto"/>
        <w:ind w:left="1315.0361633300781" w:right="535" w:firstLine="4.3199157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Програма медичних гарантій — державна програма, що має на меті забезпечувати потреби  пацієнта щодо отримання якісної медичної допомоги за основними напрямками, незалежно  від його фінансової спроможності та стану здоров’я.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39.90396976470947" w:lineRule="auto"/>
        <w:ind w:left="1301.1160278320312" w:right="929.05517578125" w:firstLine="18.24005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Програма державних гарантій медичного обслуговування населення поширюється на всі  заклади охорони здоров’я незалежно від того, хто власник закладу; на підприємців, які  ведуть медичну практику та уклали договір з НСЗУ, а також на тих суб’єктів  господарювання, хто веде роздрібну торгівлю лікарськими засобами згідно з укладеним  договором про реімбурсацію з НСЗУ.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93017578125" w:line="239.9040412902832" w:lineRule="auto"/>
        <w:ind w:left="1302.0761108398438" w:right="824.4384765625" w:firstLine="17.2799682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Реімбурсація – спеціальний механізм, який дозволяє повністю або частково відшкодувати  вартість лікарських засобів, які відпустили пацієнту за рецептом за програмою «Доступні  ліки». Оплачують засоби з Державного бюджету України.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6.8474578857422" w:line="240" w:lineRule="auto"/>
        <w:ind w:left="0" w:right="4547.805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46170" cy="289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6170" cy="28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0" w:top="962.021484375" w:left="0" w:right="733.1640625" w:header="0" w:footer="720"/>
      <w:cols w:equalWidth="0" w:num="1">
        <w:col w:space="0" w:w="11166.8359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