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B4" w:rsidRPr="005F32AF" w:rsidRDefault="009C34A7" w:rsidP="008E5329">
      <w:pPr>
        <w:spacing w:after="0" w:line="240" w:lineRule="auto"/>
        <w:jc w:val="center"/>
        <w:rPr>
          <w:rFonts w:ascii="Times New Roman" w:hAnsi="Times New Roman" w:cs="Times New Roman"/>
          <w:b/>
          <w:lang w:val="uk-UA"/>
        </w:rPr>
      </w:pP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Комунальне</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некомерційне</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proofErr w:type="gramStart"/>
      <w:r w:rsidRPr="009C34A7">
        <w:rPr>
          <w:rStyle w:val="h-vertical-top"/>
          <w:rFonts w:ascii="Times New Roman" w:hAnsi="Times New Roman" w:cs="Times New Roman"/>
          <w:b/>
          <w:color w:val="000000"/>
          <w:sz w:val="25"/>
          <w:szCs w:val="25"/>
          <w:bdr w:val="none" w:sz="0" w:space="0" w:color="auto" w:frame="1"/>
          <w:shd w:val="clear" w:color="auto" w:fill="FFFFFF"/>
        </w:rPr>
        <w:t>п</w:t>
      </w:r>
      <w:proofErr w:type="gramEnd"/>
      <w:r w:rsidRPr="009C34A7">
        <w:rPr>
          <w:rStyle w:val="h-vertical-top"/>
          <w:rFonts w:ascii="Times New Roman" w:hAnsi="Times New Roman" w:cs="Times New Roman"/>
          <w:b/>
          <w:color w:val="000000"/>
          <w:sz w:val="25"/>
          <w:szCs w:val="25"/>
          <w:bdr w:val="none" w:sz="0" w:space="0" w:color="auto" w:frame="1"/>
          <w:shd w:val="clear" w:color="auto" w:fill="FFFFFF"/>
        </w:rPr>
        <w:t>ідприємство</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Тернопільський</w:t>
      </w:r>
      <w:proofErr w:type="spellEnd"/>
      <w:r w:rsidRPr="009C34A7">
        <w:rPr>
          <w:rFonts w:ascii="Times New Roman" w:hAnsi="Times New Roman" w:cs="Times New Roman"/>
          <w:b/>
          <w:color w:val="000000"/>
          <w:sz w:val="25"/>
          <w:szCs w:val="25"/>
          <w:shd w:val="clear" w:color="auto" w:fill="FFFFFF"/>
        </w:rPr>
        <w:t>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обласний</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клінічний</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перинатальний</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центр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Мати</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і</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дитина</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Тернопільської</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b/>
          <w:color w:val="000000"/>
          <w:sz w:val="25"/>
          <w:szCs w:val="25"/>
          <w:bdr w:val="none" w:sz="0" w:space="0" w:color="auto" w:frame="1"/>
          <w:shd w:val="clear" w:color="auto" w:fill="FFFFFF"/>
        </w:rPr>
        <w:t>обласної</w:t>
      </w:r>
      <w:proofErr w:type="spellEnd"/>
      <w:r w:rsidRPr="009C34A7">
        <w:rPr>
          <w:rStyle w:val="h-vertical-top"/>
          <w:rFonts w:ascii="Times New Roman" w:hAnsi="Times New Roman" w:cs="Times New Roman"/>
          <w:b/>
          <w:color w:val="000000"/>
          <w:sz w:val="25"/>
          <w:szCs w:val="25"/>
          <w:bdr w:val="none" w:sz="0" w:space="0" w:color="auto" w:frame="1"/>
          <w:shd w:val="clear" w:color="auto" w:fill="FFFFFF"/>
        </w:rPr>
        <w:t xml:space="preserve"> ради</w:t>
      </w:r>
      <w:r w:rsidRPr="005F32AF">
        <w:rPr>
          <w:rFonts w:ascii="Times New Roman" w:hAnsi="Times New Roman" w:cs="Times New Roman"/>
          <w:i/>
          <w:sz w:val="24"/>
          <w:szCs w:val="24"/>
          <w:lang w:val="uk-UA"/>
        </w:rPr>
        <w:t xml:space="preserve"> </w:t>
      </w:r>
    </w:p>
    <w:p w:rsidR="002C63B4" w:rsidRPr="005F32AF" w:rsidRDefault="002C63B4" w:rsidP="002C63B4">
      <w:pPr>
        <w:spacing w:after="0" w:line="240" w:lineRule="auto"/>
        <w:rPr>
          <w:rFonts w:ascii="Times New Roman" w:hAnsi="Times New Roman" w:cs="Times New Roman"/>
          <w:lang w:val="uk-UA"/>
        </w:rPr>
      </w:pPr>
    </w:p>
    <w:p w:rsidR="002C63B4" w:rsidRPr="005F32AF" w:rsidRDefault="002C63B4" w:rsidP="002C63B4">
      <w:pPr>
        <w:spacing w:after="0" w:line="240" w:lineRule="auto"/>
        <w:jc w:val="center"/>
        <w:rPr>
          <w:rFonts w:ascii="Times New Roman" w:hAnsi="Times New Roman" w:cs="Times New Roman"/>
          <w:b/>
          <w:sz w:val="24"/>
          <w:szCs w:val="24"/>
          <w:lang w:val="uk-UA"/>
        </w:rPr>
      </w:pPr>
      <w:r w:rsidRPr="005F32AF">
        <w:rPr>
          <w:rFonts w:ascii="Times New Roman" w:hAnsi="Times New Roman" w:cs="Times New Roman"/>
          <w:b/>
          <w:sz w:val="24"/>
          <w:szCs w:val="24"/>
          <w:lang w:val="uk-UA"/>
        </w:rPr>
        <w:t>ОБҐРУНТУВАННЯ</w:t>
      </w:r>
    </w:p>
    <w:p w:rsidR="005B7423" w:rsidRPr="005F32AF" w:rsidRDefault="002C63B4" w:rsidP="005B7423">
      <w:pPr>
        <w:spacing w:after="0" w:line="240" w:lineRule="auto"/>
        <w:jc w:val="center"/>
        <w:rPr>
          <w:rFonts w:ascii="Times New Roman" w:hAnsi="Times New Roman" w:cs="Times New Roman"/>
          <w:sz w:val="24"/>
          <w:szCs w:val="24"/>
          <w:lang w:val="uk-UA"/>
        </w:rPr>
      </w:pPr>
      <w:r w:rsidRPr="005F32AF">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5F32AF">
        <w:rPr>
          <w:rFonts w:ascii="Times New Roman" w:hAnsi="Times New Roman" w:cs="Times New Roman"/>
          <w:sz w:val="24"/>
          <w:szCs w:val="24"/>
          <w:lang w:val="uk-UA"/>
        </w:rPr>
        <w:t xml:space="preserve"> </w:t>
      </w:r>
    </w:p>
    <w:p w:rsidR="002C63B4" w:rsidRPr="005F32AF" w:rsidRDefault="002C63B4" w:rsidP="005B7423">
      <w:pPr>
        <w:spacing w:after="0" w:line="240" w:lineRule="auto"/>
        <w:jc w:val="center"/>
        <w:rPr>
          <w:rFonts w:ascii="Times New Roman" w:hAnsi="Times New Roman" w:cs="Times New Roman"/>
          <w:i/>
          <w:sz w:val="24"/>
          <w:szCs w:val="24"/>
          <w:lang w:val="uk-UA"/>
        </w:rPr>
      </w:pPr>
      <w:r w:rsidRPr="005F32AF">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5F32AF" w:rsidRDefault="005B7423" w:rsidP="005B7423">
      <w:pPr>
        <w:spacing w:after="0" w:line="240" w:lineRule="auto"/>
        <w:jc w:val="center"/>
        <w:rPr>
          <w:rFonts w:ascii="Times New Roman" w:hAnsi="Times New Roman" w:cs="Times New Roman"/>
          <w:i/>
          <w:sz w:val="24"/>
          <w:szCs w:val="24"/>
        </w:rPr>
      </w:pP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5F32AF">
        <w:rPr>
          <w:rFonts w:ascii="Times New Roman" w:hAnsi="Times New Roman" w:cs="Times New Roman"/>
          <w:sz w:val="24"/>
          <w:szCs w:val="24"/>
          <w:lang w:val="uk-UA"/>
        </w:rPr>
        <w:t>:</w:t>
      </w:r>
    </w:p>
    <w:p w:rsidR="00F00D43" w:rsidRPr="005F32AF" w:rsidRDefault="009C34A7" w:rsidP="00FC0D72">
      <w:pPr>
        <w:spacing w:after="0" w:line="240" w:lineRule="auto"/>
        <w:ind w:firstLine="567"/>
        <w:jc w:val="both"/>
        <w:rPr>
          <w:rFonts w:ascii="Times New Roman" w:hAnsi="Times New Roman"/>
          <w:color w:val="00000A"/>
          <w:sz w:val="24"/>
          <w:szCs w:val="24"/>
          <w:lang w:val="uk-UA"/>
        </w:rPr>
      </w:pP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Комунальне</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некомерційне</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proofErr w:type="gramStart"/>
      <w:r w:rsidRPr="009C34A7">
        <w:rPr>
          <w:rStyle w:val="h-vertical-top"/>
          <w:rFonts w:ascii="Times New Roman" w:hAnsi="Times New Roman" w:cs="Times New Roman"/>
          <w:color w:val="000000"/>
          <w:sz w:val="25"/>
          <w:szCs w:val="25"/>
          <w:bdr w:val="none" w:sz="0" w:space="0" w:color="auto" w:frame="1"/>
          <w:shd w:val="clear" w:color="auto" w:fill="FFFFFF"/>
        </w:rPr>
        <w:t>п</w:t>
      </w:r>
      <w:proofErr w:type="gramEnd"/>
      <w:r w:rsidRPr="009C34A7">
        <w:rPr>
          <w:rStyle w:val="h-vertical-top"/>
          <w:rFonts w:ascii="Times New Roman" w:hAnsi="Times New Roman" w:cs="Times New Roman"/>
          <w:color w:val="000000"/>
          <w:sz w:val="25"/>
          <w:szCs w:val="25"/>
          <w:bdr w:val="none" w:sz="0" w:space="0" w:color="auto" w:frame="1"/>
          <w:shd w:val="clear" w:color="auto" w:fill="FFFFFF"/>
        </w:rPr>
        <w:t>ідприємство</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Тернопільський</w:t>
      </w:r>
      <w:proofErr w:type="spellEnd"/>
      <w:r w:rsidRPr="009C34A7">
        <w:rPr>
          <w:rFonts w:ascii="Times New Roman" w:hAnsi="Times New Roman" w:cs="Times New Roman"/>
          <w:color w:val="000000"/>
          <w:sz w:val="25"/>
          <w:szCs w:val="25"/>
          <w:shd w:val="clear" w:color="auto" w:fill="FFFFFF"/>
        </w:rPr>
        <w:t>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обласний</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клінічний</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перинатальний</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центр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Мати</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і</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дитина</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Тернопільської</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w:t>
      </w:r>
      <w:proofErr w:type="spellStart"/>
      <w:r w:rsidRPr="009C34A7">
        <w:rPr>
          <w:rStyle w:val="h-vertical-top"/>
          <w:rFonts w:ascii="Times New Roman" w:hAnsi="Times New Roman" w:cs="Times New Roman"/>
          <w:color w:val="000000"/>
          <w:sz w:val="25"/>
          <w:szCs w:val="25"/>
          <w:bdr w:val="none" w:sz="0" w:space="0" w:color="auto" w:frame="1"/>
          <w:shd w:val="clear" w:color="auto" w:fill="FFFFFF"/>
        </w:rPr>
        <w:t>обласної</w:t>
      </w:r>
      <w:proofErr w:type="spellEnd"/>
      <w:r w:rsidRPr="009C34A7">
        <w:rPr>
          <w:rStyle w:val="h-vertical-top"/>
          <w:rFonts w:ascii="Times New Roman" w:hAnsi="Times New Roman" w:cs="Times New Roman"/>
          <w:color w:val="000000"/>
          <w:sz w:val="25"/>
          <w:szCs w:val="25"/>
          <w:bdr w:val="none" w:sz="0" w:space="0" w:color="auto" w:frame="1"/>
          <w:shd w:val="clear" w:color="auto" w:fill="FFFFFF"/>
        </w:rPr>
        <w:t xml:space="preserve"> ради</w:t>
      </w:r>
      <w:r w:rsidRPr="005F32AF">
        <w:rPr>
          <w:rFonts w:ascii="Times New Roman" w:hAnsi="Times New Roman"/>
          <w:color w:val="00000A"/>
          <w:sz w:val="24"/>
          <w:szCs w:val="24"/>
          <w:lang w:val="uk-UA"/>
        </w:rPr>
        <w:t xml:space="preserve"> </w:t>
      </w:r>
      <w:r w:rsidR="00F00D43" w:rsidRPr="005F32AF">
        <w:rPr>
          <w:rFonts w:ascii="Times New Roman" w:hAnsi="Times New Roman"/>
          <w:color w:val="00000A"/>
          <w:sz w:val="24"/>
          <w:szCs w:val="24"/>
          <w:lang w:val="uk-UA"/>
        </w:rPr>
        <w:t xml:space="preserve">(далі – </w:t>
      </w:r>
      <w:r w:rsidR="00F00D43" w:rsidRPr="005F32AF">
        <w:rPr>
          <w:rFonts w:ascii="Times New Roman" w:hAnsi="Times New Roman"/>
          <w:bCs/>
          <w:color w:val="00000A"/>
          <w:sz w:val="24"/>
          <w:szCs w:val="24"/>
          <w:lang w:val="uk-UA"/>
        </w:rPr>
        <w:t>Замовник</w:t>
      </w:r>
      <w:r w:rsidR="00F00D43" w:rsidRPr="005F32AF">
        <w:rPr>
          <w:rFonts w:ascii="Times New Roman" w:hAnsi="Times New Roman"/>
          <w:color w:val="00000A"/>
          <w:sz w:val="24"/>
          <w:szCs w:val="24"/>
          <w:lang w:val="uk-UA"/>
        </w:rPr>
        <w:t xml:space="preserve">), код за ЄДРПОУ - </w:t>
      </w:r>
      <w:r>
        <w:rPr>
          <w:rFonts w:ascii="Times New Roman" w:hAnsi="Times New Roman"/>
          <w:color w:val="00000A"/>
          <w:sz w:val="24"/>
          <w:szCs w:val="24"/>
          <w:lang w:val="uk-UA"/>
        </w:rPr>
        <w:t>35492401</w:t>
      </w:r>
    </w:p>
    <w:p w:rsidR="00F00D43" w:rsidRPr="005F32AF" w:rsidRDefault="00F00D43" w:rsidP="00F00D43">
      <w:pPr>
        <w:spacing w:after="0" w:line="240" w:lineRule="auto"/>
        <w:ind w:firstLine="567"/>
        <w:jc w:val="both"/>
        <w:rPr>
          <w:rFonts w:ascii="Times New Roman" w:hAnsi="Times New Roman" w:cs="Times New Roman"/>
          <w:sz w:val="24"/>
          <w:szCs w:val="24"/>
          <w:lang w:val="uk-UA"/>
        </w:rPr>
      </w:pPr>
      <w:proofErr w:type="spellStart"/>
      <w:r w:rsidRPr="005F32AF">
        <w:rPr>
          <w:rFonts w:ascii="Times New Roman" w:hAnsi="Times New Roman" w:cs="Times New Roman"/>
          <w:sz w:val="24"/>
          <w:szCs w:val="24"/>
          <w:lang w:val="uk-UA"/>
        </w:rPr>
        <w:t>юр</w:t>
      </w:r>
      <w:proofErr w:type="spellEnd"/>
      <w:r w:rsidRPr="005F32AF">
        <w:rPr>
          <w:rFonts w:ascii="Times New Roman" w:hAnsi="Times New Roman" w:cs="Times New Roman"/>
          <w:sz w:val="24"/>
          <w:szCs w:val="24"/>
          <w:lang w:val="uk-UA"/>
        </w:rPr>
        <w:t xml:space="preserve">. адреса: </w:t>
      </w:r>
      <w:r w:rsidR="009C34A7">
        <w:rPr>
          <w:rFonts w:ascii="Times New Roman" w:hAnsi="Times New Roman" w:cs="Times New Roman"/>
          <w:sz w:val="24"/>
          <w:szCs w:val="24"/>
          <w:lang w:val="uk-UA"/>
        </w:rPr>
        <w:t>46001</w:t>
      </w:r>
      <w:r w:rsidR="004D62AC" w:rsidRPr="005F32AF">
        <w:rPr>
          <w:rFonts w:ascii="Times New Roman" w:hAnsi="Times New Roman" w:cs="Times New Roman"/>
          <w:sz w:val="24"/>
          <w:szCs w:val="24"/>
          <w:lang w:val="uk-UA"/>
        </w:rPr>
        <w:t xml:space="preserve">, Україна, </w:t>
      </w:r>
      <w:proofErr w:type="spellStart"/>
      <w:r w:rsidR="009C34A7">
        <w:rPr>
          <w:rFonts w:ascii="Times New Roman" w:hAnsi="Times New Roman" w:cs="Times New Roman"/>
          <w:sz w:val="24"/>
          <w:szCs w:val="24"/>
          <w:lang w:val="uk-UA"/>
        </w:rPr>
        <w:t>м.Тернопіль</w:t>
      </w:r>
      <w:proofErr w:type="spellEnd"/>
      <w:r w:rsidR="009C34A7">
        <w:rPr>
          <w:rFonts w:ascii="Times New Roman" w:hAnsi="Times New Roman" w:cs="Times New Roman"/>
          <w:sz w:val="24"/>
          <w:szCs w:val="24"/>
          <w:lang w:val="uk-UA"/>
        </w:rPr>
        <w:t xml:space="preserve"> ,вул..Замкова ,10</w:t>
      </w:r>
    </w:p>
    <w:p w:rsidR="00D54DEC"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b/>
          <w:i/>
          <w:sz w:val="24"/>
          <w:szCs w:val="24"/>
          <w:lang w:val="uk-UA"/>
        </w:rPr>
        <w:t>Назва предмета закупівлі</w:t>
      </w:r>
      <w:r w:rsidRPr="005F32AF">
        <w:rPr>
          <w:rFonts w:ascii="Times New Roman" w:hAnsi="Times New Roman" w:cs="Times New Roman"/>
          <w:sz w:val="24"/>
          <w:szCs w:val="24"/>
          <w:lang w:val="uk-UA"/>
        </w:rPr>
        <w:t>: Електрична енергія (</w:t>
      </w:r>
      <w:proofErr w:type="spellStart"/>
      <w:r w:rsidRPr="005F32AF">
        <w:rPr>
          <w:rFonts w:ascii="Times New Roman" w:hAnsi="Times New Roman" w:cs="Times New Roman"/>
          <w:sz w:val="24"/>
          <w:szCs w:val="24"/>
          <w:lang w:val="uk-UA"/>
        </w:rPr>
        <w:t>ДК</w:t>
      </w:r>
      <w:proofErr w:type="spellEnd"/>
      <w:r w:rsidRPr="005F32AF">
        <w:rPr>
          <w:rFonts w:ascii="Times New Roman" w:hAnsi="Times New Roman" w:cs="Times New Roman"/>
          <w:sz w:val="24"/>
          <w:szCs w:val="24"/>
          <w:lang w:val="uk-UA"/>
        </w:rPr>
        <w:t xml:space="preserve"> 021:2015 – 09310000-5 «Електрична енергія»).</w:t>
      </w:r>
    </w:p>
    <w:p w:rsidR="00F00D43" w:rsidRPr="005F32AF" w:rsidRDefault="00F00D43"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Деталізований CPV код (у т.ч. для лотів) та його назва ДК 021:2015 - 09310000-5 – Електрична енергія</w:t>
      </w:r>
    </w:p>
    <w:p w:rsidR="002C63B4" w:rsidRPr="005F32AF" w:rsidRDefault="002C63B4" w:rsidP="00F00D43">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b/>
          <w:i/>
          <w:sz w:val="24"/>
          <w:szCs w:val="24"/>
          <w:lang w:val="uk-UA"/>
        </w:rPr>
        <w:t>Вид процедури закупівлі:</w:t>
      </w:r>
      <w:r w:rsidRPr="005F32AF">
        <w:rPr>
          <w:rFonts w:ascii="Times New Roman" w:hAnsi="Times New Roman" w:cs="Times New Roman"/>
          <w:sz w:val="24"/>
          <w:szCs w:val="24"/>
          <w:lang w:val="uk-UA"/>
        </w:rPr>
        <w:t xml:space="preserve"> </w:t>
      </w:r>
      <w:r w:rsidR="00F00D43" w:rsidRPr="005F32AF">
        <w:rPr>
          <w:rFonts w:ascii="Times New Roman" w:hAnsi="Times New Roman" w:cs="Times New Roman"/>
          <w:b/>
          <w:sz w:val="24"/>
          <w:szCs w:val="24"/>
          <w:lang w:val="uk-UA"/>
        </w:rPr>
        <w:t>відкриті торги</w:t>
      </w:r>
      <w:r w:rsidR="00F00D43" w:rsidRPr="005F32AF">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F32AF">
        <w:rPr>
          <w:rFonts w:ascii="Times New Roman" w:hAnsi="Times New Roman" w:cs="Times New Roman"/>
          <w:sz w:val="24"/>
          <w:szCs w:val="24"/>
          <w:lang w:val="uk-UA"/>
        </w:rPr>
        <w:t>.</w:t>
      </w:r>
    </w:p>
    <w:p w:rsidR="002C63B4" w:rsidRPr="005F32AF" w:rsidRDefault="002C63B4" w:rsidP="00FC0D72">
      <w:pPr>
        <w:spacing w:after="0" w:line="240" w:lineRule="auto"/>
        <w:ind w:firstLine="567"/>
        <w:jc w:val="both"/>
        <w:rPr>
          <w:rFonts w:ascii="Times New Roman" w:hAnsi="Times New Roman" w:cs="Times New Roman"/>
          <w:b/>
          <w:sz w:val="24"/>
          <w:szCs w:val="24"/>
          <w:lang w:val="uk-UA"/>
        </w:rPr>
      </w:pPr>
      <w:r w:rsidRPr="005F32AF">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4D62AC" w:rsidRPr="005F32AF">
        <w:rPr>
          <w:rFonts w:ascii="Times New Roman" w:hAnsi="Times New Roman" w:cs="Times New Roman"/>
          <w:b/>
          <w:sz w:val="24"/>
          <w:szCs w:val="24"/>
          <w:lang w:val="uk-UA"/>
        </w:rPr>
        <w:t>2 6</w:t>
      </w:r>
      <w:r w:rsidR="000C0574">
        <w:rPr>
          <w:rFonts w:ascii="Times New Roman" w:hAnsi="Times New Roman" w:cs="Times New Roman"/>
          <w:b/>
          <w:sz w:val="24"/>
          <w:szCs w:val="24"/>
          <w:lang w:val="uk-UA"/>
        </w:rPr>
        <w:t>65</w:t>
      </w:r>
      <w:r w:rsidR="004D62AC" w:rsidRPr="005F32AF">
        <w:rPr>
          <w:rFonts w:ascii="Times New Roman" w:hAnsi="Times New Roman" w:cs="Times New Roman"/>
          <w:b/>
          <w:sz w:val="24"/>
          <w:szCs w:val="24"/>
          <w:lang w:val="uk-UA"/>
        </w:rPr>
        <w:t xml:space="preserve"> </w:t>
      </w:r>
      <w:r w:rsidR="000C0574">
        <w:rPr>
          <w:rFonts w:ascii="Times New Roman" w:hAnsi="Times New Roman" w:cs="Times New Roman"/>
          <w:b/>
          <w:sz w:val="24"/>
          <w:szCs w:val="24"/>
          <w:lang w:val="uk-UA"/>
        </w:rPr>
        <w:t>26</w:t>
      </w:r>
      <w:r w:rsidR="004D62AC" w:rsidRPr="005F32AF">
        <w:rPr>
          <w:rFonts w:ascii="Times New Roman" w:hAnsi="Times New Roman" w:cs="Times New Roman"/>
          <w:b/>
          <w:sz w:val="24"/>
          <w:szCs w:val="24"/>
          <w:lang w:val="uk-UA"/>
        </w:rPr>
        <w:t>0,00</w:t>
      </w:r>
      <w:r w:rsidRPr="005F32AF">
        <w:rPr>
          <w:rFonts w:ascii="Times New Roman" w:hAnsi="Times New Roman" w:cs="Times New Roman"/>
          <w:b/>
          <w:sz w:val="24"/>
          <w:szCs w:val="24"/>
          <w:lang w:val="uk-UA"/>
        </w:rPr>
        <w:t xml:space="preserve"> грн.</w:t>
      </w:r>
      <w:r w:rsidR="00F00D43" w:rsidRPr="005F32AF">
        <w:rPr>
          <w:rFonts w:ascii="Times New Roman" w:hAnsi="Times New Roman" w:cs="Times New Roman"/>
          <w:b/>
          <w:sz w:val="24"/>
          <w:szCs w:val="24"/>
          <w:lang w:val="uk-UA"/>
        </w:rPr>
        <w:t xml:space="preserve"> з ПДВ</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5F32AF">
        <w:rPr>
          <w:rFonts w:ascii="Times New Roman" w:hAnsi="Times New Roman" w:cs="Times New Roman"/>
          <w:sz w:val="24"/>
          <w:szCs w:val="24"/>
          <w:lang w:val="uk-UA"/>
        </w:rPr>
        <w:t xml:space="preserve"> обсягу </w:t>
      </w:r>
      <w:r w:rsidRPr="005F32AF">
        <w:rPr>
          <w:rFonts w:ascii="Times New Roman" w:hAnsi="Times New Roman" w:cs="Times New Roman"/>
          <w:sz w:val="24"/>
          <w:szCs w:val="24"/>
          <w:lang w:val="uk-UA"/>
        </w:rPr>
        <w:t xml:space="preserve">електричної енергії за календарний рік (бюджетний період) </w:t>
      </w:r>
      <w:r w:rsidR="00FC0D72" w:rsidRPr="005F32AF">
        <w:rPr>
          <w:rFonts w:ascii="Times New Roman" w:hAnsi="Times New Roman" w:cs="Times New Roman"/>
          <w:b/>
          <w:sz w:val="24"/>
          <w:szCs w:val="24"/>
          <w:lang w:val="uk-UA"/>
        </w:rPr>
        <w:t>202</w:t>
      </w:r>
      <w:r w:rsidR="00777B85" w:rsidRPr="005F32AF">
        <w:rPr>
          <w:rFonts w:ascii="Times New Roman" w:hAnsi="Times New Roman" w:cs="Times New Roman"/>
          <w:b/>
          <w:sz w:val="24"/>
          <w:szCs w:val="24"/>
          <w:lang w:val="uk-UA"/>
        </w:rPr>
        <w:t>2</w:t>
      </w:r>
      <w:r w:rsidR="00FC0D72" w:rsidRPr="005F32AF">
        <w:rPr>
          <w:rFonts w:ascii="Times New Roman" w:hAnsi="Times New Roman" w:cs="Times New Roman"/>
          <w:b/>
          <w:sz w:val="24"/>
          <w:szCs w:val="24"/>
          <w:lang w:val="uk-UA"/>
        </w:rPr>
        <w:t xml:space="preserve"> року</w:t>
      </w:r>
      <w:r w:rsidRPr="005F32AF">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5F32AF">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r w:rsidR="003E7B08">
        <w:fldChar w:fldCharType="begin"/>
      </w:r>
      <w:r w:rsidR="003E7B08">
        <w:instrText>HYPERLINK</w:instrText>
      </w:r>
      <w:r w:rsidR="003E7B08" w:rsidRPr="002C074E">
        <w:rPr>
          <w:lang w:val="uk-UA"/>
        </w:rPr>
        <w:instrText xml:space="preserve"> "</w:instrText>
      </w:r>
      <w:r w:rsidR="003E7B08">
        <w:instrText>https</w:instrText>
      </w:r>
      <w:r w:rsidR="003E7B08" w:rsidRPr="002C074E">
        <w:rPr>
          <w:lang w:val="uk-UA"/>
        </w:rPr>
        <w:instrText>://</w:instrText>
      </w:r>
      <w:r w:rsidR="003E7B08">
        <w:instrText>www</w:instrText>
      </w:r>
      <w:r w:rsidR="003E7B08" w:rsidRPr="002C074E">
        <w:rPr>
          <w:lang w:val="uk-UA"/>
        </w:rPr>
        <w:instrText>.</w:instrText>
      </w:r>
      <w:r w:rsidR="003E7B08">
        <w:instrText>oree</w:instrText>
      </w:r>
      <w:r w:rsidR="003E7B08" w:rsidRPr="002C074E">
        <w:rPr>
          <w:lang w:val="uk-UA"/>
        </w:rPr>
        <w:instrText>.</w:instrText>
      </w:r>
      <w:r w:rsidR="003E7B08">
        <w:instrText>com</w:instrText>
      </w:r>
      <w:r w:rsidR="003E7B08" w:rsidRPr="002C074E">
        <w:rPr>
          <w:lang w:val="uk-UA"/>
        </w:rPr>
        <w:instrText>.</w:instrText>
      </w:r>
      <w:r w:rsidR="003E7B08">
        <w:instrText>ua</w:instrText>
      </w:r>
      <w:r w:rsidR="003E7B08" w:rsidRPr="002C074E">
        <w:rPr>
          <w:lang w:val="uk-UA"/>
        </w:rPr>
        <w:instrText>/"</w:instrText>
      </w:r>
      <w:r w:rsidR="003E7B08">
        <w:fldChar w:fldCharType="separate"/>
      </w:r>
      <w:r w:rsidR="00FC0D72" w:rsidRPr="005F32AF">
        <w:rPr>
          <w:rStyle w:val="a3"/>
          <w:rFonts w:ascii="Times New Roman" w:hAnsi="Times New Roman" w:cs="Times New Roman"/>
          <w:sz w:val="24"/>
          <w:szCs w:val="24"/>
          <w:lang w:val="uk-UA"/>
        </w:rPr>
        <w:t>https://www.oree.com.ua/</w:t>
      </w:r>
      <w:r w:rsidR="003E7B08">
        <w:fldChar w:fldCharType="end"/>
      </w:r>
      <w:r w:rsidR="00FC0D72" w:rsidRPr="005F32AF">
        <w:rPr>
          <w:rFonts w:ascii="Times New Roman" w:hAnsi="Times New Roman" w:cs="Times New Roman"/>
          <w:sz w:val="24"/>
          <w:szCs w:val="24"/>
          <w:lang w:val="uk-UA"/>
        </w:rPr>
        <w:t xml:space="preserve"> в розділі «Середньозважені ціни ВДР та РДН»</w:t>
      </w:r>
      <w:r w:rsidRPr="005F32AF">
        <w:rPr>
          <w:rFonts w:ascii="Times New Roman" w:hAnsi="Times New Roman" w:cs="Times New Roman"/>
          <w:sz w:val="24"/>
          <w:szCs w:val="24"/>
          <w:lang w:val="uk-UA"/>
        </w:rPr>
        <w:t>.</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5F32AF">
        <w:rPr>
          <w:rFonts w:ascii="Times New Roman" w:hAnsi="Times New Roman" w:cs="Times New Roman"/>
          <w:sz w:val="24"/>
          <w:szCs w:val="24"/>
          <w:lang w:val="uk-UA"/>
        </w:rPr>
        <w:t>електропостачальників</w:t>
      </w:r>
      <w:proofErr w:type="spellEnd"/>
      <w:r w:rsidRPr="005F32AF">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5F32AF">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5F32AF">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5F32AF">
        <w:rPr>
          <w:rFonts w:ascii="Times New Roman" w:hAnsi="Times New Roman" w:cs="Times New Roman"/>
          <w:sz w:val="24"/>
          <w:szCs w:val="24"/>
          <w:lang w:val="uk-UA"/>
        </w:rPr>
        <w:t>закупованої</w:t>
      </w:r>
      <w:proofErr w:type="spellEnd"/>
      <w:r w:rsidRPr="005F32AF">
        <w:rPr>
          <w:rFonts w:ascii="Times New Roman" w:hAnsi="Times New Roman" w:cs="Times New Roman"/>
          <w:sz w:val="24"/>
          <w:szCs w:val="24"/>
          <w:lang w:val="uk-UA"/>
        </w:rPr>
        <w:t xml:space="preserve"> </w:t>
      </w:r>
      <w:proofErr w:type="spellStart"/>
      <w:r w:rsidRPr="005F32AF">
        <w:rPr>
          <w:rFonts w:ascii="Times New Roman" w:hAnsi="Times New Roman" w:cs="Times New Roman"/>
          <w:sz w:val="24"/>
          <w:szCs w:val="24"/>
          <w:lang w:val="uk-UA"/>
        </w:rPr>
        <w:t>електропостачальником</w:t>
      </w:r>
      <w:proofErr w:type="spellEnd"/>
      <w:r w:rsidRPr="005F32AF">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5F32AF">
        <w:rPr>
          <w:rFonts w:ascii="Times New Roman" w:hAnsi="Times New Roman" w:cs="Times New Roman"/>
          <w:sz w:val="24"/>
          <w:szCs w:val="24"/>
          <w:lang w:val="uk-UA"/>
        </w:rPr>
        <w:t>електропостачальника</w:t>
      </w:r>
      <w:proofErr w:type="spellEnd"/>
      <w:r w:rsidRPr="005F32AF">
        <w:rPr>
          <w:rFonts w:ascii="Times New Roman" w:hAnsi="Times New Roman" w:cs="Times New Roman"/>
          <w:sz w:val="24"/>
          <w:szCs w:val="24"/>
          <w:lang w:val="uk-UA"/>
        </w:rPr>
        <w:t xml:space="preserve"> та всі визначені законодавством податки та збори.</w:t>
      </w:r>
    </w:p>
    <w:p w:rsidR="000C0574" w:rsidRPr="005F32AF" w:rsidRDefault="002C63B4" w:rsidP="000C0574">
      <w:pPr>
        <w:spacing w:after="0" w:line="240" w:lineRule="auto"/>
        <w:ind w:firstLine="567"/>
        <w:jc w:val="both"/>
        <w:rPr>
          <w:rFonts w:ascii="Times New Roman" w:hAnsi="Times New Roman" w:cs="Times New Roman"/>
          <w:b/>
          <w:sz w:val="24"/>
          <w:szCs w:val="24"/>
          <w:lang w:val="uk-UA"/>
        </w:rPr>
      </w:pPr>
      <w:r w:rsidRPr="005F32AF">
        <w:rPr>
          <w:rFonts w:ascii="Times New Roman" w:hAnsi="Times New Roman" w:cs="Times New Roman"/>
          <w:b/>
          <w:i/>
          <w:sz w:val="24"/>
          <w:szCs w:val="24"/>
          <w:lang w:val="uk-UA"/>
        </w:rPr>
        <w:t>Розмір бюджетного призначення</w:t>
      </w:r>
      <w:r w:rsidRPr="005F32AF">
        <w:rPr>
          <w:rFonts w:ascii="Times New Roman" w:hAnsi="Times New Roman" w:cs="Times New Roman"/>
          <w:sz w:val="24"/>
          <w:szCs w:val="24"/>
          <w:lang w:val="uk-UA"/>
        </w:rPr>
        <w:t xml:space="preserve">: </w:t>
      </w:r>
      <w:r w:rsidR="000C0574" w:rsidRPr="005F32AF">
        <w:rPr>
          <w:rFonts w:ascii="Times New Roman" w:hAnsi="Times New Roman" w:cs="Times New Roman"/>
          <w:b/>
          <w:sz w:val="24"/>
          <w:szCs w:val="24"/>
          <w:lang w:val="uk-UA"/>
        </w:rPr>
        <w:t>2 6</w:t>
      </w:r>
      <w:r w:rsidR="000C0574">
        <w:rPr>
          <w:rFonts w:ascii="Times New Roman" w:hAnsi="Times New Roman" w:cs="Times New Roman"/>
          <w:b/>
          <w:sz w:val="24"/>
          <w:szCs w:val="24"/>
          <w:lang w:val="uk-UA"/>
        </w:rPr>
        <w:t>65</w:t>
      </w:r>
      <w:r w:rsidR="000C0574" w:rsidRPr="005F32AF">
        <w:rPr>
          <w:rFonts w:ascii="Times New Roman" w:hAnsi="Times New Roman" w:cs="Times New Roman"/>
          <w:b/>
          <w:sz w:val="24"/>
          <w:szCs w:val="24"/>
          <w:lang w:val="uk-UA"/>
        </w:rPr>
        <w:t xml:space="preserve"> </w:t>
      </w:r>
      <w:r w:rsidR="000C0574">
        <w:rPr>
          <w:rFonts w:ascii="Times New Roman" w:hAnsi="Times New Roman" w:cs="Times New Roman"/>
          <w:b/>
          <w:sz w:val="24"/>
          <w:szCs w:val="24"/>
          <w:lang w:val="uk-UA"/>
        </w:rPr>
        <w:t>26</w:t>
      </w:r>
      <w:r w:rsidR="000C0574" w:rsidRPr="005F32AF">
        <w:rPr>
          <w:rFonts w:ascii="Times New Roman" w:hAnsi="Times New Roman" w:cs="Times New Roman"/>
          <w:b/>
          <w:sz w:val="24"/>
          <w:szCs w:val="24"/>
          <w:lang w:val="uk-UA"/>
        </w:rPr>
        <w:t>0,00 грн. з ПДВ</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згідно з</w:t>
      </w:r>
      <w:r w:rsidR="00FC0D72" w:rsidRPr="005F32AF">
        <w:rPr>
          <w:rFonts w:ascii="Times New Roman" w:hAnsi="Times New Roman" w:cs="Times New Roman"/>
          <w:sz w:val="24"/>
          <w:szCs w:val="24"/>
          <w:lang w:val="uk-UA"/>
        </w:rPr>
        <w:t xml:space="preserve"> планом кошторисних асигнувань Замовника</w:t>
      </w:r>
      <w:r w:rsidRPr="005F32AF">
        <w:rPr>
          <w:rFonts w:ascii="Times New Roman" w:hAnsi="Times New Roman" w:cs="Times New Roman"/>
          <w:sz w:val="24"/>
          <w:szCs w:val="24"/>
          <w:lang w:val="uk-UA"/>
        </w:rPr>
        <w:t>.</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b/>
          <w:i/>
          <w:sz w:val="24"/>
          <w:szCs w:val="24"/>
          <w:lang w:val="uk-UA"/>
        </w:rPr>
        <w:t>Нормативно-правове регулювання</w:t>
      </w:r>
      <w:r w:rsidRPr="005F32AF">
        <w:rPr>
          <w:rFonts w:ascii="Times New Roman" w:hAnsi="Times New Roman" w:cs="Times New Roman"/>
          <w:sz w:val="24"/>
          <w:szCs w:val="24"/>
          <w:lang w:val="uk-UA"/>
        </w:rPr>
        <w:t>.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w:t>
      </w:r>
      <w:r w:rsidR="00FC0D72" w:rsidRPr="005F32AF">
        <w:rPr>
          <w:rFonts w:ascii="Times New Roman" w:hAnsi="Times New Roman" w:cs="Times New Roman"/>
          <w:sz w:val="24"/>
          <w:szCs w:val="24"/>
          <w:lang w:val="uk-UA"/>
        </w:rPr>
        <w:t xml:space="preserve"> </w:t>
      </w:r>
      <w:r w:rsidRPr="005F32AF">
        <w:rPr>
          <w:rFonts w:ascii="Times New Roman" w:hAnsi="Times New Roman" w:cs="Times New Roman"/>
          <w:sz w:val="24"/>
          <w:szCs w:val="24"/>
          <w:lang w:val="uk-UA"/>
        </w:rPr>
        <w:t xml:space="preserve">забезпечення стандартів якості </w:t>
      </w:r>
      <w:r w:rsidRPr="005F32AF">
        <w:rPr>
          <w:rFonts w:ascii="Times New Roman" w:hAnsi="Times New Roman" w:cs="Times New Roman"/>
          <w:sz w:val="24"/>
          <w:szCs w:val="24"/>
          <w:lang w:val="uk-UA"/>
        </w:rPr>
        <w:lastRenderedPageBreak/>
        <w:t>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5F32AF">
        <w:rPr>
          <w:rFonts w:ascii="Times New Roman" w:hAnsi="Times New Roman" w:cs="Times New Roman"/>
          <w:sz w:val="24"/>
          <w:szCs w:val="24"/>
          <w:lang w:val="uk-UA"/>
        </w:rPr>
        <w:t>електропостачальниками</w:t>
      </w:r>
      <w:proofErr w:type="spellEnd"/>
      <w:r w:rsidRPr="005F32AF">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 xml:space="preserve">Інформація про </w:t>
      </w:r>
      <w:proofErr w:type="spellStart"/>
      <w:r w:rsidRPr="005F32AF">
        <w:rPr>
          <w:rFonts w:ascii="Times New Roman" w:hAnsi="Times New Roman" w:cs="Times New Roman"/>
          <w:sz w:val="24"/>
          <w:szCs w:val="24"/>
          <w:lang w:val="uk-UA"/>
        </w:rPr>
        <w:t>електропостачальника</w:t>
      </w:r>
      <w:proofErr w:type="spellEnd"/>
      <w:r w:rsidRPr="005F32AF">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5F32AF">
        <w:rPr>
          <w:rFonts w:ascii="Times New Roman" w:hAnsi="Times New Roman" w:cs="Times New Roman"/>
          <w:sz w:val="24"/>
          <w:szCs w:val="24"/>
          <w:lang w:val="uk-UA"/>
        </w:rPr>
        <w:t>вебсайті</w:t>
      </w:r>
      <w:proofErr w:type="spellEnd"/>
      <w:r w:rsidRPr="005F32AF">
        <w:rPr>
          <w:rFonts w:ascii="Times New Roman" w:hAnsi="Times New Roman" w:cs="Times New Roman"/>
          <w:sz w:val="24"/>
          <w:szCs w:val="24"/>
          <w:lang w:val="uk-UA"/>
        </w:rPr>
        <w:t xml:space="preserve"> НКРЕКП у розділі:</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rsidR="002C63B4" w:rsidRPr="005F32AF" w:rsidRDefault="002C63B4" w:rsidP="00FC0D72">
      <w:pPr>
        <w:spacing w:after="0" w:line="240" w:lineRule="auto"/>
        <w:ind w:firstLine="567"/>
        <w:jc w:val="both"/>
        <w:rPr>
          <w:rFonts w:ascii="Times New Roman" w:hAnsi="Times New Roman" w:cs="Times New Roman"/>
          <w:sz w:val="24"/>
          <w:szCs w:val="24"/>
          <w:lang w:val="uk-UA"/>
        </w:rPr>
      </w:pPr>
      <w:proofErr w:type="spellStart"/>
      <w:r w:rsidRPr="005F32AF">
        <w:rPr>
          <w:rFonts w:ascii="Times New Roman" w:hAnsi="Times New Roman" w:cs="Times New Roman"/>
          <w:sz w:val="24"/>
          <w:szCs w:val="24"/>
          <w:lang w:val="uk-UA"/>
        </w:rPr>
        <w:t>Електропостачальник</w:t>
      </w:r>
      <w:proofErr w:type="spellEnd"/>
      <w:r w:rsidRPr="005F32AF">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5F32AF">
        <w:rPr>
          <w:rFonts w:ascii="Times New Roman" w:hAnsi="Times New Roman" w:cs="Times New Roman"/>
          <w:sz w:val="24"/>
          <w:szCs w:val="24"/>
          <w:lang w:val="uk-UA"/>
        </w:rPr>
        <w:t>и</w:t>
      </w:r>
      <w:r w:rsidRPr="005F32AF">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2C63B4" w:rsidRPr="005F32AF" w:rsidRDefault="002C63B4" w:rsidP="002C63B4">
      <w:pPr>
        <w:spacing w:after="0" w:line="240" w:lineRule="auto"/>
        <w:jc w:val="both"/>
        <w:rPr>
          <w:rFonts w:ascii="Times New Roman" w:hAnsi="Times New Roman" w:cs="Times New Roman"/>
          <w:sz w:val="24"/>
          <w:szCs w:val="24"/>
          <w:lang w:val="uk-UA"/>
        </w:rPr>
      </w:pPr>
      <w:r w:rsidRPr="005F32AF">
        <w:rPr>
          <w:rFonts w:ascii="Times New Roman" w:hAnsi="Times New Roman" w:cs="Times New Roman"/>
          <w:b/>
          <w:i/>
          <w:sz w:val="24"/>
          <w:szCs w:val="24"/>
          <w:lang w:val="uk-UA"/>
        </w:rPr>
        <w:t>Обґрунтування технічних характеристик</w:t>
      </w:r>
      <w:r w:rsidRPr="005F32AF">
        <w:rPr>
          <w:rFonts w:ascii="Times New Roman" w:hAnsi="Times New Roman" w:cs="Times New Roman"/>
          <w:b/>
          <w:sz w:val="24"/>
          <w:szCs w:val="24"/>
          <w:lang w:val="uk-UA"/>
        </w:rPr>
        <w:t>.</w:t>
      </w:r>
      <w:r w:rsidRPr="005F32AF">
        <w:rPr>
          <w:rFonts w:ascii="Times New Roman" w:hAnsi="Times New Roman" w:cs="Times New Roman"/>
          <w:sz w:val="24"/>
          <w:szCs w:val="24"/>
          <w:lang w:val="uk-UA"/>
        </w:rPr>
        <w:t xml:space="preserve"> Термін постачання — </w:t>
      </w:r>
      <w:r w:rsidR="00FC0D72" w:rsidRPr="005F32AF">
        <w:rPr>
          <w:rFonts w:ascii="Times New Roman" w:hAnsi="Times New Roman" w:cs="Times New Roman"/>
          <w:sz w:val="24"/>
          <w:szCs w:val="24"/>
          <w:lang w:val="uk-UA"/>
        </w:rPr>
        <w:t>з дати укладання Договору про закупівлю</w:t>
      </w:r>
      <w:r w:rsidRPr="005F32AF">
        <w:rPr>
          <w:rFonts w:ascii="Times New Roman" w:hAnsi="Times New Roman" w:cs="Times New Roman"/>
          <w:sz w:val="24"/>
          <w:szCs w:val="24"/>
          <w:lang w:val="uk-UA"/>
        </w:rPr>
        <w:t xml:space="preserve">  по </w:t>
      </w:r>
      <w:r w:rsidR="00FC0D72" w:rsidRPr="005F32AF">
        <w:rPr>
          <w:rFonts w:ascii="Times New Roman" w:hAnsi="Times New Roman" w:cs="Times New Roman"/>
          <w:b/>
          <w:sz w:val="24"/>
          <w:szCs w:val="24"/>
          <w:lang w:val="uk-UA"/>
        </w:rPr>
        <w:t>31.12.</w:t>
      </w:r>
      <w:r w:rsidRPr="005F32AF">
        <w:rPr>
          <w:rFonts w:ascii="Times New Roman" w:hAnsi="Times New Roman" w:cs="Times New Roman"/>
          <w:b/>
          <w:sz w:val="24"/>
          <w:szCs w:val="24"/>
          <w:lang w:val="uk-UA"/>
        </w:rPr>
        <w:t>202</w:t>
      </w:r>
      <w:r w:rsidR="00200737" w:rsidRPr="005F32AF">
        <w:rPr>
          <w:rFonts w:ascii="Times New Roman" w:hAnsi="Times New Roman" w:cs="Times New Roman"/>
          <w:b/>
          <w:sz w:val="24"/>
          <w:szCs w:val="24"/>
          <w:lang w:val="uk-UA"/>
        </w:rPr>
        <w:t>3</w:t>
      </w:r>
      <w:r w:rsidR="00FC0D72" w:rsidRPr="005F32AF">
        <w:rPr>
          <w:rFonts w:ascii="Times New Roman" w:hAnsi="Times New Roman" w:cs="Times New Roman"/>
          <w:b/>
          <w:sz w:val="24"/>
          <w:szCs w:val="24"/>
          <w:lang w:val="uk-UA"/>
        </w:rPr>
        <w:t xml:space="preserve"> </w:t>
      </w:r>
      <w:r w:rsidRPr="005F32AF">
        <w:rPr>
          <w:rFonts w:ascii="Times New Roman" w:hAnsi="Times New Roman" w:cs="Times New Roman"/>
          <w:b/>
          <w:sz w:val="24"/>
          <w:szCs w:val="24"/>
          <w:lang w:val="uk-UA"/>
        </w:rPr>
        <w:t>р.</w:t>
      </w:r>
      <w:r w:rsidR="00FC0D72" w:rsidRPr="005F32AF">
        <w:rPr>
          <w:rFonts w:ascii="Times New Roman" w:hAnsi="Times New Roman" w:cs="Times New Roman"/>
          <w:b/>
          <w:sz w:val="24"/>
          <w:szCs w:val="24"/>
          <w:lang w:val="uk-UA"/>
        </w:rPr>
        <w:t xml:space="preserve"> включно</w:t>
      </w:r>
      <w:r w:rsidR="00FC0D72" w:rsidRPr="005F32AF">
        <w:rPr>
          <w:rFonts w:ascii="Times New Roman" w:hAnsi="Times New Roman" w:cs="Times New Roman"/>
          <w:sz w:val="24"/>
          <w:szCs w:val="24"/>
          <w:lang w:val="uk-UA"/>
        </w:rPr>
        <w:t>.</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5F32AF">
        <w:rPr>
          <w:rFonts w:ascii="Times New Roman" w:hAnsi="Times New Roman" w:cs="Times New Roman"/>
          <w:sz w:val="24"/>
          <w:szCs w:val="24"/>
          <w:lang w:val="uk-UA"/>
        </w:rPr>
        <w:t xml:space="preserve"> та поточного</w:t>
      </w:r>
      <w:r w:rsidRPr="005F32AF">
        <w:rPr>
          <w:rFonts w:ascii="Times New Roman" w:hAnsi="Times New Roman" w:cs="Times New Roman"/>
          <w:sz w:val="24"/>
          <w:szCs w:val="24"/>
          <w:lang w:val="uk-UA"/>
        </w:rPr>
        <w:t xml:space="preserve"> календарного року, становить </w:t>
      </w:r>
      <w:r w:rsidR="009C34A7">
        <w:rPr>
          <w:rFonts w:ascii="Times New Roman" w:hAnsi="Times New Roman"/>
          <w:sz w:val="24"/>
          <w:szCs w:val="24"/>
          <w:lang w:val="uk-UA" w:eastAsia="uk-UA"/>
        </w:rPr>
        <w:t>5</w:t>
      </w:r>
      <w:r w:rsidR="002C074E">
        <w:rPr>
          <w:rFonts w:ascii="Times New Roman" w:hAnsi="Times New Roman"/>
          <w:sz w:val="24"/>
          <w:szCs w:val="24"/>
          <w:lang w:val="uk-UA" w:eastAsia="uk-UA"/>
        </w:rPr>
        <w:t>2</w:t>
      </w:r>
      <w:r w:rsidR="009C34A7">
        <w:rPr>
          <w:rFonts w:ascii="Times New Roman" w:hAnsi="Times New Roman"/>
          <w:sz w:val="24"/>
          <w:szCs w:val="24"/>
          <w:lang w:val="uk-UA" w:eastAsia="uk-UA"/>
        </w:rPr>
        <w:t>0</w:t>
      </w:r>
      <w:r w:rsidR="004D62AC" w:rsidRPr="005F32AF">
        <w:rPr>
          <w:rFonts w:ascii="Times New Roman" w:hAnsi="Times New Roman"/>
          <w:sz w:val="24"/>
          <w:szCs w:val="24"/>
          <w:lang w:val="uk-UA" w:eastAsia="uk-UA"/>
        </w:rPr>
        <w:t xml:space="preserve"> 000 кВт/</w:t>
      </w:r>
      <w:proofErr w:type="spellStart"/>
      <w:r w:rsidR="004D62AC" w:rsidRPr="005F32AF">
        <w:rPr>
          <w:rFonts w:ascii="Times New Roman" w:hAnsi="Times New Roman"/>
          <w:sz w:val="24"/>
          <w:szCs w:val="24"/>
          <w:lang w:val="uk-UA" w:eastAsia="uk-UA"/>
        </w:rPr>
        <w:t>год</w:t>
      </w:r>
      <w:proofErr w:type="spellEnd"/>
      <w:r w:rsidRPr="005F32AF">
        <w:rPr>
          <w:rFonts w:ascii="Times New Roman" w:hAnsi="Times New Roman" w:cs="Times New Roman"/>
          <w:b/>
          <w:sz w:val="24"/>
          <w:szCs w:val="24"/>
          <w:lang w:val="uk-UA"/>
        </w:rPr>
        <w:t xml:space="preserve"> </w:t>
      </w:r>
      <w:proofErr w:type="spellStart"/>
      <w:r w:rsidRPr="005F32AF">
        <w:rPr>
          <w:rFonts w:ascii="Times New Roman" w:hAnsi="Times New Roman" w:cs="Times New Roman"/>
          <w:b/>
          <w:sz w:val="24"/>
          <w:szCs w:val="24"/>
          <w:lang w:val="uk-UA"/>
        </w:rPr>
        <w:t>год</w:t>
      </w:r>
      <w:proofErr w:type="spellEnd"/>
      <w:r w:rsidRPr="005F32AF">
        <w:rPr>
          <w:rFonts w:ascii="Times New Roman" w:hAnsi="Times New Roman" w:cs="Times New Roman"/>
          <w:b/>
          <w:sz w:val="24"/>
          <w:szCs w:val="24"/>
          <w:lang w:val="uk-UA"/>
        </w:rPr>
        <w:t xml:space="preserve"> на 202</w:t>
      </w:r>
      <w:r w:rsidR="00755BFD" w:rsidRPr="005F32AF">
        <w:rPr>
          <w:rFonts w:ascii="Times New Roman" w:hAnsi="Times New Roman" w:cs="Times New Roman"/>
          <w:b/>
          <w:sz w:val="24"/>
          <w:szCs w:val="24"/>
          <w:lang w:val="uk-UA"/>
        </w:rPr>
        <w:t>3</w:t>
      </w:r>
      <w:r w:rsidR="00FC0D72" w:rsidRPr="005F32AF">
        <w:rPr>
          <w:rFonts w:ascii="Times New Roman" w:hAnsi="Times New Roman" w:cs="Times New Roman"/>
          <w:b/>
          <w:sz w:val="24"/>
          <w:szCs w:val="24"/>
          <w:lang w:val="uk-UA"/>
        </w:rPr>
        <w:t xml:space="preserve"> </w:t>
      </w:r>
      <w:r w:rsidRPr="005F32AF">
        <w:rPr>
          <w:rFonts w:ascii="Times New Roman" w:hAnsi="Times New Roman" w:cs="Times New Roman"/>
          <w:b/>
          <w:sz w:val="24"/>
          <w:szCs w:val="24"/>
          <w:lang w:val="uk-UA"/>
        </w:rPr>
        <w:t>р</w:t>
      </w:r>
      <w:r w:rsidRPr="005F32AF">
        <w:rPr>
          <w:rFonts w:ascii="Times New Roman" w:hAnsi="Times New Roman" w:cs="Times New Roman"/>
          <w:sz w:val="24"/>
          <w:szCs w:val="24"/>
          <w:lang w:val="uk-UA"/>
        </w:rPr>
        <w:t>.</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proofErr w:type="spellStart"/>
      <w:r w:rsidRPr="005F32AF">
        <w:rPr>
          <w:rFonts w:ascii="Times New Roman" w:hAnsi="Times New Roman" w:cs="Times New Roman"/>
          <w:sz w:val="24"/>
          <w:szCs w:val="24"/>
          <w:lang w:val="uk-UA"/>
        </w:rPr>
        <w:t>Електропостачальник</w:t>
      </w:r>
      <w:proofErr w:type="spellEnd"/>
      <w:r w:rsidRPr="005F32AF">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5F32AF">
        <w:rPr>
          <w:rFonts w:ascii="Times New Roman" w:hAnsi="Times New Roman" w:cs="Times New Roman"/>
          <w:sz w:val="24"/>
          <w:szCs w:val="24"/>
          <w:lang w:val="uk-UA"/>
        </w:rPr>
        <w:t xml:space="preserve"> </w:t>
      </w:r>
      <w:r w:rsidRPr="005F32AF">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5F32AF">
        <w:rPr>
          <w:rFonts w:ascii="Times New Roman" w:hAnsi="Times New Roman" w:cs="Times New Roman"/>
          <w:sz w:val="24"/>
          <w:szCs w:val="24"/>
          <w:lang w:val="uk-UA"/>
        </w:rPr>
        <w:t xml:space="preserve"> </w:t>
      </w:r>
      <w:r w:rsidRPr="005F32AF">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5F32AF">
        <w:rPr>
          <w:rFonts w:ascii="Times New Roman" w:hAnsi="Times New Roman" w:cs="Times New Roman"/>
          <w:sz w:val="24"/>
          <w:szCs w:val="24"/>
          <w:lang w:val="uk-UA"/>
        </w:rPr>
        <w:t>Електропостачальник</w:t>
      </w:r>
      <w:proofErr w:type="spellEnd"/>
      <w:r w:rsidRPr="005F32AF">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proofErr w:type="spellStart"/>
      <w:r w:rsidRPr="005F32AF">
        <w:rPr>
          <w:rFonts w:ascii="Times New Roman" w:hAnsi="Times New Roman" w:cs="Times New Roman"/>
          <w:sz w:val="24"/>
          <w:szCs w:val="24"/>
          <w:lang w:val="uk-UA"/>
        </w:rPr>
        <w:t>Електропостачальник</w:t>
      </w:r>
      <w:proofErr w:type="spellEnd"/>
      <w:r w:rsidRPr="005F32AF">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proofErr w:type="spellStart"/>
      <w:r w:rsidRPr="005F32AF">
        <w:rPr>
          <w:rFonts w:ascii="Times New Roman" w:hAnsi="Times New Roman" w:cs="Times New Roman"/>
          <w:sz w:val="24"/>
          <w:szCs w:val="24"/>
          <w:lang w:val="uk-UA"/>
        </w:rPr>
        <w:t>Електропостачальник</w:t>
      </w:r>
      <w:proofErr w:type="spellEnd"/>
      <w:r w:rsidRPr="005F32AF">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w:t>
      </w:r>
      <w:r w:rsidRPr="005F32AF">
        <w:rPr>
          <w:rFonts w:ascii="Times New Roman" w:hAnsi="Times New Roman" w:cs="Times New Roman"/>
          <w:sz w:val="24"/>
          <w:szCs w:val="24"/>
          <w:lang w:val="uk-UA"/>
        </w:rPr>
        <w:lastRenderedPageBreak/>
        <w:t xml:space="preserve">законодавства, якими регулюються відносини між </w:t>
      </w:r>
      <w:proofErr w:type="spellStart"/>
      <w:r w:rsidRPr="005F32AF">
        <w:rPr>
          <w:rFonts w:ascii="Times New Roman" w:hAnsi="Times New Roman" w:cs="Times New Roman"/>
          <w:sz w:val="24"/>
          <w:szCs w:val="24"/>
          <w:lang w:val="uk-UA"/>
        </w:rPr>
        <w:t>електропостачальником</w:t>
      </w:r>
      <w:proofErr w:type="spellEnd"/>
      <w:r w:rsidRPr="005F32AF">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2C63B4" w:rsidRPr="005F32AF" w:rsidRDefault="002C63B4" w:rsidP="002C63B4">
      <w:pPr>
        <w:spacing w:after="0" w:line="240" w:lineRule="auto"/>
        <w:ind w:firstLine="567"/>
        <w:jc w:val="both"/>
        <w:rPr>
          <w:rFonts w:ascii="Times New Roman" w:hAnsi="Times New Roman" w:cs="Times New Roman"/>
          <w:sz w:val="24"/>
          <w:szCs w:val="24"/>
          <w:lang w:val="uk-UA"/>
        </w:rPr>
      </w:pPr>
      <w:r w:rsidRPr="005F32AF">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5F32AF">
        <w:rPr>
          <w:rFonts w:ascii="Times New Roman" w:hAnsi="Times New Roman" w:cs="Times New Roman"/>
          <w:sz w:val="24"/>
          <w:szCs w:val="24"/>
          <w:lang w:val="uk-UA"/>
        </w:rPr>
        <w:t>-</w:t>
      </w:r>
      <w:r w:rsidRPr="005F32AF">
        <w:rPr>
          <w:rFonts w:ascii="Times New Roman" w:hAnsi="Times New Roman" w:cs="Times New Roman"/>
          <w:sz w:val="24"/>
          <w:szCs w:val="24"/>
          <w:lang w:val="uk-UA"/>
        </w:rPr>
        <w:t>сайті порядок надання компенсацій та їх розміри.</w:t>
      </w:r>
    </w:p>
    <w:p w:rsidR="00FC0D72" w:rsidRPr="005F32AF" w:rsidRDefault="00FC0D72" w:rsidP="002C63B4">
      <w:pPr>
        <w:spacing w:after="0" w:line="240" w:lineRule="auto"/>
        <w:ind w:firstLine="567"/>
        <w:jc w:val="both"/>
        <w:rPr>
          <w:rFonts w:ascii="Times New Roman" w:hAnsi="Times New Roman" w:cs="Times New Roman"/>
          <w:sz w:val="24"/>
          <w:szCs w:val="24"/>
          <w:lang w:val="uk-UA"/>
        </w:rPr>
      </w:pPr>
    </w:p>
    <w:p w:rsidR="008E5329" w:rsidRPr="005F32AF"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5F32AF">
        <w:rPr>
          <w:rFonts w:ascii="Times New Roman" w:hAnsi="Times New Roman"/>
          <w:b/>
          <w:sz w:val="24"/>
          <w:szCs w:val="24"/>
          <w:lang w:val="uk-UA"/>
        </w:rPr>
        <w:t xml:space="preserve">Нормативно-правові акти, що формують підстави застосування </w:t>
      </w:r>
      <w:r w:rsidRPr="005F32AF">
        <w:rPr>
          <w:rFonts w:ascii="Times New Roman" w:eastAsia="Times New Roman" w:hAnsi="Times New Roman" w:cs="Times New Roman"/>
          <w:b/>
          <w:sz w:val="24"/>
          <w:szCs w:val="24"/>
          <w:lang w:val="uk-UA" w:eastAsia="ru-RU"/>
        </w:rPr>
        <w:t>процедури відкритих торгів</w:t>
      </w:r>
      <w:r w:rsidR="00F00D43" w:rsidRPr="005F32AF">
        <w:rPr>
          <w:rFonts w:ascii="Times New Roman" w:eastAsia="Times New Roman" w:hAnsi="Times New Roman" w:cs="Times New Roman"/>
          <w:b/>
          <w:sz w:val="24"/>
          <w:szCs w:val="24"/>
          <w:lang w:val="uk-UA" w:eastAsia="ru-RU"/>
        </w:rPr>
        <w:t xml:space="preserve"> з особливостями</w:t>
      </w:r>
      <w:r w:rsidRPr="005F32AF">
        <w:rPr>
          <w:rFonts w:ascii="Times New Roman" w:eastAsia="Times New Roman" w:hAnsi="Times New Roman" w:cs="Times New Roman"/>
          <w:b/>
          <w:sz w:val="24"/>
          <w:szCs w:val="24"/>
          <w:lang w:val="uk-UA" w:eastAsia="ru-RU"/>
        </w:rPr>
        <w:t>:</w:t>
      </w:r>
    </w:p>
    <w:p w:rsidR="008E5329" w:rsidRPr="005F32AF"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5F32AF">
        <w:rPr>
          <w:rFonts w:ascii="Times New Roman" w:hAnsi="Times New Roman"/>
          <w:i/>
          <w:sz w:val="24"/>
          <w:szCs w:val="24"/>
          <w:lang w:val="uk-UA"/>
        </w:rPr>
        <w:t xml:space="preserve">Закон України </w:t>
      </w:r>
      <w:r w:rsidRPr="005F32AF">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5F32AF">
        <w:rPr>
          <w:rFonts w:ascii="Times New Roman" w:hAnsi="Times New Roman"/>
          <w:i/>
          <w:sz w:val="24"/>
          <w:szCs w:val="24"/>
          <w:lang w:val="uk-UA"/>
        </w:rPr>
        <w:t xml:space="preserve">, зокрема в частині дії </w:t>
      </w:r>
      <w:r w:rsidR="00F00D43" w:rsidRPr="005F32AF">
        <w:rPr>
          <w:rFonts w:ascii="Times New Roman" w:hAnsi="Times New Roman"/>
          <w:i/>
          <w:color w:val="000000"/>
          <w:sz w:val="24"/>
          <w:szCs w:val="24"/>
          <w:lang w:val="uk-UA"/>
        </w:rPr>
        <w:t>пунктів 3</w:t>
      </w:r>
      <w:r w:rsidR="00F00D43" w:rsidRPr="005F32AF">
        <w:rPr>
          <w:rFonts w:ascii="Times New Roman" w:hAnsi="Times New Roman"/>
          <w:i/>
          <w:color w:val="000000"/>
          <w:sz w:val="24"/>
          <w:szCs w:val="24"/>
          <w:vertAlign w:val="superscript"/>
          <w:lang w:val="uk-UA"/>
        </w:rPr>
        <w:t>7</w:t>
      </w:r>
      <w:r w:rsidR="00F00D43" w:rsidRPr="005F32AF">
        <w:rPr>
          <w:rFonts w:ascii="Times New Roman" w:hAnsi="Times New Roman"/>
          <w:i/>
          <w:color w:val="000000"/>
          <w:sz w:val="24"/>
          <w:szCs w:val="24"/>
          <w:lang w:val="uk-UA"/>
        </w:rPr>
        <w:t>-3</w:t>
      </w:r>
      <w:r w:rsidR="00F00D43" w:rsidRPr="005F32AF">
        <w:rPr>
          <w:rFonts w:ascii="Times New Roman" w:hAnsi="Times New Roman"/>
          <w:i/>
          <w:color w:val="000000"/>
          <w:sz w:val="24"/>
          <w:szCs w:val="24"/>
          <w:vertAlign w:val="superscript"/>
          <w:lang w:val="uk-UA"/>
        </w:rPr>
        <w:t>8</w:t>
      </w:r>
      <w:r w:rsidR="00F00D43" w:rsidRPr="005F32AF">
        <w:rPr>
          <w:rFonts w:ascii="Times New Roman" w:hAnsi="Times New Roman"/>
          <w:i/>
          <w:color w:val="000000"/>
          <w:sz w:val="24"/>
          <w:szCs w:val="24"/>
          <w:lang w:val="uk-UA"/>
        </w:rPr>
        <w:t xml:space="preserve"> розділу Х “Прикінцеві та перехідні положення” Закону</w:t>
      </w:r>
      <w:r w:rsidRPr="005F32AF">
        <w:rPr>
          <w:rFonts w:ascii="Times New Roman" w:hAnsi="Times New Roman"/>
          <w:i/>
          <w:sz w:val="24"/>
          <w:szCs w:val="24"/>
          <w:lang w:val="uk-UA"/>
        </w:rPr>
        <w:t>;</w:t>
      </w:r>
    </w:p>
    <w:p w:rsidR="00FC0D72" w:rsidRPr="005F32AF" w:rsidRDefault="008E5329" w:rsidP="00F00D43">
      <w:pPr>
        <w:spacing w:after="0" w:line="240" w:lineRule="auto"/>
        <w:ind w:firstLine="567"/>
        <w:jc w:val="both"/>
        <w:rPr>
          <w:rFonts w:ascii="Times New Roman" w:hAnsi="Times New Roman"/>
          <w:i/>
          <w:sz w:val="24"/>
          <w:szCs w:val="24"/>
          <w:lang w:val="uk-UA"/>
        </w:rPr>
      </w:pPr>
      <w:r w:rsidRPr="005F32AF">
        <w:rPr>
          <w:rFonts w:ascii="Times New Roman" w:hAnsi="Times New Roman"/>
          <w:i/>
          <w:sz w:val="24"/>
          <w:szCs w:val="24"/>
          <w:lang w:val="uk-UA"/>
        </w:rPr>
        <w:t xml:space="preserve">2. </w:t>
      </w:r>
      <w:r w:rsidR="00F00D43" w:rsidRPr="005F32AF">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F32AF">
        <w:rPr>
          <w:rFonts w:ascii="Times New Roman" w:hAnsi="Times New Roman"/>
          <w:i/>
          <w:sz w:val="24"/>
          <w:szCs w:val="24"/>
          <w:lang w:val="uk-UA"/>
        </w:rPr>
        <w:t>.</w:t>
      </w:r>
    </w:p>
    <w:p w:rsidR="00F00D43" w:rsidRPr="005F32AF" w:rsidRDefault="00F00D43" w:rsidP="00F00D43">
      <w:pPr>
        <w:spacing w:after="0" w:line="240" w:lineRule="auto"/>
        <w:ind w:firstLine="567"/>
        <w:jc w:val="both"/>
        <w:rPr>
          <w:rFonts w:ascii="Times New Roman" w:hAnsi="Times New Roman"/>
          <w:i/>
          <w:sz w:val="24"/>
          <w:szCs w:val="24"/>
          <w:lang w:val="uk-UA"/>
        </w:rPr>
      </w:pPr>
      <w:r w:rsidRPr="005F32AF">
        <w:rPr>
          <w:rFonts w:ascii="Times New Roman" w:hAnsi="Times New Roman"/>
          <w:i/>
          <w:sz w:val="24"/>
          <w:szCs w:val="24"/>
          <w:lang w:val="uk-UA"/>
        </w:rPr>
        <w:t>3. Лист Мінекономіки України «Щодо особливостей здійснення публічних закупівель</w:t>
      </w:r>
    </w:p>
    <w:p w:rsidR="00F00D43" w:rsidRPr="005F32AF" w:rsidRDefault="00F00D43" w:rsidP="00F00D43">
      <w:pPr>
        <w:spacing w:after="0" w:line="240" w:lineRule="auto"/>
        <w:jc w:val="both"/>
        <w:rPr>
          <w:rFonts w:ascii="Times New Roman" w:hAnsi="Times New Roman"/>
          <w:i/>
          <w:sz w:val="24"/>
          <w:szCs w:val="24"/>
          <w:lang w:val="uk-UA"/>
        </w:rPr>
      </w:pPr>
      <w:r w:rsidRPr="005F32AF">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5F32AF">
        <w:t xml:space="preserve"> </w:t>
      </w:r>
      <w:r w:rsidRPr="005F32AF">
        <w:rPr>
          <w:rFonts w:ascii="Times New Roman" w:hAnsi="Times New Roman"/>
          <w:i/>
          <w:sz w:val="24"/>
          <w:szCs w:val="24"/>
          <w:lang w:val="uk-UA"/>
        </w:rPr>
        <w:t>№ 3323-04_70997-06 від 20.10.2022 року.</w:t>
      </w:r>
    </w:p>
    <w:p w:rsidR="008E5329" w:rsidRPr="005F32AF" w:rsidRDefault="008E5329" w:rsidP="008E5329">
      <w:pPr>
        <w:spacing w:after="0" w:line="240" w:lineRule="auto"/>
        <w:ind w:firstLine="567"/>
        <w:jc w:val="both"/>
        <w:rPr>
          <w:rFonts w:ascii="Times New Roman" w:hAnsi="Times New Roman"/>
          <w:i/>
          <w:sz w:val="24"/>
          <w:szCs w:val="24"/>
          <w:lang w:val="uk-UA"/>
        </w:rPr>
      </w:pPr>
    </w:p>
    <w:p w:rsidR="008E5329" w:rsidRPr="005F32AF" w:rsidRDefault="008E5329" w:rsidP="008E5329">
      <w:pPr>
        <w:spacing w:after="0" w:line="240" w:lineRule="auto"/>
        <w:ind w:firstLine="567"/>
        <w:jc w:val="both"/>
        <w:rPr>
          <w:rFonts w:ascii="Times New Roman" w:hAnsi="Times New Roman"/>
          <w:i/>
          <w:sz w:val="24"/>
          <w:szCs w:val="24"/>
          <w:lang w:val="uk-UA"/>
        </w:rPr>
      </w:pPr>
    </w:p>
    <w:p w:rsidR="008E5329" w:rsidRPr="005F32AF" w:rsidRDefault="008E5329" w:rsidP="008E5329">
      <w:pPr>
        <w:shd w:val="clear" w:color="auto" w:fill="FFFFFF"/>
        <w:jc w:val="center"/>
        <w:rPr>
          <w:rFonts w:ascii="Times New Roman" w:hAnsi="Times New Roman" w:cs="Times New Roman"/>
          <w:b/>
          <w:i/>
          <w:lang w:val="uk-UA"/>
        </w:rPr>
      </w:pPr>
      <w:r w:rsidRPr="005F32AF">
        <w:rPr>
          <w:rFonts w:ascii="Times New Roman" w:hAnsi="Times New Roman" w:cs="Times New Roman"/>
          <w:b/>
          <w:lang w:val="uk-UA"/>
        </w:rPr>
        <w:t>Уповноважена особа</w:t>
      </w:r>
      <w:r w:rsidRPr="005F32AF">
        <w:rPr>
          <w:rFonts w:ascii="Times New Roman" w:hAnsi="Times New Roman" w:cs="Times New Roman"/>
          <w:b/>
          <w:i/>
          <w:lang w:val="uk-UA"/>
        </w:rPr>
        <w:t xml:space="preserve">  _____________ </w:t>
      </w:r>
      <w:r w:rsidR="009C34A7">
        <w:rPr>
          <w:rFonts w:ascii="Times New Roman" w:hAnsi="Times New Roman" w:cs="Times New Roman"/>
          <w:b/>
          <w:bCs/>
          <w:lang w:val="uk-UA"/>
        </w:rPr>
        <w:t xml:space="preserve">Шуляк Неля Богданівна </w:t>
      </w:r>
    </w:p>
    <w:p w:rsidR="008E5329" w:rsidRPr="00F9667E" w:rsidRDefault="008E5329" w:rsidP="008E5329">
      <w:pPr>
        <w:jc w:val="center"/>
        <w:rPr>
          <w:rFonts w:ascii="Times New Roman" w:hAnsi="Times New Roman" w:cs="Times New Roman"/>
          <w:lang w:val="uk-UA"/>
        </w:rPr>
      </w:pPr>
      <w:proofErr w:type="spellStart"/>
      <w:r w:rsidRPr="005F32AF">
        <w:rPr>
          <w:rFonts w:ascii="Times New Roman" w:hAnsi="Times New Roman" w:cs="Times New Roman"/>
          <w:i/>
          <w:lang w:val="uk-UA"/>
        </w:rPr>
        <w:t>м.п</w:t>
      </w:r>
      <w:proofErr w:type="spellEnd"/>
      <w:r w:rsidRPr="005F32AF">
        <w:rPr>
          <w:rFonts w:ascii="Times New Roman" w:hAnsi="Times New Roman" w:cs="Times New Roman"/>
          <w:i/>
          <w:lang w:val="uk-UA"/>
        </w:rPr>
        <w:t>.</w:t>
      </w:r>
      <w:bookmarkStart w:id="0" w:name="_GoBack"/>
      <w:bookmarkEnd w:id="0"/>
    </w:p>
    <w:sectPr w:rsidR="008E5329" w:rsidRPr="00F9667E" w:rsidSect="00F00D4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AF2EC8"/>
    <w:rsid w:val="000C0574"/>
    <w:rsid w:val="00200737"/>
    <w:rsid w:val="0021080F"/>
    <w:rsid w:val="002C074E"/>
    <w:rsid w:val="002C63B4"/>
    <w:rsid w:val="003E7B08"/>
    <w:rsid w:val="004D62AC"/>
    <w:rsid w:val="004E0FD0"/>
    <w:rsid w:val="005B7423"/>
    <w:rsid w:val="005F32AF"/>
    <w:rsid w:val="007258F8"/>
    <w:rsid w:val="00755BFD"/>
    <w:rsid w:val="00777B85"/>
    <w:rsid w:val="008E5329"/>
    <w:rsid w:val="009C34A7"/>
    <w:rsid w:val="00AF2EC8"/>
    <w:rsid w:val="00CC70C8"/>
    <w:rsid w:val="00D54DEC"/>
    <w:rsid w:val="00F00D43"/>
    <w:rsid w:val="00FC0D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customStyle="1" w:styleId="TableParagraph">
    <w:name w:val="Table Paragraph"/>
    <w:basedOn w:val="a"/>
    <w:uiPriority w:val="1"/>
    <w:qFormat/>
    <w:rsid w:val="009C34A7"/>
    <w:pPr>
      <w:widowControl w:val="0"/>
      <w:autoSpaceDE w:val="0"/>
      <w:autoSpaceDN w:val="0"/>
      <w:spacing w:after="0" w:line="240" w:lineRule="auto"/>
      <w:ind w:left="106"/>
    </w:pPr>
    <w:rPr>
      <w:rFonts w:ascii="Times New Roman" w:eastAsia="Times New Roman" w:hAnsi="Times New Roman" w:cs="Times New Roman"/>
      <w:lang w:val="uk-UA"/>
    </w:rPr>
  </w:style>
  <w:style w:type="character" w:customStyle="1" w:styleId="h-vertical-top">
    <w:name w:val="h-vertical-top"/>
    <w:basedOn w:val="a0"/>
    <w:rsid w:val="009C3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r="http://schemas.openxmlformats.org/officeDocument/2006/relationships" xmlns:w="http://schemas.openxmlformats.org/wordprocessingml/2006/main">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5941</Words>
  <Characters>3387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17</cp:revision>
  <cp:lastPrinted>2023-01-25T10:46:00Z</cp:lastPrinted>
  <dcterms:created xsi:type="dcterms:W3CDTF">2022-10-17T09:41:00Z</dcterms:created>
  <dcterms:modified xsi:type="dcterms:W3CDTF">2023-01-25T10:48:00Z</dcterms:modified>
</cp:coreProperties>
</file>