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AA" w:rsidRPr="002627DA" w:rsidRDefault="00E91BAA" w:rsidP="00E91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91BAA" w:rsidRPr="004A53B9" w:rsidRDefault="00E91BAA" w:rsidP="00E91BAA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i/>
          <w:color w:val="333333"/>
          <w:sz w:val="22"/>
          <w:szCs w:val="22"/>
        </w:rPr>
      </w:pPr>
      <w:r w:rsidRPr="002627DA">
        <w:rPr>
          <w:rFonts w:ascii="Times New Roman" w:hAnsi="Times New Roman"/>
          <w:color w:val="0E1D2F"/>
          <w:sz w:val="20"/>
          <w:szCs w:val="20"/>
          <w:lang w:eastAsia="uk-UA"/>
        </w:rPr>
        <w:t>Предмет закупі</w:t>
      </w:r>
      <w:proofErr w:type="gramStart"/>
      <w:r w:rsidRPr="002627DA">
        <w:rPr>
          <w:rFonts w:ascii="Times New Roman" w:hAnsi="Times New Roman"/>
          <w:color w:val="0E1D2F"/>
          <w:sz w:val="20"/>
          <w:szCs w:val="20"/>
          <w:lang w:eastAsia="uk-UA"/>
        </w:rPr>
        <w:t>вл</w:t>
      </w:r>
      <w:proofErr w:type="gramEnd"/>
      <w:r w:rsidRPr="002627DA">
        <w:rPr>
          <w:rFonts w:ascii="Times New Roman" w:hAnsi="Times New Roman"/>
          <w:color w:val="0E1D2F"/>
          <w:sz w:val="20"/>
          <w:szCs w:val="20"/>
          <w:lang w:eastAsia="uk-UA"/>
        </w:rPr>
        <w:t>і</w:t>
      </w:r>
      <w:r w:rsidRPr="00C613BC">
        <w:rPr>
          <w:rFonts w:ascii="Times New Roman" w:hAnsi="Times New Roman"/>
          <w:color w:val="0E1D2F"/>
          <w:sz w:val="20"/>
          <w:szCs w:val="20"/>
          <w:lang w:eastAsia="uk-UA"/>
        </w:rPr>
        <w:t xml:space="preserve">: </w:t>
      </w:r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Код ДК 021 33140000-3 -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Медичні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матеріали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. (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Набір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для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епідуральної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анестезії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18Gx80,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м'який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катетер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з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трьома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боковими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отворами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– 600 шт.;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Набір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для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епідуральної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анестезії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18Gx90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М'який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катетер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з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трьома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боковими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отворами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– 200 шт.;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Голка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для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спінальної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анестезії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типу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олівець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з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направляючою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голкою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25G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х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90 мм – 700 шт.;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Голка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для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спінальної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анестезії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зі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зрізом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типу "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олівець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", 25G, 103мм,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PenPen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з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провідниковою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голкою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-100 шт.;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Голка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для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спінальної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анестезії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зі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зрізом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типу "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Олівець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", 25G, 120 мм,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з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провідниковою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голкою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>PenPen</w:t>
      </w:r>
      <w:proofErr w:type="spellEnd"/>
      <w:r w:rsidRPr="004A53B9">
        <w:rPr>
          <w:rFonts w:ascii="Times New Roman" w:hAnsi="Times New Roman"/>
          <w:i/>
          <w:color w:val="333333"/>
          <w:sz w:val="22"/>
          <w:szCs w:val="22"/>
          <w:bdr w:val="none" w:sz="0" w:space="0" w:color="auto" w:frame="1"/>
        </w:rPr>
        <w:t xml:space="preserve"> -100 шт.)</w:t>
      </w:r>
    </w:p>
    <w:p w:rsidR="00E91BAA" w:rsidRPr="002627DA" w:rsidRDefault="00E91BAA" w:rsidP="00E91BAA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E91BAA" w:rsidRPr="002627DA" w:rsidRDefault="00E91BAA" w:rsidP="00E91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відділення анестезіології та інтенсивної терапії медичними матеріалами, для виконання  відділенням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що можуть знадобитися у процесі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надання допомоги пацієнтам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E91BAA" w:rsidRDefault="00E91BAA" w:rsidP="00E91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поведених досліджень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потреби закладу  , затвердженої генеральним директором.</w:t>
      </w:r>
    </w:p>
    <w:p w:rsidR="00E91BAA" w:rsidRDefault="00E91BAA" w:rsidP="00E91BAA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tbl>
      <w:tblPr>
        <w:tblW w:w="10215" w:type="dxa"/>
        <w:tblInd w:w="103" w:type="dxa"/>
        <w:tblLayout w:type="fixed"/>
        <w:tblLook w:val="04A0"/>
      </w:tblPr>
      <w:tblGrid>
        <w:gridCol w:w="561"/>
        <w:gridCol w:w="3699"/>
        <w:gridCol w:w="1418"/>
        <w:gridCol w:w="1276"/>
        <w:gridCol w:w="3261"/>
      </w:tblGrid>
      <w:tr w:rsidR="00E91BAA" w:rsidRPr="00E91BAA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Торгове найменування товару (форма випуску, дозування)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Класифікатор медичних виробів</w:t>
            </w:r>
          </w:p>
          <w:p w:rsidR="00E91BAA" w:rsidRPr="00E91BAA" w:rsidRDefault="00E91BAA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НК 024:2019</w:t>
            </w:r>
          </w:p>
        </w:tc>
      </w:tr>
      <w:tr w:rsidR="00E91BAA" w:rsidRPr="00E91BAA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Набір для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епідуральної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анестезії 18 G - Стандартний катетер з трьома боковими отворами EPIFIX (TEPIS18903)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Голка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епідуральна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Epifix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® 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Tuohy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91B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18Gх90 мм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епідуральний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EPISAFE®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standart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0,85 мм/0,45мм х1000 мм, з трьома боковими отворами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Різьбова направляюча,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Конектор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катетера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Click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Lock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® (типу крокодил)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Фільтр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епідуральний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Epifit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® 0,2 мкм, посилений корпус, до 7 бар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Фіксатор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епідурального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фільтру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Profix®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Фіксатор катетеру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Flexifix®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епідуральний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EPILOR® (втрата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супротиву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LOR), 10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ml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містить латексу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Етикетка для катетера.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Індивідуальна упаковка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34842 Набір для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епідуральної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анестезії, який не містить лікарських засобів </w:t>
            </w:r>
          </w:p>
        </w:tc>
      </w:tr>
      <w:tr w:rsidR="00E91BAA" w:rsidRPr="00E91BAA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Набір для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епідуральної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анестезії 18 G – М’який катетер з трьома боковими отворами EPIFIX (TSEPIS18803)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Голка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епідуральна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Epifix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® 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Tuohy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91B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18Gх80 мм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епідуральний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EPISOFT®, 0,85мм/0,45мм х1000 мм, з трьома боковими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отврами</w:t>
            </w:r>
            <w:proofErr w:type="spellEnd"/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Конектор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катетера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Click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Lock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® (типу крокодил)Фільтр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епідуральний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Epifit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® 0,2 мкм, посилений корпус, до 7 бар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Фіксатор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епідурального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фільтру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Profix®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Фіксатор катетеру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Flexifix®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,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епідуральний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EPILOR®  (втрата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супротиву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LOR), 10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ml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містить латексу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Етикетка для катетера.</w:t>
            </w:r>
          </w:p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Індивідуальна 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AA" w:rsidRPr="00E91BAA" w:rsidRDefault="00E91BAA" w:rsidP="00987B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34842 Набір для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епідуральної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анестезії, який не містить лікарських засобів </w:t>
            </w:r>
          </w:p>
        </w:tc>
      </w:tr>
      <w:tr w:rsidR="00E91BAA" w:rsidRPr="00E91BAA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Голка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спінальна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 вістрям типу олівець 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25G х 90 мм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TSPPK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2590)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Голка зі зрізом типу «олівець» для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спінальної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субарахноїдальної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анестезії з 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провідником.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Прозоре віконце павільйону.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Склад: голка з нержавіючої сталі з заточкою типу «олівець», прозорий рифлений павільйон з ефектом «лупи» для раннього виявлення ліквору,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мандрен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 кольоровим маркуванням ручки згідно розмірів голки. Використовувані матеріали: Поліпропілен, поліетилен,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стиренбутадіен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нержавіюча сталь.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Розмір: G 25 x 90 мм помаранчевого кольору, з провідниковою голкою.</w:t>
            </w:r>
          </w:p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Індивідуальна стерильна упаковка. Одноразового  використання</w:t>
            </w:r>
            <w:r w:rsidRPr="00E91BAA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35212 - Голка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спінальна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одноразового застосування</w:t>
            </w:r>
          </w:p>
        </w:tc>
      </w:tr>
      <w:tr w:rsidR="00E91BAA" w:rsidRPr="00E91BAA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Голка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спінальна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 вістрям типу олівець 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25G х 120 мм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TSPPK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25120)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Голка зі зрізом типу «олівець» для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спінальної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субарахноїдальної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анестезії та з провідником. Прозоре віконце павільйону.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Склад: голка з нержавіючої сталі з заточкою типу «олівець», прозорий рифлений павільйон з ефектом «лупи» для раннього виявлення ліквору,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мандрен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 кольоровим маркуванням ручки згідно розмірів голки. Використовувані матеріали: Поліпропілен, поліетилен,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стиренбутадіен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нержавіюча сталь. Розмір: G 25 x 120 мм помаранчевого кольору, з провідниковою голкою.</w:t>
            </w:r>
          </w:p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Індивідуальна стерильна упаковка. Одноразового  використання.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35212 - Голка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спінальна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одноразового застосування</w:t>
            </w:r>
          </w:p>
        </w:tc>
      </w:tr>
      <w:tr w:rsidR="00E91BAA" w:rsidRPr="00E91BAA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Голка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спінальна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 вістрям типу олівець 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25G х 103 мм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TSPPK</w:t>
            </w: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25103)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Голка зі зрізом типу «олівець» для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спінальної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субарахноїдальної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анестезії та з провідником. Прозоре віконце павільйону.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Склад: голка з нержавіючої сталі з заточкою типу «олівець», прозорий рифлений павільйон з ефектом «лупи» для раннього виявлення ліквору,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мандрен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 кольоровим маркуванням ручки згідно розмірів голки. Використовувані матеріали: Поліпропілен, поліетилен,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стиренбутадіен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нержавіюча сталь. Розмір: G 25 x 103 мм помаранчевого кольору, з провідниковою голкою.</w:t>
            </w:r>
          </w:p>
          <w:p w:rsidR="00E91BAA" w:rsidRPr="00E91BAA" w:rsidRDefault="00E91BAA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Індивідуальна стерильна упаковка. Одноразового  використання.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AA" w:rsidRPr="00E91BAA" w:rsidRDefault="00E91BAA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AA" w:rsidRPr="00E91BAA" w:rsidRDefault="00E91BAA" w:rsidP="00987B9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35212 - Голка </w:t>
            </w:r>
            <w:proofErr w:type="spellStart"/>
            <w:r w:rsidRPr="00E91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спінальна</w:t>
            </w:r>
            <w:proofErr w:type="spellEnd"/>
            <w:r w:rsidRPr="00E91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одноразового застосування</w:t>
            </w:r>
          </w:p>
        </w:tc>
      </w:tr>
    </w:tbl>
    <w:p w:rsidR="00E91BAA" w:rsidRDefault="00E91BAA" w:rsidP="00E91BAA">
      <w:pPr>
        <w:autoSpaceDE w:val="0"/>
        <w:autoSpaceDN w:val="0"/>
        <w:jc w:val="both"/>
        <w:rPr>
          <w:rFonts w:ascii="Times New Roman" w:hAnsi="Times New Roman"/>
          <w:bCs/>
        </w:rPr>
      </w:pPr>
    </w:p>
    <w:p w:rsidR="00E91BAA" w:rsidRDefault="00E91BAA" w:rsidP="00E91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E91BAA" w:rsidRPr="00C613BC" w:rsidRDefault="00E91BAA" w:rsidP="00E91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1B"/>
          <w:sz w:val="16"/>
          <w:szCs w:val="16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станом на січень 2023 року .</w:t>
      </w:r>
    </w:p>
    <w:p w:rsidR="00CE661E" w:rsidRDefault="00CE661E"/>
    <w:sectPr w:rsidR="00CE661E" w:rsidSect="00CE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91BAA"/>
    <w:rsid w:val="00CE661E"/>
    <w:rsid w:val="00E9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AA"/>
  </w:style>
  <w:style w:type="paragraph" w:styleId="1">
    <w:name w:val="heading 1"/>
    <w:basedOn w:val="a"/>
    <w:next w:val="a"/>
    <w:link w:val="10"/>
    <w:qFormat/>
    <w:rsid w:val="00E91BA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ru-RU" w:eastAsia="ar-SA"/>
    </w:rPr>
  </w:style>
  <w:style w:type="paragraph" w:styleId="3">
    <w:name w:val="heading 3"/>
    <w:basedOn w:val="a"/>
    <w:next w:val="a"/>
    <w:link w:val="30"/>
    <w:qFormat/>
    <w:rsid w:val="00E91BAA"/>
    <w:pPr>
      <w:keepNext/>
      <w:numPr>
        <w:ilvl w:val="2"/>
        <w:numId w:val="1"/>
      </w:numPr>
      <w:suppressAutoHyphens/>
      <w:spacing w:after="0" w:line="240" w:lineRule="auto"/>
      <w:ind w:left="-1134" w:right="-1333" w:firstLine="0"/>
      <w:jc w:val="both"/>
      <w:outlineLvl w:val="2"/>
    </w:pPr>
    <w:rPr>
      <w:rFonts w:ascii="Arial" w:eastAsia="Times New Roman" w:hAnsi="Arial" w:cs="Times New Roman"/>
      <w:sz w:val="24"/>
      <w:szCs w:val="20"/>
      <w:lang w:val="ru-RU" w:eastAsia="ar-SA"/>
    </w:rPr>
  </w:style>
  <w:style w:type="paragraph" w:styleId="4">
    <w:name w:val="heading 4"/>
    <w:basedOn w:val="a"/>
    <w:next w:val="a"/>
    <w:link w:val="40"/>
    <w:qFormat/>
    <w:rsid w:val="00E91BAA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1BAA"/>
    <w:rPr>
      <w:i/>
      <w:iCs/>
    </w:rPr>
  </w:style>
  <w:style w:type="character" w:customStyle="1" w:styleId="10">
    <w:name w:val="Заголовок 1 Знак"/>
    <w:basedOn w:val="a0"/>
    <w:link w:val="1"/>
    <w:rsid w:val="00E91BAA"/>
    <w:rPr>
      <w:rFonts w:ascii="Arial" w:eastAsia="Times New Roman" w:hAnsi="Arial" w:cs="Times New Roman"/>
      <w:b/>
      <w:bCs/>
      <w:kern w:val="1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link w:val="3"/>
    <w:rsid w:val="00E91BAA"/>
    <w:rPr>
      <w:rFonts w:ascii="Arial" w:eastAsia="Times New Roman" w:hAnsi="Arial" w:cs="Times New Roman"/>
      <w:sz w:val="24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E91BAA"/>
    <w:rPr>
      <w:rFonts w:ascii="Calibri" w:eastAsia="Times New Roman" w:hAnsi="Calibri" w:cs="Times New Roman"/>
      <w:b/>
      <w:bCs/>
      <w:color w:val="000000"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3107</Words>
  <Characters>1771</Characters>
  <Application>Microsoft Office Word</Application>
  <DocSecurity>0</DocSecurity>
  <Lines>14</Lines>
  <Paragraphs>9</Paragraphs>
  <ScaleCrop>false</ScaleCrop>
  <Company>HP Inc.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2023-01-30T09:55:00Z</dcterms:created>
  <dcterms:modified xsi:type="dcterms:W3CDTF">2023-01-30T09:57:00Z</dcterms:modified>
</cp:coreProperties>
</file>