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EF" w:rsidRPr="002627DA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21AEF" w:rsidRDefault="00521AEF" w:rsidP="00521AEF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ДК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 021:2015:33140000-3: Медичні матеріали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</w:p>
    <w:p w:rsidR="00521AEF" w:rsidRPr="002627DA" w:rsidRDefault="00521AEF" w:rsidP="00521AEF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521AEF" w:rsidRPr="002627DA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медичними матеріалами  , для виконання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що можуть знадобитися у процесі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надання допомоги пацієнтам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521AEF" w:rsidRDefault="00521AEF" w:rsidP="00521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поведених досліджень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ому році та обсягу фінансування, а також на підставі потреби закладу  , затвердженої генеральним директором.</w:t>
      </w:r>
    </w:p>
    <w:p w:rsidR="00521AEF" w:rsidRDefault="00521AEF" w:rsidP="00521AEF">
      <w:pPr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>Кількісні характеристики та одиниці виміру(специфікація):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055"/>
        <w:gridCol w:w="1387"/>
        <w:gridCol w:w="1769"/>
        <w:gridCol w:w="3364"/>
        <w:gridCol w:w="1033"/>
        <w:gridCol w:w="960"/>
      </w:tblGrid>
      <w:tr w:rsidR="00521AEF" w:rsidRPr="0099316D" w:rsidTr="00532F56">
        <w:trPr>
          <w:trHeight w:val="69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21AEF" w:rsidRPr="0099316D" w:rsidRDefault="00521AEF" w:rsidP="00532F56">
            <w:pPr>
              <w:jc w:val="center"/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</w:pPr>
            <w:r w:rsidRPr="0099316D"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  <w:t>N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center"/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</w:pPr>
            <w:r w:rsidRPr="0099316D"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  <w:t xml:space="preserve">Уточнюючий код </w:t>
            </w:r>
            <w:proofErr w:type="spellStart"/>
            <w:r w:rsidRPr="0099316D"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  <w:t>ДК</w:t>
            </w:r>
            <w:proofErr w:type="spellEnd"/>
            <w:r w:rsidRPr="0099316D"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  <w:t xml:space="preserve"> 021:2015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center"/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</w:pPr>
            <w:r w:rsidRPr="0099316D"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  <w:t>Код НК 024:2019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99316D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Найменування товару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Медико-технічні</w:t>
            </w:r>
            <w:proofErr w:type="spellEnd"/>
            <w:r w:rsidRPr="0099316D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вимоги до товару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521AEF" w:rsidRPr="0099316D" w:rsidRDefault="00521AEF" w:rsidP="00532F56">
            <w:pPr>
              <w:jc w:val="center"/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  <w:t>Од.виміру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21AEF" w:rsidRPr="0099316D" w:rsidRDefault="00521AEF" w:rsidP="00532F56">
            <w:pPr>
              <w:jc w:val="center"/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</w:pPr>
            <w:r w:rsidRPr="0099316D">
              <w:rPr>
                <w:rFonts w:ascii="Times New Roman" w:hAnsi="Times New Roman" w:cs="Times New Roman"/>
                <w:b/>
                <w:color w:val="333300"/>
                <w:sz w:val="16"/>
                <w:szCs w:val="16"/>
                <w:lang w:eastAsia="uk-UA"/>
              </w:rPr>
              <w:t>Кількість</w:t>
            </w:r>
          </w:p>
        </w:tc>
      </w:tr>
      <w:tr w:rsidR="00521AEF" w:rsidRPr="0099316D" w:rsidTr="00532F56">
        <w:trPr>
          <w:trHeight w:val="14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33141113-4 Бинти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48128 - стрічка марлева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Бинт 7 м х 14 см тканий нестерильний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Бинт повинен бути виготовлений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тканним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способом з подвійної нитки.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Білизна має бути не менше 80%. 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Довжина повинна бути не менше 7,0м±0,3; ширина повинна бути не менше 14см±0,5.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Товщина виробу не більше 35 мм та навантаження на розрив не менше 78 Н.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Капілярність повинна бути не менше 7,0 см/ч.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Пакування – 1шт. в індивідуальній упаковці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3395</w:t>
            </w:r>
          </w:p>
        </w:tc>
      </w:tr>
      <w:tr w:rsidR="00521AEF" w:rsidRPr="0099316D" w:rsidTr="00532F56">
        <w:trPr>
          <w:trHeight w:val="72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33141114-2 Медична марля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34655 - Марля, неткана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Відріз 500смх90см  марлевий нестерильний, рулон, тип 17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Відрізи повинні бути чистими без плям і бруду.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Марлевий відріз  повинен мати ширину не менше 90-2% та довжину не менше 1000-1%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Склад бавовна 100%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14610</w:t>
            </w:r>
          </w:p>
        </w:tc>
      </w:tr>
      <w:tr w:rsidR="00521AEF" w:rsidRPr="0099316D" w:rsidTr="00532F56">
        <w:trPr>
          <w:trHeight w:val="26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33172 -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катетер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33172 -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катетер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Канюля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Венопорт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плюс 18G 1,3х32 мм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Трубка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прозора з конусоподібним кінчиком для зменшення зусилля під час венепункції, виготовлена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ФЕП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(FEP), та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рентгенконтрастні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смужки для візуалізації під поверхнею шкіри;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Металева голка-стилет з 3-граною заточкою вістря та віконцем </w:t>
            </w:r>
            <w:proofErr w:type="spellStart"/>
            <w:r w:rsidRPr="009931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смарт-слот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швидкого підтвердження успішності венепункції та попередження ускладнень;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Гідрофобна заглушка з мембраною на камері візуалізації для запобігання витікання крові та заглушкою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Луер-Лок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Ін’єкційний порт з клапаном для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болюсного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введення лікарських засобів без від’єднання лінії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конектором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Не містить ПВХ та латексу;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Кольорове кодування - зелений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Розмір голки 18 G, 1,3*32мм,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швидкість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інфузії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90мл/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хв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4570</w:t>
            </w:r>
          </w:p>
        </w:tc>
      </w:tr>
      <w:tr w:rsidR="00521AEF" w:rsidRPr="0099316D" w:rsidTr="00532F56">
        <w:trPr>
          <w:trHeight w:val="26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33172 -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катетер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33172 -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катетер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Канюля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Венопорт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плюс 20G 1,1х32 мм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Трубка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прозора з конусоподібним кінчиком для зменшення зусилля під час венепункції, виготовлена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ФЕП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(FEP), та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рентгенконтрастні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смужки для візуалізації під поверхнею шкіри;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Металева голка-стилет з 3-граною заточкою вістря та віконцем </w:t>
            </w:r>
            <w:proofErr w:type="spellStart"/>
            <w:r w:rsidRPr="009931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смарт-слот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швидкого підтвердження успішності венепункції та попередження ускладнень;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Гідрофобна заглушка з мембраною на камері візуалізації для запобігання витікання крові та заглушкою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Луер-Лок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Ін’єкційний порт з клапаном для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болюсного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введення лікарських засобів без від’єднання лінії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конектором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Не містить ПВХ та латексу;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Кольорове кодування - рожевий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Розмір голки 20G, 1,1*32мм, швидкість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інфузії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61мл/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хв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4170</w:t>
            </w:r>
          </w:p>
        </w:tc>
      </w:tr>
      <w:tr w:rsidR="00521AEF" w:rsidRPr="0099316D" w:rsidTr="00532F56">
        <w:trPr>
          <w:trHeight w:val="26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33172 -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катетер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33172 -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катетер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Канюля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Венопорт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плюс 22G 0,9х25 мм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Трубка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прозора з конусоподібним кінчиком для зменшення зусилля під час венепункції, виготовлена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ФЕП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(FEP), та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рентгенконтрастні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смужки для візуалізації під поверхнею шкіри;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Металева голка-стилет з 3-граною заточкою вістря та віконцем </w:t>
            </w:r>
            <w:proofErr w:type="spellStart"/>
            <w:r w:rsidRPr="009931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смарт-слот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швидкого підтвердження успішності венепункції та попередження ускладнень;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Гідрофобна заглушка з мембраною на камері візуалізації для запобігання витікання крові та заглушкою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Луер-Лок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Ін’єкційний порт з клапаном для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болюсного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введення лікарських засобів без від’єднання лінії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конектором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Не містить ПВХ та латексу;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Кольорове кодування - синій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Розмір голки 22G, 0,9*25мм, швидкість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інфузії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36мл/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хв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13840</w:t>
            </w:r>
          </w:p>
        </w:tc>
      </w:tr>
      <w:tr w:rsidR="00521AEF" w:rsidRPr="0099316D" w:rsidTr="00532F56">
        <w:trPr>
          <w:trHeight w:val="26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33172 -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катетер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33172 -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катетер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Канюля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Венопорт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плюс 26G 0,6х19 мм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Трубка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прозора з конусоподібним кінчиком для зменшення зусилля під час венепункції, виготовлена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ФЕП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(FEP), та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рентгенконтрастні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смужки для візуалізації під поверхнею шкіри;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Металева голка-стилет з 3-граною заточкою вістря та віконцем </w:t>
            </w:r>
            <w:proofErr w:type="spellStart"/>
            <w:r w:rsidRPr="009931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смарт-слот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швидкого підтвердження успішності венепункції та попередження ускладнень;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Гідрофобна заглушка з мембраною на камері візуалізації для запобігання витікання крові та заглушкою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Луер-Лок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Ін’єкційний порт з клапаном для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болюсного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введення лікарських засобів без від’єднання лінії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конектором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Не містить ПВХ та латексу;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Кольорове кодування - фіолетовий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Розмір голки 26G, 0,6*19мм, швидкість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інфузії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17мл/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хв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</w:tr>
      <w:tr w:rsidR="00521AEF" w:rsidRPr="0099316D" w:rsidTr="00532F56">
        <w:trPr>
          <w:trHeight w:val="192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33141624-0 Набори для введення лікарських засобів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45158 - набір для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черезшкірних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ін’єкцій, який не містить лікарські засоби,одноразового використання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Комплект ін'єкційний, шприци 2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ml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) з серветками спиртовими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Комплект повинен містити: шприц 2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трьохкомпонентний з двома голками 0,6*32мм(23Gх1 1/4)/0,55х25 мм(24Gх1) - 10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серветка із нетканого матеріалу просочена 70%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ізопропіловим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спиртовим розчином,30х60 мм-20шт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Кожна з серветок упакована в індивідуальну упаковку, що містить шар алюмінію, для попередження висихання розчину антисептику.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Комплект ін’єкційний упакований в картонну коробку з індикатором першого відкриття.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Коробка комплекту захищає вміст від випадкового пошкодження індивідуальних упаковок складових під час транспортування та зберігання на протязі всього періоду придатності.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</w:tr>
      <w:tr w:rsidR="00521AEF" w:rsidRPr="0099316D" w:rsidTr="00532F56">
        <w:trPr>
          <w:trHeight w:val="192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33141240-4 Приладдя до катетерів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16858 – Ін'єкційний порт для катетера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Кран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3-ходовий,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ліпідорезистентний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, синій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Повинен складатися: з корпуса, регулятора,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Луер-Лок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типу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male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ковпачка для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Луер-Лок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типу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male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двох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конекторів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Луер-Лок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типу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Female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двох ковпачків для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Луер-Лок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типу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Female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Повинен бути упакований в індивідуальне пакування.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•Конічне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зїєднання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повинно відповідати стандарту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Luer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 6%.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•Всі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з'єднання повинні витримувати тиск 5,5 бар.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•Повинні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витримувати випробування на стерильність.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•В пропозиції Учасник повинен надати підтверджуючий документ - Сертифікат якості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3000</w:t>
            </w:r>
          </w:p>
        </w:tc>
      </w:tr>
      <w:tr w:rsidR="00521AEF" w:rsidRPr="0099316D" w:rsidTr="00532F56">
        <w:trPr>
          <w:trHeight w:val="14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33141112-8 - Пластирі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56631 Фіксатор внутрішньовенного катетера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Пластир для фіксації катетерів Ю-ФІКС, на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спанлейс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основі, 6см х 8см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Повинен мати розмір 6см х 8см  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Основа-спанлейс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Поверхня повинна бути чистою, без злипань шарів пластиру 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Обгортковий папір має бути рівним, без залишків олії 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Зовнішня упаковка має бути чистою та неушкодженою;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Написи на упаковці мають бути чіткими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</w:tr>
      <w:tr w:rsidR="00521AEF" w:rsidRPr="0099316D" w:rsidTr="00532F56">
        <w:trPr>
          <w:trHeight w:val="96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33141112-8 - Пластирі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58986 - лейкопластир хірургічний універсальний, нестерильний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Пластир котушковий Ю-ФІКС неткана основа 2.5 х 500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 Тканинна  основа, ширина 2,5*довжина 500см * в картонній коробці;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Міцність на відрив під кутом 180 градусів 2,7 Н/см,кількість крему 129 г/м²,схоплювання 0 мм.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Тип основного матеріалу бавовна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штука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2820</w:t>
            </w:r>
          </w:p>
        </w:tc>
      </w:tr>
      <w:tr w:rsidR="00521AEF" w:rsidRPr="0099316D" w:rsidTr="00532F56">
        <w:trPr>
          <w:trHeight w:val="192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33141420-0 - Хірургічні рукавички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56287 - Рукавички оглядові / процедурні нітрилові,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необпудровані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, нестерильні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Рукавички оглядові латексні нестерильні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неприпудрені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, розмір S (пара)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Повинні бути виготовлені з латексу;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бути не припудрені;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Повинні мати анатомічну відповідність та відповідну позначку на первинному пакуванні;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Ррукавички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повинні мати протікань; повинні мати міцність: сила розриву ≥6,0 Н;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Повинні бути призначені для медичних цілей, для захисту від проникнення інфекцій, для однократного використання;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Розміри повинні відповідати вимогам НД: Середня вага 3,2г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Не повинні містити речовин тваринного і людського походження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пар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2500</w:t>
            </w:r>
          </w:p>
        </w:tc>
      </w:tr>
      <w:tr w:rsidR="00521AEF" w:rsidRPr="0099316D" w:rsidTr="00532F56">
        <w:trPr>
          <w:trHeight w:val="216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33141420-0 Хірургічні рукавички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40549 - хірургічна рукавичка, латекс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Рукавички оглядові латексні нестерильні припудрені, розмір S (пара)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 Повинні бути виготовлені з латексу;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бути припудрені;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мати анатомічну відповідність та відповідну позначку на первинному пакуванні;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Рукавички не повинні мати протікань;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мати міцність: сила розриву ≥6,0 Н;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Повинні бути призначені для медичних цілей, для захисту від проникнення інфекцій, для однократного використання;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Розміри повинні відповідати вимогам НД: Середня вага 3,2г 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Не повинні містити тканини тваринного і людського походження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пар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53000</w:t>
            </w:r>
          </w:p>
        </w:tc>
      </w:tr>
      <w:tr w:rsidR="00521AEF" w:rsidRPr="0099316D" w:rsidTr="00532F56">
        <w:trPr>
          <w:trHeight w:val="240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13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33141420-0 Хірургічні рукавички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40549 - хірургічна рукавичка, латекс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Рукавички хірургічні латексні стерильні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неприпудрені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, розмір 6,5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Повинні бути виготовлені з натурального латексу;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бути не припудрені, стерильні, всередині оброблені хлором;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бути безшовні, манжет з валиком;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Повинні мати анатомічну відповідність та відповідну позначку на первинному пакуванні;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Рукавички не повинні мати протікань;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мати міцність: сила розриву ≥9,0 Н;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Повинні бути призначені для медичних цілей, для захисту від проникнення інфекцій, для однократного використання;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Розміри повинні відповідати вимогам НД: Розмір 6 : ширина -83± 5 мм, довжина – не менше -  260 мм; 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Не повинні містити тканини тваринного і людського походження;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пар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3500</w:t>
            </w:r>
          </w:p>
        </w:tc>
      </w:tr>
      <w:tr w:rsidR="00521AEF" w:rsidRPr="0099316D" w:rsidTr="00532F56">
        <w:trPr>
          <w:trHeight w:val="26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33141420-0 Хірургічні рукавички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40551 - хірургічна рукавичка, латекс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Рукавички хірургічні латексні стерильні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неприпудрені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, розмір 7,5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• Повинні бути виготовлені з натурального латексу;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бути не припудрені, стерильні, всередині оброблені хлором;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бути безшовні, манжет з валиком;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Повинні мати анатомічну відповідність та відповідну позначку на первинному пакуванні;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Рукавички не повинні мати протікань;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Повинні мати міцність: сила розриву ≥9,0 Н;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Повинні бути призначені для медичних цілей, для захисту від проникнення інфекцій, для однократного використання;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Розміри повинні відповідати вимогам НД: Розмір 7,5: ширина - 95 ± 5 мм, довжина – не менше – 270 мм, товщина – палець: 0.13 ± 0.02 мм, долоня: 0.12 ± 0.02 мм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• Не повинні містити тканини тваринного і людського походження;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12150</w:t>
            </w:r>
          </w:p>
        </w:tc>
      </w:tr>
      <w:tr w:rsidR="00521AEF" w:rsidRPr="0099316D" w:rsidTr="00532F56">
        <w:trPr>
          <w:trHeight w:val="168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33141420-0 Хірургічні рукавички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40552 - хірургічна рукавичка, латекс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Рукавички хірургічні латексні стерильні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неприпудрені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, розмір 8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Повинні бути виготовлені з натурального латексу; повинні бути не припудрені, стерильні, всередині оброблені хлором; повинні бути безшовні, манжет з валиком; повинні мати анатомічну відповідність та відповідну позначку на первинному пакуванні;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рукавички не повинні мати протікань; повинні мати міцність: сила розриву ≥9,0 Н; повинні бути призначені для медичних цілей, для захисту від проникнення інфекцій, для однократного використання;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Розміри повинні відповідати вимогам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НД: Розмір  8: ширина - 107 ± 6 мм, довжина – не менше – 280 мм;  не повинні містити тканини тваринного і людського походження;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пара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4200</w:t>
            </w:r>
          </w:p>
        </w:tc>
      </w:tr>
      <w:tr w:rsidR="00521AEF" w:rsidRPr="0099316D" w:rsidTr="00532F56">
        <w:trPr>
          <w:trHeight w:val="312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16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43324 Система для переливання рідин загального призначення 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16631 - набір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несорбівного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матеріалу для внутрішньовенних вливань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Система ПК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Повинна використовуватись  для внутрішньовенного вливання крові та її компонентів.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Повинна мати крапельну камеру з фільтром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Повинна мати довжину трубки – не менше 1600 мм.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Повинна мати тип з’єднання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Luer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slip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сліп)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Голка для флакона повинна мати конусну заточку з боковим отвором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Поверхня голки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повиннна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містити спеціальне силіконове покриття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Повинна мати роликовий регулятор швидкості потоку.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Повинна  трубка мати діаметр 3мм, не повинна містити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фталатів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Повинна бути стерильною,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апірогенною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нетоксичною в індивідуальному пакуванні.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Повинна бути для одноразового використання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Наявність повітряного фільтру, що відповідає європейським  стандартам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Капельна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камера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-не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фталатів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В комплекті повинен додатково бути бавовняний пластир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штука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600</w:t>
            </w:r>
          </w:p>
        </w:tc>
      </w:tr>
      <w:tr w:rsidR="00521AEF" w:rsidRPr="0099316D" w:rsidTr="00532F56">
        <w:trPr>
          <w:trHeight w:val="312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43324 Система для переливання рідин загального призначення 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16631 - набір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несорбівного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матеріалу для внутрішньовенних вливань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Система ПР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Повинна використовуватись  для внутрішньовенного вливання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інфузійних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розчинів.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Повинна мати крапельну камеру з фільтром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Повинна мати довжину трубки – не менше 1500 мм.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Повинна мати тип з’єднання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Luer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slip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сліп)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Голка для флакона повинна мати конусну заточку з боковим отвором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Поверхня голки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повиннна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містити спеціальне силіконове покриття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Повинна мати роликовий регулятор швидкості потоку.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Повинна  трубка мати діаметр 3мм, не повинна містити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фталатів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Повинна бути стерильною,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апірогенною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нетоксичною в індивідуальному пакуванні.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Повинна бути для одноразового використання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Наявність повітряного фільтру, що відповідає європейським  стандартам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Капельна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камера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-не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фталатів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В комплекті повинен додатково бути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бавовняний пластир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штука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10200</w:t>
            </w:r>
          </w:p>
        </w:tc>
      </w:tr>
      <w:tr w:rsidR="00521AEF" w:rsidRPr="0099316D" w:rsidTr="00532F56">
        <w:trPr>
          <w:trHeight w:val="38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33141310-6 – шприци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63095 - шприц /голки загального призначення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Шприц 2 голки 1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•Повинен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мати номінальний об'єм 1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•Циліндр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 прозорий, виготовлений з поліпропілену медичної якості,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ін’єкційної голки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Луер-Сліп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пальцеві упори.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•Стійка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затирання шкала містить поділки в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., з кроком шкали 0,01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•Розмір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голки, що на шприці 0,5 х 13 мм 25G x 1/2”, розмір голки, що додається 0,3 x 9 мм 30G x 3/8”;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•Для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попередження випадкового вилучення поршню під час процедури, циліндр має стопорне кільце.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•Поршень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 виготовлений з поліпропілену медичної якості;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•Ущільнювач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виготовлений з синтетичного матеріалу (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термопластеластомер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•За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рахунок використання синтетичних матеріалів медичної якості та відсутності компонентів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природнього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походження (латексу) у складі шприца максимально зменшуються ризики виникнення алергічних реакцій;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•Ін’єкційні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голки (по 2 штуки в блістері різного розміру), якими комплектуються шприци, виготовлені з медичної нержавіючої сталі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атравматичною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трьохграною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заточкою вістря голки. Для зменшення больових відчуттів під час ін’єкції,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голок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силіконовані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використанням силікону медичної якості. Кольорове маркування павільйонів голок у відповідності до стандартів ISO;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•Індивідуальна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стерильна упаковка – блістер;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•Термін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придатності: 5 років;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штука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11600</w:t>
            </w:r>
          </w:p>
        </w:tc>
      </w:tr>
      <w:tr w:rsidR="00521AEF" w:rsidRPr="0099316D" w:rsidTr="00532F56">
        <w:trPr>
          <w:trHeight w:val="38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33141310-6 – шприци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63095 - шприц /голки загального призначення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Шприц 2 голки 10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•Повинен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мати номінальний об'єм 10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•Циліндр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 прозорий, виготовлений з поліпропілену медичної якості,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ін’єкційної голки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Луер-Сліп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пальцеві упори.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•Стійка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затирання шкала містить поділки в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., з кроком шкали 0,5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•Розмір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голки, що на шприці 0,8 x 38 мм 21G x 1½”, розмір голки, що додається 0,6 x 32 мм 23G x 1¼”;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•Для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попередження випадкового вилучення поршню під час процедури, циліндр має стопорне кільце.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•Поршень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 виготовлений з поліпропілену медичної якості;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•Ущільнювач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виготовлений з синтетичного матеріалу (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термопластеластомер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•За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рахунок використання синтетичних матеріалів медичної якості та відсутності компонентів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природнього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походження (латексу) у складі шприца максимально зменшуються ризики виникнення алергічних реакцій;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•Ін’єкційні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голки (по 2 штуки в блістері різного розміру), якими комплектуються шприци, виготовлені з медичної нержавіючої сталі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атравматичною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трьохграною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заточкою вістря голки. Для зменшення больових відчуттів під час ін’єкції,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голок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силіконовані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використанням силікону медичної якості. Кольорове маркування павільйонів голок у відповідності до стандартів ISO;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•Індивідуальна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стерильна упаковка – блістер;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•Термін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придатності: 5 років;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штука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12300</w:t>
            </w:r>
          </w:p>
        </w:tc>
      </w:tr>
      <w:tr w:rsidR="00521AEF" w:rsidRPr="0099316D" w:rsidTr="00532F56">
        <w:trPr>
          <w:trHeight w:val="384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Шприц 2 голки 20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•Повинен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мати номінальний об'єм 20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•Циліндр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 прозорий, виготовлений з поліпропілену медичної якості, містить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конектор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ін’єкційної голки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Луер-Сліп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пальцеві упори.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•Стійка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затирання шкала містить поділки в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., з кроком шкали 1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•Розмір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голки, що на шприці 0,8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x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38 мм 21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G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x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1½”, розмір голки, що додається 0,6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x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38 мм 23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G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x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1¼”;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•Для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попередження випадкового вилучення поршню під час процедури, циліндр має стопорне кільце.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•Поршень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 виготовлений з поліпропілену медичної якості;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•Ущільнювач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виготовлений з синтетичного матеріалу (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термопластеластомер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);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•За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рахунок використання синтетичних матеріалів медичної якості та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відсутності компонентів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природнього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походження (латексу) у складі шприца максимально зменшуються ризики виникнення алергічних реакцій;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•Ін’єкційні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голки (по 2 штуки в блістері різного розміру), якими комплектуються шприци, виготовлені з медичної нержавіючої сталі з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атравматичною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трьохграною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заточкою вістря голки. Для зменшення больових відчуттів під час ін’єкції,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канюлі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голок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силіконовані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з використанням силікону медичної якості. Кольорове маркування павільйонів голок у відповідності до стандартів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ISO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;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•Індивідуальна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стерильна упаковка – блістер;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•Термін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придатності: 5 років;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штука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11600</w:t>
            </w:r>
          </w:p>
        </w:tc>
      </w:tr>
      <w:tr w:rsidR="00521AEF" w:rsidRPr="0099316D" w:rsidTr="00532F56">
        <w:trPr>
          <w:trHeight w:val="336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33141310-6 – шприци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63095 - шприц /голки загального призначення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Шприц 2-комп 1 голка 2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23G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•Повинен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мати номінальний об'єм 2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•Циліндр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 прозорий, виготовлений з поліпропілену медичної якості, містить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конектор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ін’єкційної голки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Луер-Сліп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пальцеві упори.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•Стійка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затирання шкала містить поділки в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., з кроком шкали 0,1мл;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•Для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попередження випадкового вилучення поршню під час процедури, циліндр має стопорне кільце.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•Поршень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 виготовлений з поліетилену медичної якості;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•За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рахунок використання синтетичних матеріалів медичної якості та відсутності компонентів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природнього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походження (латексу) у складі шприца максимально зменшуються ризики виникнення алергічних реакцій;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•Розмір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голки 0,6 x 32 мм 23G x 1¼”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•Ін’єкційні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голки, якими комплектуються шприци, виготовлені з медичної нержавіючої сталі з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атравматичною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трьохграною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заточкою вістря голки. Для зменшення больових відчуттів під час ін’єкції,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канюлі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голок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силіконовані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використанням силікону медичної  якості. Кольорове маркування павільйонів голок у відповідності до стандартів ISO;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•Індивідуальна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стерильна упаковка – блістер; </w:t>
            </w: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•Термін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придатності: 5 років;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штука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22400</w:t>
            </w:r>
          </w:p>
        </w:tc>
      </w:tr>
      <w:tr w:rsidR="00521AEF" w:rsidRPr="0099316D" w:rsidTr="00532F56">
        <w:trPr>
          <w:trHeight w:val="240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33141310-6 – шприци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63095 - шприц /голки загального призначення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Шприц 2-комп 2 голки  2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22G/23G безпечна голка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•Повинні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складатися з двох компонентів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•Повинні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мати об’єм 2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•Поверхні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шприца, які контактують із рідиною, що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ін’єктується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, під час нормального використання не повинні мати сторонніх часток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•Зовнішня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поверхня голки повинна бути блискучою, не мати тріщин, раковин, вм’ятин, подряпин та задирок. Колюча частина голки не повинна мати задирок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та деформацій, повинна бути гострою.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До комплекту повинні входити дві голки: голка 0,7*38 мм та голка  0,6*32 мм, обладнана додатковим захисним ковпачком (безпечна голка),  що після використання голки повністю блокує голку без можливості її вилучення і повторного використання і таким чином забезпечує безпеку персоналу від випадкового уколу використаною голкою.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700</w:t>
            </w:r>
          </w:p>
        </w:tc>
      </w:tr>
      <w:tr w:rsidR="00521AEF" w:rsidRPr="0099316D" w:rsidTr="00532F56">
        <w:trPr>
          <w:trHeight w:val="240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33141310-6 – шприци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63095 - шприц /голки загального призначення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Шприц 2-комп 2 голки  5мл 22G/22G безпечна голка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•Повинні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складатися з двох компонентів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•Повинні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мати об’єм 5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•Поверхні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шприца, які контактують із рідиною, що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ін’єктується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, під час нормального використання не повинні мати сторонніх часток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•Зовнішня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поверхня голки повинна бути блискучою, не мати тріщин, раковин, вм’ятин, подряпин та задирок. Колюча частина голки не повинна мати задирок та деформацій, повинна бути гострою.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  <w:t>• До комплекту повинні входити дві голки: голка 0,7*38 мм та голка  0,7*38 мм, обладнана додатковим захисним ковпачком (безпечна голка),  що після використання голки повністю блокує голку без можливості її вилучення і повторного використання і таким чином забезпечує безпеку персоналу від випадкового уколу використаною голкою.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26700</w:t>
            </w:r>
          </w:p>
        </w:tc>
      </w:tr>
      <w:tr w:rsidR="00521AEF" w:rsidRPr="0099316D" w:rsidTr="00532F56">
        <w:trPr>
          <w:trHeight w:val="2400"/>
        </w:trPr>
        <w:tc>
          <w:tcPr>
            <w:tcW w:w="50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33141310-6 – шприци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63095 - шприц /голки загального призначення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Шприц 3-х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 50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Luer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Lock</w:t>
            </w:r>
            <w:proofErr w:type="spellEnd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голкою, 18G (1,2х40мл)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•Повинні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мати номінальну місткість 50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мл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•Повинні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складатись із циліндру та поршня.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•До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комплекту повинна входити голка 0,7*38мм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•Поверхні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шприца, які контактують із рідиною, що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ін’єктується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, під час нормального використання не повинні мати сторонніх часток. 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•Циліндр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повинен бути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прозорим.-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Наконечник для приєднання голки повинен відповідати стандарту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луєр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Luer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) 6%.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•Трубка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повинна бути пружною, міцною і прямолінійною, а кінець її гострим без задирок. -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>•Індивідуальне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t xml:space="preserve"> пакування повинне бути цілісним. </w:t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•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Повинні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бути</w:t>
            </w:r>
            <w:proofErr w:type="spellEnd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99316D">
              <w:rPr>
                <w:rFonts w:ascii="Times New Roman" w:eastAsia="Symbol" w:hAnsi="Times New Roman" w:cs="Times New Roman"/>
                <w:color w:val="000000"/>
                <w:sz w:val="18"/>
                <w:szCs w:val="18"/>
                <w:lang w:val="en-US" w:eastAsia="uk-UA"/>
              </w:rPr>
              <w:t>стерильними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21AEF" w:rsidRPr="0099316D" w:rsidRDefault="00521AEF" w:rsidP="00532F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316D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5100</w:t>
            </w:r>
          </w:p>
        </w:tc>
      </w:tr>
    </w:tbl>
    <w:p w:rsidR="00521AEF" w:rsidRDefault="00521AEF" w:rsidP="00521AE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521AEF" w:rsidRDefault="00521AE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030D83" w:rsidRDefault="00521AE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</w:t>
      </w:r>
      <w:r w:rsidRPr="00521AEF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прайс-листах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Prozorro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 w:rsidRPr="00521AEF">
        <w:rPr>
          <w:rFonts w:ascii="Times New Roman" w:hAnsi="Times New Roman" w:cs="Times New Roman"/>
          <w:color w:val="333333"/>
          <w:shd w:val="clear" w:color="auto" w:fill="FFFFFF"/>
        </w:rPr>
        <w:t>ДК</w:t>
      </w:r>
      <w:proofErr w:type="spellEnd"/>
      <w:r w:rsidRPr="00521AEF">
        <w:rPr>
          <w:rFonts w:ascii="Times New Roman" w:hAnsi="Times New Roman" w:cs="Times New Roman"/>
          <w:color w:val="333333"/>
          <w:shd w:val="clear" w:color="auto" w:fill="FFFFFF"/>
        </w:rPr>
        <w:t xml:space="preserve"> 021:2015:33140000-3: Медичні матеріали)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у кількості 24 найменування  .</w:t>
      </w:r>
    </w:p>
    <w:p w:rsidR="0071512F" w:rsidRPr="0071512F" w:rsidRDefault="0071512F">
      <w:pPr>
        <w:rPr>
          <w:rFonts w:ascii="Times New Roman" w:hAnsi="Times New Roman" w:cs="Times New Roman"/>
        </w:rPr>
      </w:pPr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71512F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 (або на офіційному </w:t>
      </w:r>
      <w:proofErr w:type="spellStart"/>
      <w:r w:rsidRPr="0071512F">
        <w:rPr>
          <w:rFonts w:ascii="Times New Roman" w:hAnsi="Times New Roman" w:cs="Times New Roman"/>
          <w:color w:val="333333"/>
          <w:shd w:val="clear" w:color="auto" w:fill="FFFFFF"/>
        </w:rPr>
        <w:t>веб-сайті</w:t>
      </w:r>
      <w:proofErr w:type="spellEnd"/>
      <w:r w:rsidRPr="0071512F">
        <w:rPr>
          <w:rFonts w:ascii="Times New Roman" w:hAnsi="Times New Roman" w:cs="Times New Roman"/>
          <w:color w:val="333333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sectPr w:rsidR="0071512F" w:rsidRPr="0071512F" w:rsidSect="0003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21AEF"/>
    <w:rsid w:val="00030D83"/>
    <w:rsid w:val="00521AEF"/>
    <w:rsid w:val="0071512F"/>
    <w:rsid w:val="007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14076</Words>
  <Characters>8024</Characters>
  <Application>Microsoft Office Word</Application>
  <DocSecurity>0</DocSecurity>
  <Lines>66</Lines>
  <Paragraphs>44</Paragraphs>
  <ScaleCrop>false</ScaleCrop>
  <Company>HP Inc.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2023-02-17T07:13:00Z</dcterms:created>
  <dcterms:modified xsi:type="dcterms:W3CDTF">2023-02-17T07:23:00Z</dcterms:modified>
</cp:coreProperties>
</file>