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C6" w:rsidRPr="00ED3117" w:rsidRDefault="00525AC6" w:rsidP="00525A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16"/>
          <w:szCs w:val="16"/>
          <w:lang w:eastAsia="uk-UA"/>
        </w:rPr>
      </w:pPr>
      <w:r w:rsidRPr="00ED3117">
        <w:rPr>
          <w:rFonts w:ascii="Times New Roman" w:eastAsia="Times New Roman" w:hAnsi="Times New Roman" w:cs="Times New Roman"/>
          <w:b/>
          <w:bCs/>
          <w:color w:val="0E1D2F"/>
          <w:sz w:val="16"/>
          <w:szCs w:val="16"/>
          <w:lang w:eastAsia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25AC6" w:rsidRDefault="00525AC6" w:rsidP="00525AC6">
      <w:pPr>
        <w:pStyle w:val="1"/>
        <w:shd w:val="clear" w:color="auto" w:fill="FFFFFF"/>
        <w:spacing w:before="0" w:beforeAutospacing="0" w:after="0" w:afterAutospacing="0"/>
        <w:textAlignment w:val="baseline"/>
        <w:rPr>
          <w:color w:val="0E1D2F"/>
          <w:sz w:val="16"/>
          <w:szCs w:val="16"/>
        </w:rPr>
      </w:pPr>
      <w:r w:rsidRPr="00ED3117">
        <w:rPr>
          <w:color w:val="0E1D2F"/>
          <w:sz w:val="16"/>
          <w:szCs w:val="16"/>
        </w:rPr>
        <w:t>Предмет закупівлі</w:t>
      </w:r>
      <w:r w:rsidRPr="00ED3117">
        <w:rPr>
          <w:color w:val="333333"/>
          <w:sz w:val="16"/>
          <w:szCs w:val="16"/>
          <w:shd w:val="clear" w:color="auto" w:fill="FFFFFF"/>
        </w:rPr>
        <w:t xml:space="preserve"> </w:t>
      </w:r>
      <w:r w:rsidRPr="00126F5D">
        <w:rPr>
          <w:b w:val="0"/>
          <w:sz w:val="20"/>
          <w:szCs w:val="22"/>
        </w:rPr>
        <w:t xml:space="preserve">Послуги з прання </w:t>
      </w:r>
      <w:proofErr w:type="spellStart"/>
      <w:r w:rsidRPr="00126F5D">
        <w:rPr>
          <w:b w:val="0"/>
          <w:sz w:val="20"/>
          <w:szCs w:val="22"/>
        </w:rPr>
        <w:t>білизни.код</w:t>
      </w:r>
      <w:proofErr w:type="spellEnd"/>
      <w:r w:rsidRPr="00126F5D">
        <w:rPr>
          <w:b w:val="0"/>
          <w:sz w:val="20"/>
          <w:szCs w:val="22"/>
        </w:rPr>
        <w:t xml:space="preserve"> </w:t>
      </w:r>
      <w:proofErr w:type="spellStart"/>
      <w:r w:rsidRPr="00126F5D">
        <w:rPr>
          <w:b w:val="0"/>
          <w:sz w:val="20"/>
          <w:szCs w:val="22"/>
        </w:rPr>
        <w:t>ДК</w:t>
      </w:r>
      <w:proofErr w:type="spellEnd"/>
      <w:r w:rsidRPr="00126F5D">
        <w:rPr>
          <w:b w:val="0"/>
          <w:sz w:val="20"/>
          <w:szCs w:val="22"/>
        </w:rPr>
        <w:t xml:space="preserve"> 021:2015: 98310000-9 – Послуги з прання та сухого чищення</w:t>
      </w:r>
      <w:r w:rsidRPr="00ED3117">
        <w:rPr>
          <w:color w:val="0E1D2F"/>
          <w:sz w:val="16"/>
          <w:szCs w:val="16"/>
        </w:rPr>
        <w:t xml:space="preserve"> </w:t>
      </w:r>
    </w:p>
    <w:p w:rsidR="00525AC6" w:rsidRPr="00ED3117" w:rsidRDefault="00525AC6" w:rsidP="00525AC6">
      <w:pPr>
        <w:pStyle w:val="1"/>
        <w:shd w:val="clear" w:color="auto" w:fill="FFFFFF"/>
        <w:spacing w:before="0" w:beforeAutospacing="0" w:after="0" w:afterAutospacing="0"/>
        <w:textAlignment w:val="baseline"/>
        <w:rPr>
          <w:color w:val="0E1D2F"/>
          <w:sz w:val="16"/>
          <w:szCs w:val="16"/>
        </w:rPr>
      </w:pPr>
      <w:r w:rsidRPr="00ED3117">
        <w:rPr>
          <w:color w:val="0E1D2F"/>
          <w:sz w:val="16"/>
          <w:szCs w:val="16"/>
        </w:rPr>
        <w:t xml:space="preserve">Обґрунтування доцільності закупівлі. </w:t>
      </w:r>
    </w:p>
    <w:p w:rsidR="00525AC6" w:rsidRPr="00ED3117" w:rsidRDefault="00525AC6" w:rsidP="00525A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16"/>
          <w:szCs w:val="16"/>
          <w:lang w:eastAsia="uk-UA"/>
        </w:rPr>
      </w:pPr>
      <w:r w:rsidRPr="00ED3117">
        <w:rPr>
          <w:rFonts w:ascii="Times New Roman" w:eastAsia="Times New Roman" w:hAnsi="Times New Roman" w:cs="Times New Roman"/>
          <w:color w:val="0E1D2F"/>
          <w:sz w:val="16"/>
          <w:szCs w:val="16"/>
          <w:lang w:eastAsia="uk-UA"/>
        </w:rPr>
        <w:t xml:space="preserve">Для виконання зазначених завдань/функцій Замовник повинен, зокрема, забезпечити заклад </w:t>
      </w:r>
      <w:r>
        <w:rPr>
          <w:rFonts w:ascii="Times New Roman" w:eastAsia="Times New Roman" w:hAnsi="Times New Roman" w:cs="Times New Roman"/>
          <w:color w:val="0E1D2F"/>
          <w:sz w:val="16"/>
          <w:szCs w:val="16"/>
          <w:lang w:eastAsia="uk-UA"/>
        </w:rPr>
        <w:t>чистою білизною</w:t>
      </w:r>
      <w:r w:rsidRPr="00ED3117">
        <w:rPr>
          <w:rFonts w:ascii="Times New Roman" w:eastAsia="Times New Roman" w:hAnsi="Times New Roman" w:cs="Times New Roman"/>
          <w:color w:val="0E1D2F"/>
          <w:sz w:val="16"/>
          <w:szCs w:val="16"/>
          <w:lang w:eastAsia="uk-UA"/>
        </w:rPr>
        <w:t xml:space="preserve">  , для виконання своїх  функцій, що використо</w:t>
      </w:r>
      <w:r>
        <w:rPr>
          <w:rFonts w:ascii="Times New Roman" w:eastAsia="Times New Roman" w:hAnsi="Times New Roman" w:cs="Times New Roman"/>
          <w:color w:val="0E1D2F"/>
          <w:sz w:val="16"/>
          <w:szCs w:val="16"/>
          <w:lang w:eastAsia="uk-UA"/>
        </w:rPr>
        <w:t>в</w:t>
      </w:r>
      <w:r w:rsidRPr="00ED3117">
        <w:rPr>
          <w:rFonts w:ascii="Times New Roman" w:eastAsia="Times New Roman" w:hAnsi="Times New Roman" w:cs="Times New Roman"/>
          <w:color w:val="0E1D2F"/>
          <w:sz w:val="16"/>
          <w:szCs w:val="16"/>
          <w:lang w:eastAsia="uk-UA"/>
        </w:rPr>
        <w:t>ується у процесі надання допомоги пацієнтам .</w:t>
      </w:r>
    </w:p>
    <w:p w:rsidR="00525AC6" w:rsidRPr="00ED3117" w:rsidRDefault="00525AC6" w:rsidP="00525A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16"/>
          <w:szCs w:val="16"/>
          <w:lang w:eastAsia="uk-UA"/>
        </w:rPr>
      </w:pPr>
      <w:r w:rsidRPr="00ED3117">
        <w:rPr>
          <w:rFonts w:ascii="Times New Roman" w:eastAsia="Times New Roman" w:hAnsi="Times New Roman" w:cs="Times New Roman"/>
          <w:color w:val="0E1D2F"/>
          <w:sz w:val="16"/>
          <w:szCs w:val="16"/>
          <w:lang w:eastAsia="uk-UA"/>
        </w:rPr>
        <w:t>Обґрунтування обсягів закупівлі. Обсяги визначено відповідно до очікуваної потреби, обрахованої Замовником на основі фактично поведених досліджень  у попередньому році та обсягу фінансування, а також на підставі потреби закладу  , затвердженої генеральним директором.</w:t>
      </w:r>
    </w:p>
    <w:p w:rsidR="00525AC6" w:rsidRDefault="00525AC6" w:rsidP="00525AC6">
      <w:pPr>
        <w:rPr>
          <w:rFonts w:ascii="Times New Roman" w:hAnsi="Times New Roman"/>
          <w:bCs/>
          <w:sz w:val="16"/>
          <w:szCs w:val="16"/>
        </w:rPr>
      </w:pPr>
      <w:r w:rsidRPr="00ED3117">
        <w:rPr>
          <w:rFonts w:ascii="Times New Roman" w:hAnsi="Times New Roman"/>
          <w:bCs/>
          <w:sz w:val="16"/>
          <w:szCs w:val="16"/>
        </w:rPr>
        <w:t>Кількісні характеристики та одиниці виміру(специфікація):</w:t>
      </w:r>
    </w:p>
    <w:p w:rsidR="00525AC6" w:rsidRPr="00890F97" w:rsidRDefault="00525AC6" w:rsidP="00525AC6">
      <w:pPr>
        <w:shd w:val="clear" w:color="auto" w:fill="FFFFFF"/>
        <w:spacing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uk-UA"/>
        </w:rPr>
      </w:pPr>
      <w:r w:rsidRPr="00890F97">
        <w:rPr>
          <w:rFonts w:ascii="Times New Roman" w:eastAsia="Times New Roman" w:hAnsi="Times New Roman" w:cs="Times New Roman"/>
          <w:b/>
          <w:sz w:val="18"/>
          <w:szCs w:val="18"/>
          <w:lang w:eastAsia="uk-UA"/>
        </w:rPr>
        <w:t>Технічні вимоги до предмета закупівлі</w:t>
      </w:r>
    </w:p>
    <w:p w:rsidR="00525AC6" w:rsidRPr="00890F97" w:rsidRDefault="00525AC6" w:rsidP="00525AC6">
      <w:pPr>
        <w:shd w:val="clear" w:color="auto" w:fill="FFFFFF"/>
        <w:spacing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uk-UA"/>
        </w:rPr>
      </w:pPr>
      <w:r w:rsidRPr="00890F97">
        <w:rPr>
          <w:rFonts w:ascii="Times New Roman" w:eastAsia="Times New Roman" w:hAnsi="Times New Roman" w:cs="Times New Roman"/>
          <w:b/>
          <w:sz w:val="18"/>
          <w:szCs w:val="18"/>
          <w:lang w:eastAsia="uk-UA"/>
        </w:rPr>
        <w:t xml:space="preserve">послуги з прання білизни </w:t>
      </w:r>
    </w:p>
    <w:p w:rsidR="00525AC6" w:rsidRPr="00890F97" w:rsidRDefault="00525AC6" w:rsidP="00525AC6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890F97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(Код </w:t>
      </w:r>
      <w:proofErr w:type="spellStart"/>
      <w:r w:rsidRPr="00890F97">
        <w:rPr>
          <w:rFonts w:ascii="Times New Roman" w:eastAsia="Times New Roman" w:hAnsi="Times New Roman" w:cs="Times New Roman"/>
          <w:sz w:val="18"/>
          <w:szCs w:val="18"/>
          <w:lang w:eastAsia="uk-UA"/>
        </w:rPr>
        <w:t>ДК</w:t>
      </w:r>
      <w:proofErr w:type="spellEnd"/>
      <w:r w:rsidRPr="00890F97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021:2015: 98310000-9 Послуги з прання і сухого чищення) </w:t>
      </w:r>
    </w:p>
    <w:p w:rsidR="00525AC6" w:rsidRPr="00890F97" w:rsidRDefault="00525AC6" w:rsidP="00525AC6">
      <w:pPr>
        <w:shd w:val="clear" w:color="auto" w:fill="FFFFFF"/>
        <w:spacing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890F97">
        <w:rPr>
          <w:rFonts w:ascii="Times New Roman" w:eastAsia="Times New Roman" w:hAnsi="Times New Roman" w:cs="Times New Roman"/>
          <w:sz w:val="18"/>
          <w:szCs w:val="18"/>
          <w:lang w:eastAsia="uk-UA"/>
        </w:rPr>
        <w:t>(комплексні послуги прання білизни на 2024 рік))</w:t>
      </w:r>
    </w:p>
    <w:p w:rsidR="00525AC6" w:rsidRPr="00890F97" w:rsidRDefault="00525AC6" w:rsidP="00525AC6">
      <w:pPr>
        <w:shd w:val="clear" w:color="auto" w:fill="FFFFFF"/>
        <w:spacing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</w:p>
    <w:p w:rsidR="00525AC6" w:rsidRPr="00890F97" w:rsidRDefault="00525AC6" w:rsidP="00525AC6">
      <w:pPr>
        <w:shd w:val="clear" w:color="auto" w:fill="FFFFFF"/>
        <w:tabs>
          <w:tab w:val="left" w:pos="360"/>
          <w:tab w:val="left" w:pos="2160"/>
          <w:tab w:val="left" w:pos="360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</w:pPr>
    </w:p>
    <w:tbl>
      <w:tblPr>
        <w:tblW w:w="9889" w:type="dxa"/>
        <w:jc w:val="center"/>
        <w:tblLayout w:type="fixed"/>
        <w:tblLook w:val="00A0"/>
      </w:tblPr>
      <w:tblGrid>
        <w:gridCol w:w="613"/>
        <w:gridCol w:w="5670"/>
        <w:gridCol w:w="1622"/>
        <w:gridCol w:w="1984"/>
      </w:tblGrid>
      <w:tr w:rsidR="00525AC6" w:rsidRPr="00890F97" w:rsidTr="005300F9">
        <w:trPr>
          <w:trHeight w:val="315"/>
          <w:jc w:val="center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25AC6" w:rsidRPr="00890F97" w:rsidRDefault="00525AC6" w:rsidP="005300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890F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№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25AC6" w:rsidRPr="00890F97" w:rsidRDefault="00525AC6" w:rsidP="005300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890F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Найменування наданих послуг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525AC6" w:rsidRPr="00890F97" w:rsidRDefault="00525AC6" w:rsidP="005300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890F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Одиниця виміру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25AC6" w:rsidRPr="00890F97" w:rsidRDefault="00525AC6" w:rsidP="005300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890F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Кількість</w:t>
            </w:r>
          </w:p>
        </w:tc>
      </w:tr>
      <w:tr w:rsidR="00525AC6" w:rsidRPr="00890F97" w:rsidTr="005300F9">
        <w:trPr>
          <w:trHeight w:val="315"/>
          <w:jc w:val="center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25AC6" w:rsidRPr="00890F97" w:rsidRDefault="00525AC6" w:rsidP="005300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890F9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25AC6" w:rsidRPr="00890F97" w:rsidRDefault="00525AC6" w:rsidP="005300F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890F9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  <w:t>Прання білизни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525AC6" w:rsidRPr="00890F97" w:rsidRDefault="00525AC6" w:rsidP="005300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890F9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25AC6" w:rsidRPr="00890F97" w:rsidRDefault="00525AC6" w:rsidP="005300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  <w:t>3000</w:t>
            </w:r>
          </w:p>
        </w:tc>
      </w:tr>
    </w:tbl>
    <w:p w:rsidR="00525AC6" w:rsidRPr="00890F97" w:rsidRDefault="00525AC6" w:rsidP="00525AC6">
      <w:pPr>
        <w:keepNext/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uk-UA"/>
        </w:rPr>
      </w:pPr>
    </w:p>
    <w:tbl>
      <w:tblPr>
        <w:tblW w:w="9923" w:type="dxa"/>
        <w:tblInd w:w="137" w:type="dxa"/>
        <w:tblBorders>
          <w:top w:val="single" w:sz="4" w:space="0" w:color="auto"/>
        </w:tblBorders>
        <w:tblLook w:val="0000"/>
      </w:tblPr>
      <w:tblGrid>
        <w:gridCol w:w="567"/>
        <w:gridCol w:w="5812"/>
        <w:gridCol w:w="3544"/>
      </w:tblGrid>
      <w:tr w:rsidR="00525AC6" w:rsidRPr="00890F97" w:rsidTr="005300F9">
        <w:trPr>
          <w:trHeight w:val="39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6" w:rsidRPr="00890F97" w:rsidRDefault="00525AC6" w:rsidP="005300F9">
            <w:pPr>
              <w:tabs>
                <w:tab w:val="left" w:pos="0"/>
                <w:tab w:val="left" w:pos="284"/>
                <w:tab w:val="left" w:pos="42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90F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№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C6" w:rsidRPr="00890F97" w:rsidRDefault="00525AC6" w:rsidP="005300F9">
            <w:pPr>
              <w:tabs>
                <w:tab w:val="left" w:pos="0"/>
                <w:tab w:val="left" w:pos="284"/>
                <w:tab w:val="left" w:pos="42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90F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Вимоги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C6" w:rsidRPr="00890F97" w:rsidRDefault="00525AC6" w:rsidP="005300F9">
            <w:pPr>
              <w:tabs>
                <w:tab w:val="left" w:pos="0"/>
                <w:tab w:val="left" w:pos="284"/>
                <w:tab w:val="left" w:pos="42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90F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Документи, що підтверджують відповідність вимогам</w:t>
            </w:r>
          </w:p>
        </w:tc>
      </w:tr>
      <w:tr w:rsidR="00525AC6" w:rsidRPr="00890F97" w:rsidTr="005300F9">
        <w:trPr>
          <w:trHeight w:val="14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6" w:rsidRPr="00890F97" w:rsidRDefault="00525AC6" w:rsidP="005300F9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90F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  <w:p w:rsidR="00525AC6" w:rsidRPr="00890F97" w:rsidRDefault="00525AC6" w:rsidP="005300F9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6" w:rsidRPr="00890F97" w:rsidRDefault="00525AC6" w:rsidP="005300F9">
            <w:pPr>
              <w:tabs>
                <w:tab w:val="left" w:pos="0"/>
                <w:tab w:val="left" w:pos="284"/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90F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Послуги мають бути такими, що не мають негативного впливу на навколишнє середовище, тобто учасник гарантує, що технічні, якісні характеристики послуг відповідають встановленим законодавством нормам.</w:t>
            </w:r>
          </w:p>
          <w:p w:rsidR="00525AC6" w:rsidRPr="00890F97" w:rsidRDefault="00525AC6" w:rsidP="005300F9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6" w:rsidRPr="00890F97" w:rsidRDefault="00525AC6" w:rsidP="005300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Гарантійний лист</w:t>
            </w:r>
          </w:p>
          <w:p w:rsidR="00525AC6" w:rsidRPr="00890F97" w:rsidRDefault="00525AC6" w:rsidP="005300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5AC6" w:rsidRPr="00890F97" w:rsidTr="005300F9">
        <w:trPr>
          <w:trHeight w:val="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AC6" w:rsidRPr="00890F97" w:rsidRDefault="00525AC6" w:rsidP="005300F9">
            <w:pPr>
              <w:tabs>
                <w:tab w:val="left" w:pos="0"/>
                <w:tab w:val="left" w:pos="284"/>
                <w:tab w:val="left" w:pos="42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90F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AC6" w:rsidRPr="00890F97" w:rsidRDefault="00525AC6" w:rsidP="005300F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90F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Учасник при проведенні своєї діяльності  застосовує заходи із захисту довкілля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AC6" w:rsidRPr="00890F97" w:rsidRDefault="00525AC6" w:rsidP="005300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Гарантійний лист</w:t>
            </w:r>
          </w:p>
          <w:p w:rsidR="00525AC6" w:rsidRPr="00890F97" w:rsidRDefault="00525AC6" w:rsidP="005300F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5AC6" w:rsidRPr="00890F97" w:rsidTr="005300F9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6" w:rsidRPr="00890F97" w:rsidRDefault="00525AC6" w:rsidP="005300F9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90F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6" w:rsidRPr="00890F97" w:rsidRDefault="00525AC6" w:rsidP="005300F9">
            <w:pPr>
              <w:tabs>
                <w:tab w:val="left" w:pos="0"/>
                <w:tab w:val="left" w:pos="284"/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uk-UA"/>
              </w:rPr>
            </w:pPr>
            <w:r w:rsidRPr="00890F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Періодичність забору брудної білизни до прання у термін не більше 12 годин з моменту прийняття заявки до виконання (у робочі години Замовника з 8-00 по  11-00 )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6" w:rsidRPr="00890F97" w:rsidRDefault="00525AC6" w:rsidP="005300F9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90F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Гарантійний лист</w:t>
            </w:r>
          </w:p>
        </w:tc>
      </w:tr>
      <w:tr w:rsidR="00525AC6" w:rsidRPr="00890F97" w:rsidTr="005300F9">
        <w:trPr>
          <w:trHeight w:val="12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AC6" w:rsidRPr="00890F97" w:rsidRDefault="00525AC6" w:rsidP="005300F9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90F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6" w:rsidRPr="00890F97" w:rsidRDefault="00525AC6" w:rsidP="005300F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Прання білизни повинне провадитися із застосуванням методик і технологій, затверджених для прання медичної білизни зі слідами значного забруднення кров'ю й іншими біологічними рідинами, а саме: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AC6" w:rsidRPr="00890F97" w:rsidRDefault="00525AC6" w:rsidP="005300F9">
            <w:pPr>
              <w:tabs>
                <w:tab w:val="left" w:pos="0"/>
                <w:tab w:val="left" w:pos="284"/>
                <w:tab w:val="left" w:pos="426"/>
              </w:tabs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90F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Надати копію методики прання медичної білизни</w:t>
            </w:r>
          </w:p>
        </w:tc>
      </w:tr>
      <w:tr w:rsidR="00525AC6" w:rsidRPr="00890F97" w:rsidTr="005300F9">
        <w:trPr>
          <w:trHeight w:val="10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AC6" w:rsidRPr="00890F97" w:rsidRDefault="00525AC6" w:rsidP="005300F9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6" w:rsidRPr="00890F97" w:rsidRDefault="00525AC6" w:rsidP="005300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4.1. «Інструкцію щодо надання послуг з прання білизни», затвердженої Наказом Українського союзу об'єднань, підприємств і організацій  побутового обслуговування населення 27 серпня 2000,  N 20;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AC6" w:rsidRPr="00890F97" w:rsidRDefault="00525AC6" w:rsidP="005300F9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25AC6" w:rsidRPr="00890F97" w:rsidTr="005300F9">
        <w:trPr>
          <w:trHeight w:val="130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6" w:rsidRPr="00890F97" w:rsidRDefault="00525AC6" w:rsidP="005300F9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6" w:rsidRPr="00890F97" w:rsidRDefault="00525AC6" w:rsidP="005300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 «Про організацію контролю та профілактики післяопераційних гнійно-запальних інфекцій, спричинених мікроорганізмами, резистентними до дії антимікробних препаратів» наказ МОЗ від 04.04.2012, № 236;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6" w:rsidRPr="00890F97" w:rsidRDefault="00525AC6" w:rsidP="005300F9">
            <w:pPr>
              <w:tabs>
                <w:tab w:val="left" w:pos="0"/>
                <w:tab w:val="left" w:pos="284"/>
                <w:tab w:val="left" w:pos="426"/>
              </w:tabs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25AC6" w:rsidRPr="00890F97" w:rsidTr="005300F9">
        <w:trPr>
          <w:trHeight w:val="25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6" w:rsidRPr="00890F97" w:rsidRDefault="00525AC6" w:rsidP="005300F9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6" w:rsidRPr="00890F97" w:rsidRDefault="00525AC6" w:rsidP="005300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F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4.3.  Наказу Міністерства охорони здоров’я України від 30.04.2014 року №293  «Про затвердження Інструкції зі збору, сортування, транспортування, зберігання, дезінфекції та прання білизни у закладах охорони здоров’я», спеціальний одяг персоналу та лікарняну білизну, у першу чергу ІV ступеня забруднення, укладають у водорозчинні мішки, які потім перуться разом із білизною.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6" w:rsidRPr="00890F97" w:rsidRDefault="00525AC6" w:rsidP="005300F9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25AC6" w:rsidRPr="00890F97" w:rsidTr="005300F9">
        <w:trPr>
          <w:trHeight w:val="1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6" w:rsidRPr="00890F97" w:rsidRDefault="00525AC6" w:rsidP="005300F9">
            <w:pPr>
              <w:tabs>
                <w:tab w:val="left" w:pos="0"/>
                <w:tab w:val="left" w:pos="284"/>
                <w:tab w:val="left" w:pos="42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6" w:rsidRPr="00890F97" w:rsidRDefault="00525AC6" w:rsidP="005300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90F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4.4.Виконавець несе повну матеріальну і іншу відповідальність за застосування вищезазначених технологій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6" w:rsidRPr="00890F97" w:rsidRDefault="00525AC6" w:rsidP="005300F9">
            <w:pPr>
              <w:tabs>
                <w:tab w:val="left" w:pos="0"/>
                <w:tab w:val="left" w:pos="284"/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90F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Гарантійний лист</w:t>
            </w:r>
          </w:p>
        </w:tc>
      </w:tr>
      <w:tr w:rsidR="00525AC6" w:rsidRPr="00890F97" w:rsidTr="005300F9">
        <w:trPr>
          <w:trHeight w:val="61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6" w:rsidRPr="00890F97" w:rsidRDefault="00525AC6" w:rsidP="005300F9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90F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6" w:rsidRPr="00890F97" w:rsidRDefault="00525AC6" w:rsidP="005300F9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0F97">
              <w:rPr>
                <w:rFonts w:ascii="Times New Roman" w:hAnsi="Times New Roman" w:cs="Times New Roman"/>
                <w:sz w:val="18"/>
                <w:szCs w:val="18"/>
              </w:rPr>
              <w:t>Обов’язкова наявність у технології прання білизни дезінфекційного засобу за наступними параметрами:</w:t>
            </w:r>
          </w:p>
          <w:p w:rsidR="00525AC6" w:rsidRPr="00890F97" w:rsidRDefault="00525AC6" w:rsidP="005300F9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0F97">
              <w:rPr>
                <w:rFonts w:ascii="Times New Roman" w:hAnsi="Times New Roman" w:cs="Times New Roman"/>
                <w:sz w:val="18"/>
                <w:szCs w:val="18"/>
              </w:rPr>
              <w:t>5.1. Дезінфекційний засіб повинен мати широкий спектр антимікробної активності.</w:t>
            </w:r>
          </w:p>
          <w:p w:rsidR="00525AC6" w:rsidRPr="00890F97" w:rsidRDefault="00525AC6" w:rsidP="00530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0F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5.2. Для хімічної дезінфекції білизни використовують дезінфікуючі засоби без хлору, дозволені до використання в Україні, на основі активного кисню, галогенів та їх похідних, амонійних сполук, які мають повний спектр антимікробної активності і не фіксують білкові забруднення та не псують тканини.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6" w:rsidRPr="00890F97" w:rsidRDefault="00525AC6" w:rsidP="005300F9">
            <w:pPr>
              <w:tabs>
                <w:tab w:val="left" w:pos="0"/>
                <w:tab w:val="left" w:pos="284"/>
                <w:tab w:val="left" w:pos="426"/>
              </w:tabs>
              <w:ind w:hanging="2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F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Учасник повинен надати гарантійний листа від виробника або офіційного представника виробника дезінфікуючих засобів щодо постачання якісного товару у кількості та необхідні терміни. </w:t>
            </w:r>
            <w:r w:rsidRPr="00890F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Гарантійний лист повинен мати назву предмета закупівлі та номер закупівлі, а також містити назву замовника торгів.</w:t>
            </w:r>
          </w:p>
          <w:p w:rsidR="00525AC6" w:rsidRPr="00890F97" w:rsidRDefault="00525AC6" w:rsidP="005300F9">
            <w:pPr>
              <w:tabs>
                <w:tab w:val="left" w:pos="0"/>
                <w:tab w:val="left" w:pos="284"/>
                <w:tab w:val="left" w:pos="426"/>
              </w:tabs>
              <w:spacing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890F9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Копії висновку державної санітарно-епідеміологічної експертизи на дезінфікуючі засоби </w:t>
            </w:r>
          </w:p>
          <w:p w:rsidR="00525AC6" w:rsidRPr="00890F97" w:rsidRDefault="00525AC6" w:rsidP="005300F9">
            <w:pPr>
              <w:tabs>
                <w:tab w:val="left" w:pos="0"/>
                <w:tab w:val="left" w:pos="284"/>
                <w:tab w:val="left" w:pos="426"/>
              </w:tabs>
              <w:spacing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  <w:p w:rsidR="00525AC6" w:rsidRPr="00890F97" w:rsidRDefault="00525AC6" w:rsidP="005300F9">
            <w:pPr>
              <w:tabs>
                <w:tab w:val="left" w:pos="0"/>
                <w:tab w:val="left" w:pos="284"/>
                <w:tab w:val="left" w:pos="426"/>
              </w:tabs>
              <w:ind w:hanging="2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5AC6" w:rsidRPr="00890F97" w:rsidTr="005300F9">
        <w:trPr>
          <w:trHeight w:val="7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6" w:rsidRPr="00890F97" w:rsidRDefault="00525AC6" w:rsidP="005300F9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90F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6" w:rsidRPr="00890F97" w:rsidRDefault="00525AC6" w:rsidP="00530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0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Підтвердити відповідність миючих та </w:t>
            </w:r>
            <w:proofErr w:type="spellStart"/>
            <w:r w:rsidRPr="00890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чистячих</w:t>
            </w:r>
            <w:proofErr w:type="spellEnd"/>
            <w:r w:rsidRPr="00890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засобів.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6" w:rsidRPr="00890F97" w:rsidRDefault="00525AC6" w:rsidP="005300F9">
            <w:p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spacing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890F9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Копії декларацій про відповідність миючих  та </w:t>
            </w:r>
            <w:proofErr w:type="spellStart"/>
            <w:r w:rsidRPr="00890F9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чистячих</w:t>
            </w:r>
            <w:proofErr w:type="spellEnd"/>
            <w:r w:rsidRPr="00890F9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засобів;</w:t>
            </w:r>
          </w:p>
          <w:p w:rsidR="00525AC6" w:rsidRPr="00890F97" w:rsidRDefault="00525AC6" w:rsidP="005300F9">
            <w:p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spacing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  <w:p w:rsidR="00525AC6" w:rsidRPr="00890F97" w:rsidRDefault="00525AC6" w:rsidP="005300F9">
            <w:p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spacing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890F9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Копію висновку державної санітарно-епідеміологічної експертизи щодо </w:t>
            </w:r>
            <w:proofErr w:type="spellStart"/>
            <w:r w:rsidRPr="00890F9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чистячих</w:t>
            </w:r>
            <w:proofErr w:type="spellEnd"/>
            <w:r w:rsidRPr="00890F9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та  миючих засобів.</w:t>
            </w:r>
          </w:p>
          <w:p w:rsidR="00525AC6" w:rsidRPr="00890F97" w:rsidRDefault="00525AC6" w:rsidP="005300F9">
            <w:pPr>
              <w:tabs>
                <w:tab w:val="left" w:pos="0"/>
                <w:tab w:val="left" w:pos="284"/>
                <w:tab w:val="left" w:pos="426"/>
              </w:tabs>
              <w:ind w:hanging="2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5AC6" w:rsidRPr="00890F97" w:rsidTr="005300F9">
        <w:trPr>
          <w:trHeight w:val="7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6" w:rsidRPr="00890F97" w:rsidRDefault="00525AC6" w:rsidP="005300F9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90F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6" w:rsidRPr="00890F97" w:rsidRDefault="00525AC6" w:rsidP="00530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0F97">
              <w:rPr>
                <w:rFonts w:ascii="Times New Roman" w:hAnsi="Times New Roman" w:cs="Times New Roman"/>
                <w:sz w:val="18"/>
                <w:szCs w:val="18"/>
              </w:rPr>
              <w:t>Доставка, навантажувально-розвантажувальні роботи здійснюються Виконавцем самостійно, за свій рахунок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6" w:rsidRPr="00890F97" w:rsidRDefault="00525AC6" w:rsidP="005300F9">
            <w:p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90F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Гарантійний лист</w:t>
            </w:r>
          </w:p>
        </w:tc>
      </w:tr>
      <w:tr w:rsidR="00525AC6" w:rsidRPr="00890F97" w:rsidTr="005300F9">
        <w:trPr>
          <w:trHeight w:val="7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6" w:rsidRPr="00890F97" w:rsidRDefault="00525AC6" w:rsidP="005300F9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90F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6" w:rsidRPr="00890F97" w:rsidRDefault="00525AC6" w:rsidP="00530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0F97">
              <w:rPr>
                <w:rFonts w:ascii="Times New Roman" w:hAnsi="Times New Roman" w:cs="Times New Roman"/>
                <w:sz w:val="18"/>
                <w:szCs w:val="18"/>
              </w:rPr>
              <w:t>Працівники учасника, що задіяні в обробці інфекційної білизни (в тому числі білизни інфікованої COVID-19) повинні бути забезпечені максимальними засобами індивідуального захисту.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6" w:rsidRPr="00890F97" w:rsidRDefault="00525AC6" w:rsidP="005300F9">
            <w:p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90F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Гарантійний лист, в якому прописати які саме застосовуються засоби індивідуального захисту працівників.</w:t>
            </w:r>
          </w:p>
        </w:tc>
      </w:tr>
      <w:tr w:rsidR="00525AC6" w:rsidRPr="00890F97" w:rsidTr="005300F9">
        <w:trPr>
          <w:trHeight w:val="7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6" w:rsidRPr="00890F97" w:rsidRDefault="00525AC6" w:rsidP="005300F9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90F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6" w:rsidRPr="00890F97" w:rsidRDefault="00525AC6" w:rsidP="005300F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 разі неякісного прання білизни Виконавець повинен здійснити повторне прання та чищення білизни за свій рахунок.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6" w:rsidRPr="00890F97" w:rsidRDefault="00525AC6" w:rsidP="005300F9">
            <w:p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90F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Гарантійний лист</w:t>
            </w:r>
          </w:p>
        </w:tc>
      </w:tr>
      <w:tr w:rsidR="00525AC6" w:rsidRPr="00890F97" w:rsidTr="005300F9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6" w:rsidRPr="00890F97" w:rsidRDefault="00525AC6" w:rsidP="005300F9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90F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6" w:rsidRPr="00890F97" w:rsidRDefault="00525AC6" w:rsidP="005300F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 разі пошкодження випраної білизни з вини Виконавця, Виконавець повинен здійснити заміну  пошкодженої білизни на якісну, рівноцінну білизну.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6" w:rsidRPr="00890F97" w:rsidRDefault="00525AC6" w:rsidP="005300F9">
            <w:p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90F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Гарантійний лист</w:t>
            </w:r>
          </w:p>
        </w:tc>
      </w:tr>
      <w:tr w:rsidR="00525AC6" w:rsidRPr="00890F97" w:rsidTr="005300F9">
        <w:trPr>
          <w:trHeight w:val="9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6" w:rsidRPr="00890F97" w:rsidRDefault="00525AC6" w:rsidP="005300F9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90F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6" w:rsidRPr="00890F97" w:rsidRDefault="00525AC6" w:rsidP="005300F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Прання, обробку та відвантаження чистої білизни Виконавець має проводити в окремих приміщеннях, які використовуються виключно для обробки білизни медичних закладів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6" w:rsidRPr="00890F97" w:rsidRDefault="00525AC6" w:rsidP="005300F9">
            <w:p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Надати підтверджуючі документи</w:t>
            </w:r>
          </w:p>
        </w:tc>
      </w:tr>
      <w:tr w:rsidR="00525AC6" w:rsidRPr="00890F97" w:rsidTr="005300F9">
        <w:trPr>
          <w:trHeight w:val="10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6" w:rsidRPr="00890F97" w:rsidRDefault="00525AC6" w:rsidP="005300F9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90F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6" w:rsidRPr="00890F97" w:rsidRDefault="00525AC6" w:rsidP="005300F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Випрана та оброблена білизна повинна передаватись у медичний заклад в упаковці, яка буде забезпечувати цілісність, збереження його якості під час транспортування.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6" w:rsidRPr="00890F97" w:rsidRDefault="00525AC6" w:rsidP="005300F9">
            <w:p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F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Гарантійний лист</w:t>
            </w:r>
          </w:p>
        </w:tc>
      </w:tr>
      <w:tr w:rsidR="00525AC6" w:rsidRPr="00890F97" w:rsidTr="005300F9">
        <w:trPr>
          <w:trHeight w:val="10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6" w:rsidRPr="00890F97" w:rsidRDefault="00525AC6" w:rsidP="005300F9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90F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6" w:rsidRPr="00890F97" w:rsidRDefault="00525AC6" w:rsidP="005300F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F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Виконавець повинен здійснювати санітарну обробку автотранспорту для доставки чистої білизни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6" w:rsidRPr="00890F97" w:rsidRDefault="00525AC6" w:rsidP="005300F9">
            <w:p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890F97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Надати методичні вказівки з санітарної обробки автотранспорту для перевезення медичної білизни, із зазначенням засобів для дезінфекції та графіку обробки автотранспорту</w:t>
            </w:r>
          </w:p>
          <w:p w:rsidR="00525AC6" w:rsidRPr="00890F97" w:rsidRDefault="00525AC6" w:rsidP="005300F9">
            <w:p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90F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 також висновок Державної санітарно-епідеміологічної експертизи на засоби дезінфекції.</w:t>
            </w:r>
          </w:p>
        </w:tc>
      </w:tr>
      <w:tr w:rsidR="00525AC6" w:rsidRPr="00890F97" w:rsidTr="005300F9">
        <w:trPr>
          <w:trHeight w:val="10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6" w:rsidRPr="00890F97" w:rsidRDefault="00525AC6" w:rsidP="005300F9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90F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6" w:rsidRPr="00890F97" w:rsidRDefault="00525AC6" w:rsidP="005300F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Приміщення пральні повинно відповідати нормам санітарно-епідеміологічного стану об’єкта для здійснення виду діяльності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6" w:rsidRPr="00890F97" w:rsidRDefault="00525AC6" w:rsidP="005300F9">
            <w:p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90F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Надати акт обстеження приміщення пральні та протоколи проведення досліджень.</w:t>
            </w:r>
          </w:p>
          <w:p w:rsidR="00525AC6" w:rsidRPr="00890F97" w:rsidRDefault="00525AC6" w:rsidP="005300F9">
            <w:p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90F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Надати</w:t>
            </w:r>
            <w:r w:rsidRPr="00890F97">
              <w:rPr>
                <w:rFonts w:ascii="Times New Roman" w:hAnsi="Times New Roman"/>
                <w:sz w:val="18"/>
                <w:szCs w:val="18"/>
              </w:rPr>
              <w:t xml:space="preserve">  с</w:t>
            </w:r>
            <w:bookmarkStart w:id="0" w:name="_GoBack"/>
            <w:bookmarkEnd w:id="0"/>
            <w:r w:rsidRPr="00890F97">
              <w:rPr>
                <w:rFonts w:ascii="Times New Roman" w:hAnsi="Times New Roman"/>
                <w:sz w:val="18"/>
                <w:szCs w:val="18"/>
              </w:rPr>
              <w:t>кановану копію сертифікату на управління якості, стосовно прання та хімічного чищення ДСТУ ISO 9001</w:t>
            </w:r>
          </w:p>
        </w:tc>
      </w:tr>
      <w:tr w:rsidR="00525AC6" w:rsidRPr="00890F97" w:rsidTr="005300F9">
        <w:trPr>
          <w:trHeight w:val="10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6" w:rsidRPr="00890F97" w:rsidRDefault="00525AC6" w:rsidP="005300F9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90F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6" w:rsidRPr="00890F97" w:rsidRDefault="00525AC6" w:rsidP="005300F9">
            <w:pPr>
              <w:shd w:val="clear" w:color="auto" w:fill="FFFFFF"/>
              <w:spacing w:line="276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890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Згідно Наказу Міністерства охорони здоров’я України від 30.04.2014 року №293  «Про затвердження Інструкції зі збору, сортування, транспортування, зберігання, дезінфекції та прання білизни у закладах охорони здоров’я», спеціальний одяг персоналу та лікарняну білизну, у першу чергу ІV ступеня забруднення, укладають у водорозчинні мішки, які потім перуться разом із білизною.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6" w:rsidRPr="00890F97" w:rsidRDefault="00525AC6" w:rsidP="005300F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uk-UA"/>
              </w:rPr>
            </w:pPr>
            <w:r w:rsidRPr="00890F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1. Надати висновок державної санітарно-епідеміологічної експертизи про відповідність водорозчинних мішків санітарних нормам. </w:t>
            </w:r>
          </w:p>
          <w:p w:rsidR="00525AC6" w:rsidRPr="00890F97" w:rsidRDefault="00525AC6" w:rsidP="005300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90F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2. Гарантійний лист виробника або офіційного представника щодо своєчасного постачання водорозчинних мішків учаснику.</w:t>
            </w:r>
          </w:p>
          <w:p w:rsidR="00525AC6" w:rsidRPr="00890F97" w:rsidRDefault="00525AC6" w:rsidP="005300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90F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3. Учасник, після обрання його пропозиції найбільш економічно вигідною, повинен протягом 3 (трьох) календарних днів на безоплатній основі надати Замовнику зразки водорозчинних мішків у кількості 5 штук, для перевірки їх на відповідність та якість.  У разі ненадання відповідних зразків водорозчинних мішків протягом вказаного терміну з моменту визначення системою найбільш економічно вигідної ціни, пропозиція учасника відхиляється.  </w:t>
            </w:r>
          </w:p>
          <w:p w:rsidR="00525AC6" w:rsidRPr="00890F97" w:rsidRDefault="00525AC6" w:rsidP="005300F9">
            <w:pPr>
              <w:shd w:val="clear" w:color="auto" w:fill="FFFFFF"/>
              <w:spacing w:line="276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890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Учасник розуміє та погоджується, що зразки надані Замовнику </w:t>
            </w:r>
            <w:r w:rsidRPr="00890F9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не повертаються</w:t>
            </w:r>
            <w:r w:rsidRPr="00890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525AC6" w:rsidRPr="00890F97" w:rsidTr="005300F9">
        <w:trPr>
          <w:trHeight w:val="10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6" w:rsidRPr="00890F97" w:rsidRDefault="00525AC6" w:rsidP="005300F9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90F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6" w:rsidRPr="00890F97" w:rsidRDefault="00525AC6" w:rsidP="005300F9">
            <w:pPr>
              <w:shd w:val="clear" w:color="auto" w:fill="FFFFFF"/>
              <w:spacing w:line="276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890F9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val="ru-RU" w:eastAsia="ru-RU"/>
              </w:rPr>
              <w:t>Учасник</w:t>
            </w:r>
            <w:proofErr w:type="spellEnd"/>
            <w:r w:rsidRPr="00890F9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val="ru-RU" w:eastAsia="ru-RU"/>
              </w:rPr>
              <w:t xml:space="preserve"> не повинен </w:t>
            </w:r>
            <w:proofErr w:type="spellStart"/>
            <w:r w:rsidRPr="00890F9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val="ru-RU" w:eastAsia="ru-RU"/>
              </w:rPr>
              <w:t>мати</w:t>
            </w:r>
            <w:proofErr w:type="spellEnd"/>
            <w:r w:rsidRPr="00890F9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val="ru-RU" w:eastAsia="ru-RU"/>
              </w:rPr>
              <w:t xml:space="preserve"> негативного </w:t>
            </w:r>
            <w:proofErr w:type="spellStart"/>
            <w:r w:rsidRPr="00890F9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val="ru-RU" w:eastAsia="ru-RU"/>
              </w:rPr>
              <w:t>досві</w:t>
            </w:r>
            <w:proofErr w:type="gramStart"/>
            <w:r w:rsidRPr="00890F9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val="ru-RU" w:eastAsia="ru-RU"/>
              </w:rPr>
              <w:t>ду</w:t>
            </w:r>
            <w:proofErr w:type="spellEnd"/>
            <w:r w:rsidRPr="00890F9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val="ru-RU" w:eastAsia="ru-RU"/>
              </w:rPr>
              <w:t xml:space="preserve"> в</w:t>
            </w:r>
            <w:proofErr w:type="gramEnd"/>
            <w:r w:rsidRPr="00890F9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90F9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val="ru-RU" w:eastAsia="ru-RU"/>
              </w:rPr>
              <w:t>аналогічних</w:t>
            </w:r>
            <w:proofErr w:type="spellEnd"/>
            <w:r w:rsidRPr="00890F9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90F9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val="ru-RU" w:eastAsia="ru-RU"/>
              </w:rPr>
              <w:t>закупівлях</w:t>
            </w:r>
            <w:proofErr w:type="spellEnd"/>
            <w:r w:rsidRPr="00890F9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val="ru-RU" w:eastAsia="ru-RU"/>
              </w:rPr>
              <w:t xml:space="preserve"> за </w:t>
            </w:r>
            <w:proofErr w:type="spellStart"/>
            <w:r w:rsidRPr="00890F9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val="ru-RU" w:eastAsia="ru-RU"/>
              </w:rPr>
              <w:t>останні</w:t>
            </w:r>
            <w:proofErr w:type="spellEnd"/>
            <w:r w:rsidRPr="00890F9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val="ru-RU" w:eastAsia="ru-RU"/>
              </w:rPr>
              <w:t xml:space="preserve"> три роки. *</w:t>
            </w:r>
            <w:proofErr w:type="spellStart"/>
            <w:proofErr w:type="gramStart"/>
            <w:r w:rsidRPr="00890F9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val="ru-RU" w:eastAsia="ru-RU"/>
              </w:rPr>
              <w:t>П</w:t>
            </w:r>
            <w:proofErr w:type="gramEnd"/>
            <w:r w:rsidRPr="00890F9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val="ru-RU" w:eastAsia="ru-RU"/>
              </w:rPr>
              <w:t>ід</w:t>
            </w:r>
            <w:proofErr w:type="spellEnd"/>
            <w:r w:rsidRPr="00890F9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90F9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val="ru-RU" w:eastAsia="ru-RU"/>
              </w:rPr>
              <w:t>негативним</w:t>
            </w:r>
            <w:proofErr w:type="spellEnd"/>
            <w:r w:rsidRPr="00890F9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90F9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val="ru-RU" w:eastAsia="ru-RU"/>
              </w:rPr>
              <w:t>досвідом</w:t>
            </w:r>
            <w:proofErr w:type="spellEnd"/>
            <w:r w:rsidRPr="00890F9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90F9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val="ru-RU" w:eastAsia="ru-RU"/>
              </w:rPr>
              <w:t>мається</w:t>
            </w:r>
            <w:proofErr w:type="spellEnd"/>
            <w:r w:rsidRPr="00890F9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val="ru-RU" w:eastAsia="ru-RU"/>
              </w:rPr>
              <w:t xml:space="preserve"> на </w:t>
            </w:r>
            <w:proofErr w:type="spellStart"/>
            <w:r w:rsidRPr="00890F9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val="ru-RU" w:eastAsia="ru-RU"/>
              </w:rPr>
              <w:t>увазі</w:t>
            </w:r>
            <w:proofErr w:type="spellEnd"/>
            <w:r w:rsidRPr="00890F9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val="ru-RU" w:eastAsia="ru-RU"/>
              </w:rPr>
              <w:t xml:space="preserve">: </w:t>
            </w:r>
            <w:proofErr w:type="spellStart"/>
            <w:r w:rsidRPr="00890F9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val="ru-RU" w:eastAsia="ru-RU"/>
              </w:rPr>
              <w:t>дострокове</w:t>
            </w:r>
            <w:proofErr w:type="spellEnd"/>
            <w:r w:rsidRPr="00890F9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90F9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val="ru-RU" w:eastAsia="ru-RU"/>
              </w:rPr>
              <w:t>припинення</w:t>
            </w:r>
            <w:proofErr w:type="spellEnd"/>
            <w:r w:rsidRPr="00890F9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90F9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val="ru-RU" w:eastAsia="ru-RU"/>
              </w:rPr>
              <w:t>договорів</w:t>
            </w:r>
            <w:proofErr w:type="spellEnd"/>
            <w:r w:rsidRPr="00890F9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90F9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val="ru-RU" w:eastAsia="ru-RU"/>
              </w:rPr>
              <w:t>з</w:t>
            </w:r>
            <w:proofErr w:type="spellEnd"/>
            <w:r w:rsidRPr="00890F9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val="ru-RU" w:eastAsia="ru-RU"/>
              </w:rPr>
              <w:t xml:space="preserve"> вини </w:t>
            </w:r>
            <w:proofErr w:type="spellStart"/>
            <w:r w:rsidRPr="00890F9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val="ru-RU" w:eastAsia="ru-RU"/>
              </w:rPr>
              <w:t>Учасника</w:t>
            </w:r>
            <w:proofErr w:type="spellEnd"/>
            <w:r w:rsidRPr="00890F9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val="ru-RU" w:eastAsia="ru-RU"/>
              </w:rPr>
              <w:t xml:space="preserve"> (</w:t>
            </w:r>
            <w:proofErr w:type="spellStart"/>
            <w:r w:rsidRPr="00890F9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val="ru-RU" w:eastAsia="ru-RU"/>
              </w:rPr>
              <w:t>Виконавця</w:t>
            </w:r>
            <w:proofErr w:type="spellEnd"/>
            <w:r w:rsidRPr="00890F9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val="ru-RU" w:eastAsia="ru-RU"/>
              </w:rPr>
              <w:t xml:space="preserve">), </w:t>
            </w:r>
            <w:proofErr w:type="spellStart"/>
            <w:r w:rsidRPr="00890F9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val="ru-RU" w:eastAsia="ru-RU"/>
              </w:rPr>
              <w:t>або</w:t>
            </w:r>
            <w:proofErr w:type="spellEnd"/>
            <w:r w:rsidRPr="00890F9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90F9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val="ru-RU" w:eastAsia="ru-RU"/>
              </w:rPr>
              <w:t>негативні</w:t>
            </w:r>
            <w:proofErr w:type="spellEnd"/>
            <w:r w:rsidRPr="00890F9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90F9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val="ru-RU" w:eastAsia="ru-RU"/>
              </w:rPr>
              <w:t>рекомендації</w:t>
            </w:r>
            <w:proofErr w:type="spellEnd"/>
            <w:r w:rsidRPr="00890F9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90F9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val="ru-RU" w:eastAsia="ru-RU"/>
              </w:rPr>
              <w:t>замовників</w:t>
            </w:r>
            <w:proofErr w:type="spellEnd"/>
            <w:r w:rsidRPr="00890F97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val="ru-RU" w:eastAsia="ru-RU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6" w:rsidRPr="00890F97" w:rsidRDefault="00525AC6" w:rsidP="00530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0F97">
              <w:rPr>
                <w:rFonts w:ascii="Times New Roman" w:hAnsi="Times New Roman" w:cs="Times New Roman"/>
                <w:sz w:val="18"/>
                <w:szCs w:val="18"/>
              </w:rPr>
              <w:t>Дану інформацію Замовник перевіряє самостійно.</w:t>
            </w:r>
          </w:p>
          <w:p w:rsidR="00525AC6" w:rsidRPr="00890F97" w:rsidRDefault="00525AC6" w:rsidP="005300F9">
            <w:p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</w:tr>
    </w:tbl>
    <w:p w:rsidR="00525AC6" w:rsidRPr="00ED3117" w:rsidRDefault="00525AC6" w:rsidP="00525AC6">
      <w:pPr>
        <w:rPr>
          <w:rFonts w:ascii="Times New Roman" w:hAnsi="Times New Roman"/>
          <w:bCs/>
          <w:sz w:val="16"/>
          <w:szCs w:val="16"/>
        </w:rPr>
      </w:pPr>
    </w:p>
    <w:p w:rsidR="00525AC6" w:rsidRPr="00890F97" w:rsidRDefault="00525AC6" w:rsidP="00525AC6">
      <w:pPr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</w:pPr>
      <w:r w:rsidRPr="00ED3117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Очікувана вартість закупівлі формувалась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 № 275 «Про затвердження примірної методики визначення очікуваної вартості предмета закупівлі». У відповідності до пункту 3 Розділу ІІ «Етапи визначення очікуваної вартості» Примірної методики визначення очікуваної вартості предмета закупівлі Замовником було проведено моніторинг цін, шляхом пошуку, збору та аналізу загальнодоступної інформації щодо ціни товарів, яка міститься у відкритих джерелах (у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</w:t>
      </w:r>
      <w:proofErr w:type="spellStart"/>
      <w:r w:rsidRPr="00ED3117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прайс-листах</w:t>
      </w:r>
      <w:proofErr w:type="spellEnd"/>
      <w:r w:rsidRPr="00ED3117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, в реєстрі оптово-відпускних цін, в електронній системі закупівель "</w:t>
      </w:r>
      <w:proofErr w:type="spellStart"/>
      <w:r w:rsidRPr="00ED3117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Prozorro</w:t>
      </w:r>
      <w:proofErr w:type="spellEnd"/>
      <w:r w:rsidRPr="00ED3117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" і т.д.). Таким чином, враховуючи наявну потребу була запланована закупівля </w:t>
      </w:r>
      <w:r w:rsidRPr="00890F97">
        <w:rPr>
          <w:rFonts w:ascii="Times New Roman" w:eastAsia="Times New Roman" w:hAnsi="Times New Roman" w:cs="Times New Roman"/>
          <w:sz w:val="20"/>
          <w:lang w:eastAsia="uk-UA"/>
        </w:rPr>
        <w:t xml:space="preserve">Послуги з прання </w:t>
      </w:r>
      <w:proofErr w:type="spellStart"/>
      <w:r w:rsidRPr="00890F97">
        <w:rPr>
          <w:rFonts w:ascii="Times New Roman" w:eastAsia="Times New Roman" w:hAnsi="Times New Roman" w:cs="Times New Roman"/>
          <w:sz w:val="20"/>
          <w:lang w:eastAsia="uk-UA"/>
        </w:rPr>
        <w:t>білизни.</w:t>
      </w:r>
      <w:r w:rsidRPr="00890F97">
        <w:rPr>
          <w:rFonts w:ascii="Times New Roman" w:eastAsia="Times New Roman" w:hAnsi="Times New Roman"/>
          <w:sz w:val="20"/>
          <w:lang w:eastAsia="uk-UA"/>
        </w:rPr>
        <w:t>код</w:t>
      </w:r>
      <w:proofErr w:type="spellEnd"/>
      <w:r w:rsidRPr="00890F97">
        <w:rPr>
          <w:rFonts w:ascii="Times New Roman" w:eastAsia="Times New Roman" w:hAnsi="Times New Roman"/>
          <w:sz w:val="20"/>
          <w:lang w:eastAsia="uk-UA"/>
        </w:rPr>
        <w:t xml:space="preserve"> </w:t>
      </w:r>
      <w:proofErr w:type="spellStart"/>
      <w:r w:rsidRPr="00890F97">
        <w:rPr>
          <w:rFonts w:ascii="Times New Roman" w:eastAsia="Times New Roman" w:hAnsi="Times New Roman"/>
          <w:sz w:val="20"/>
          <w:lang w:eastAsia="uk-UA"/>
        </w:rPr>
        <w:t>ДК</w:t>
      </w:r>
      <w:proofErr w:type="spellEnd"/>
      <w:r w:rsidRPr="00890F97">
        <w:rPr>
          <w:rFonts w:ascii="Times New Roman" w:eastAsia="Times New Roman" w:hAnsi="Times New Roman"/>
          <w:sz w:val="20"/>
          <w:lang w:eastAsia="uk-UA"/>
        </w:rPr>
        <w:t xml:space="preserve"> 021:2015: 98310000-9 – Послуги з прання та сухого </w:t>
      </w:r>
      <w:proofErr w:type="spellStart"/>
      <w:r w:rsidRPr="00890F97">
        <w:rPr>
          <w:rFonts w:ascii="Times New Roman" w:eastAsia="Times New Roman" w:hAnsi="Times New Roman"/>
          <w:sz w:val="20"/>
          <w:lang w:eastAsia="uk-UA"/>
        </w:rPr>
        <w:t>чищення.</w:t>
      </w:r>
      <w:r w:rsidRPr="00890F97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у</w:t>
      </w:r>
      <w:proofErr w:type="spellEnd"/>
      <w:r w:rsidRPr="00890F97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кількості 300 кг.</w:t>
      </w:r>
    </w:p>
    <w:p w:rsidR="00525AC6" w:rsidRPr="00ED3117" w:rsidRDefault="00525AC6" w:rsidP="00525AC6">
      <w:pPr>
        <w:rPr>
          <w:rFonts w:ascii="Times New Roman" w:hAnsi="Times New Roman" w:cs="Times New Roman"/>
          <w:sz w:val="16"/>
          <w:szCs w:val="16"/>
        </w:rPr>
      </w:pPr>
      <w:r w:rsidRPr="00ED3117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Відповідно до положень пункту 41 Постанови Кабінету Міністрів України «Про ефективне використання державних коштів» від 11 жовтня 2016 р. № 710 (в редакції постанови Кабінету Міністрів України від 16 грудня 2020 р. № 1266) передбачений обов’язок головних розпорядників бюджетних коштів (розпорядників бюджетних коштів нижчого рівня), суб’єктів господарювання державного сектору економіки з метою прозорого, ефективного та раціонального використання коштів забезпечити: оприлюднення обґрунтування технічних та якісних характеристик предмета закупівлі, розміру бюджетного призначення, очікуваної вартості предмета закупівлі шляхом розміщення на власному </w:t>
      </w:r>
      <w:proofErr w:type="spellStart"/>
      <w:r w:rsidRPr="00ED3117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веб-сайті</w:t>
      </w:r>
      <w:proofErr w:type="spellEnd"/>
      <w:r w:rsidRPr="00ED3117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(або на офіційному </w:t>
      </w:r>
      <w:proofErr w:type="spellStart"/>
      <w:r w:rsidRPr="00ED3117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веб-сайті</w:t>
      </w:r>
      <w:proofErr w:type="spellEnd"/>
      <w:r w:rsidRPr="00ED3117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головного розпорядника бюджетних коштів, суб’єкта управління об’єктами державної власності, що здійснює функції з управління суб’єктом господарювання державного сектору економіки) протягом п’яти робочих днів з дня оприлюднення оголошення про проведення конкурентної процедури закупівель або повідомлення про намір укласти договір про закупівлю за результатами переговорної процедури закупівель.</w:t>
      </w:r>
    </w:p>
    <w:p w:rsidR="00525AC6" w:rsidRPr="00ED3117" w:rsidRDefault="00525AC6" w:rsidP="00525AC6">
      <w:pPr>
        <w:rPr>
          <w:sz w:val="16"/>
          <w:szCs w:val="16"/>
        </w:rPr>
      </w:pPr>
    </w:p>
    <w:p w:rsidR="00525AC6" w:rsidRPr="00ED3117" w:rsidRDefault="00525AC6" w:rsidP="00525AC6">
      <w:pPr>
        <w:rPr>
          <w:sz w:val="16"/>
          <w:szCs w:val="16"/>
        </w:rPr>
      </w:pPr>
    </w:p>
    <w:p w:rsidR="0047497D" w:rsidRDefault="0047497D"/>
    <w:sectPr w:rsidR="0047497D" w:rsidSect="002D6F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25AC6"/>
    <w:rsid w:val="0047497D"/>
    <w:rsid w:val="0052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C6"/>
  </w:style>
  <w:style w:type="paragraph" w:styleId="1">
    <w:name w:val="heading 1"/>
    <w:basedOn w:val="a"/>
    <w:link w:val="10"/>
    <w:uiPriority w:val="9"/>
    <w:qFormat/>
    <w:rsid w:val="00525A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AC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5856</Words>
  <Characters>3339</Characters>
  <Application>Microsoft Office Word</Application>
  <DocSecurity>0</DocSecurity>
  <Lines>27</Lines>
  <Paragraphs>18</Paragraphs>
  <ScaleCrop>false</ScaleCrop>
  <Company>HP Inc.</Company>
  <LinksUpToDate>false</LinksUpToDate>
  <CharactersWithSpaces>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2024-01-10T08:01:00Z</dcterms:created>
  <dcterms:modified xsi:type="dcterms:W3CDTF">2024-01-10T08:01:00Z</dcterms:modified>
</cp:coreProperties>
</file>