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83D" w:rsidRPr="0011177B" w:rsidRDefault="0078383D" w:rsidP="000D7C11">
      <w:pPr>
        <w:spacing w:before="120" w:after="120" w:line="240" w:lineRule="auto"/>
        <w:ind w:firstLine="426"/>
        <w:jc w:val="right"/>
        <w:rPr>
          <w:rFonts w:ascii="Times New Roman" w:eastAsia="Times New Roman" w:hAnsi="Times New Roman"/>
          <w:b/>
          <w:bCs/>
          <w:i/>
          <w:color w:val="808080" w:themeColor="background1" w:themeShade="80"/>
          <w:sz w:val="24"/>
          <w:szCs w:val="24"/>
          <w:lang w:val="uk-UA"/>
        </w:rPr>
      </w:pPr>
      <w:r w:rsidRPr="0011177B">
        <w:rPr>
          <w:rFonts w:ascii="Times New Roman" w:eastAsia="Times New Roman" w:hAnsi="Times New Roman"/>
          <w:b/>
          <w:bCs/>
          <w:i/>
          <w:color w:val="808080" w:themeColor="background1" w:themeShade="80"/>
          <w:sz w:val="24"/>
          <w:szCs w:val="24"/>
          <w:lang w:val="uk-UA" w:eastAsia="ru-RU"/>
        </w:rPr>
        <w:t xml:space="preserve">Додаток </w:t>
      </w:r>
      <w:r w:rsidR="0011177B" w:rsidRPr="0011177B">
        <w:rPr>
          <w:rFonts w:ascii="Times New Roman" w:eastAsia="Times New Roman" w:hAnsi="Times New Roman"/>
          <w:b/>
          <w:bCs/>
          <w:i/>
          <w:color w:val="808080" w:themeColor="background1" w:themeShade="80"/>
          <w:sz w:val="24"/>
          <w:szCs w:val="24"/>
          <w:lang w:val="uk-UA" w:eastAsia="ru-RU"/>
        </w:rPr>
        <w:t>5</w:t>
      </w:r>
    </w:p>
    <w:p w:rsidR="0078383D" w:rsidRPr="0011177B" w:rsidRDefault="0078383D" w:rsidP="000D7C11">
      <w:pPr>
        <w:tabs>
          <w:tab w:val="left" w:pos="540"/>
          <w:tab w:val="left" w:pos="6120"/>
        </w:tabs>
        <w:spacing w:before="120" w:after="120" w:line="240" w:lineRule="auto"/>
        <w:jc w:val="right"/>
        <w:rPr>
          <w:rFonts w:ascii="Times New Roman" w:eastAsia="Times New Roman" w:hAnsi="Times New Roman"/>
          <w:b/>
          <w:bCs/>
          <w:color w:val="808080" w:themeColor="background1" w:themeShade="80"/>
          <w:sz w:val="24"/>
          <w:szCs w:val="24"/>
          <w:lang w:val="uk-UA" w:eastAsia="ru-RU"/>
        </w:rPr>
      </w:pPr>
      <w:r w:rsidRPr="0011177B">
        <w:rPr>
          <w:rFonts w:ascii="Times New Roman" w:eastAsia="Times New Roman" w:hAnsi="Times New Roman"/>
          <w:b/>
          <w:bCs/>
          <w:i/>
          <w:color w:val="808080" w:themeColor="background1" w:themeShade="80"/>
          <w:sz w:val="24"/>
          <w:szCs w:val="24"/>
          <w:lang w:val="uk-UA" w:eastAsia="ru-RU"/>
        </w:rPr>
        <w:t xml:space="preserve">до тендерної документації </w:t>
      </w:r>
    </w:p>
    <w:p w:rsidR="00B11BC4" w:rsidRPr="002468FA" w:rsidRDefault="00B11BC4" w:rsidP="00B11BC4">
      <w:pPr>
        <w:spacing w:after="0" w:line="240" w:lineRule="auto"/>
        <w:jc w:val="center"/>
        <w:rPr>
          <w:rFonts w:ascii="Times New Roman" w:eastAsia="Times New Roman" w:hAnsi="Times New Roman"/>
          <w:b/>
          <w:sz w:val="24"/>
          <w:szCs w:val="24"/>
          <w:lang w:eastAsia="ru-RU"/>
        </w:rPr>
      </w:pPr>
      <w:r w:rsidRPr="002468FA">
        <w:rPr>
          <w:rFonts w:ascii="Times New Roman" w:eastAsia="Times New Roman" w:hAnsi="Times New Roman"/>
          <w:b/>
          <w:sz w:val="24"/>
          <w:szCs w:val="24"/>
          <w:lang w:eastAsia="ru-RU"/>
        </w:rPr>
        <w:t>ДОГОВІ</w:t>
      </w:r>
      <w:proofErr w:type="gramStart"/>
      <w:r w:rsidRPr="002468FA">
        <w:rPr>
          <w:rFonts w:ascii="Times New Roman" w:eastAsia="Times New Roman" w:hAnsi="Times New Roman"/>
          <w:b/>
          <w:sz w:val="24"/>
          <w:szCs w:val="24"/>
          <w:lang w:eastAsia="ru-RU"/>
        </w:rPr>
        <w:t>Р</w:t>
      </w:r>
      <w:proofErr w:type="gramEnd"/>
      <w:r w:rsidRPr="002468FA">
        <w:rPr>
          <w:rFonts w:ascii="Times New Roman" w:eastAsia="Times New Roman" w:hAnsi="Times New Roman"/>
          <w:b/>
          <w:sz w:val="24"/>
          <w:szCs w:val="24"/>
          <w:lang w:eastAsia="ru-RU"/>
        </w:rPr>
        <w:t xml:space="preserve"> № _____</w:t>
      </w:r>
    </w:p>
    <w:p w:rsidR="00B11BC4" w:rsidRPr="002468FA" w:rsidRDefault="00B11BC4" w:rsidP="00B11BC4">
      <w:pPr>
        <w:tabs>
          <w:tab w:val="left" w:pos="3186"/>
          <w:tab w:val="center" w:pos="5244"/>
        </w:tabs>
        <w:spacing w:after="0" w:line="240" w:lineRule="auto"/>
        <w:rPr>
          <w:rFonts w:ascii="Times New Roman" w:eastAsia="Times New Roman" w:hAnsi="Times New Roman"/>
          <w:b/>
          <w:sz w:val="24"/>
          <w:szCs w:val="24"/>
          <w:lang w:eastAsia="ru-RU"/>
        </w:rPr>
      </w:pPr>
      <w:r w:rsidRPr="002468FA">
        <w:rPr>
          <w:rFonts w:ascii="Times New Roman" w:eastAsia="Times New Roman" w:hAnsi="Times New Roman"/>
          <w:b/>
          <w:sz w:val="24"/>
          <w:szCs w:val="24"/>
          <w:lang w:eastAsia="ru-RU"/>
        </w:rPr>
        <w:tab/>
        <w:t xml:space="preserve">          про  надання послуг </w:t>
      </w:r>
    </w:p>
    <w:p w:rsidR="00B11BC4" w:rsidRPr="002468FA" w:rsidRDefault="00B11BC4" w:rsidP="00B11BC4">
      <w:pPr>
        <w:spacing w:after="0" w:line="240" w:lineRule="auto"/>
        <w:ind w:right="-76"/>
        <w:jc w:val="both"/>
        <w:rPr>
          <w:rFonts w:ascii="Times New Roman" w:eastAsia="Times New Roman" w:hAnsi="Times New Roman"/>
          <w:b/>
          <w:sz w:val="24"/>
          <w:szCs w:val="24"/>
          <w:lang w:eastAsia="ru-RU"/>
        </w:rPr>
      </w:pPr>
      <w:r w:rsidRPr="002468FA">
        <w:rPr>
          <w:rFonts w:ascii="Times New Roman" w:eastAsia="Times New Roman" w:hAnsi="Times New Roman"/>
          <w:sz w:val="24"/>
          <w:szCs w:val="24"/>
          <w:lang w:eastAsia="ru-RU"/>
        </w:rPr>
        <w:t xml:space="preserve">                  </w:t>
      </w:r>
      <w:r w:rsidRPr="002468FA">
        <w:rPr>
          <w:rFonts w:ascii="Times New Roman" w:eastAsia="Times New Roman" w:hAnsi="Times New Roman"/>
          <w:sz w:val="24"/>
          <w:szCs w:val="24"/>
          <w:lang w:eastAsia="ru-RU"/>
        </w:rPr>
        <w:tab/>
      </w:r>
      <w:r w:rsidRPr="002468FA">
        <w:rPr>
          <w:rFonts w:ascii="Times New Roman" w:eastAsia="Times New Roman" w:hAnsi="Times New Roman"/>
          <w:sz w:val="24"/>
          <w:szCs w:val="24"/>
          <w:lang w:eastAsia="ru-RU"/>
        </w:rPr>
        <w:tab/>
        <w:t xml:space="preserve">            </w:t>
      </w:r>
      <w:r w:rsidRPr="002468FA">
        <w:rPr>
          <w:rFonts w:ascii="Times New Roman" w:eastAsia="Times New Roman" w:hAnsi="Times New Roman"/>
          <w:sz w:val="24"/>
          <w:szCs w:val="24"/>
          <w:lang w:eastAsia="ru-RU"/>
        </w:rPr>
        <w:tab/>
        <w:t xml:space="preserve">                                                </w:t>
      </w:r>
      <w:r w:rsidRPr="002468FA">
        <w:rPr>
          <w:rFonts w:ascii="Times New Roman" w:eastAsia="Times New Roman" w:hAnsi="Times New Roman"/>
          <w:b/>
          <w:sz w:val="24"/>
          <w:szCs w:val="24"/>
          <w:lang w:eastAsia="ru-RU"/>
        </w:rPr>
        <w:t>«___»_____________ 202</w:t>
      </w:r>
      <w:r>
        <w:rPr>
          <w:rFonts w:ascii="Times New Roman" w:eastAsia="Times New Roman" w:hAnsi="Times New Roman"/>
          <w:b/>
          <w:sz w:val="24"/>
          <w:szCs w:val="24"/>
          <w:lang w:eastAsia="ru-RU"/>
        </w:rPr>
        <w:t>4</w:t>
      </w:r>
      <w:r w:rsidRPr="002468FA">
        <w:rPr>
          <w:rFonts w:ascii="Times New Roman" w:eastAsia="Times New Roman" w:hAnsi="Times New Roman"/>
          <w:b/>
          <w:sz w:val="24"/>
          <w:szCs w:val="24"/>
          <w:lang w:eastAsia="ru-RU"/>
        </w:rPr>
        <w:t xml:space="preserve"> р.</w:t>
      </w:r>
    </w:p>
    <w:p w:rsidR="00B11BC4" w:rsidRPr="002468FA" w:rsidRDefault="00B11BC4" w:rsidP="00B11BC4">
      <w:pPr>
        <w:spacing w:after="0" w:line="240" w:lineRule="auto"/>
        <w:jc w:val="both"/>
        <w:rPr>
          <w:rFonts w:ascii="Times New Roman" w:eastAsia="Times New Roman" w:hAnsi="Times New Roman"/>
          <w:b/>
          <w:sz w:val="24"/>
          <w:szCs w:val="24"/>
          <w:lang w:eastAsia="ru-RU"/>
        </w:rPr>
      </w:pPr>
    </w:p>
    <w:p w:rsidR="00B11BC4" w:rsidRPr="002468FA" w:rsidRDefault="00B11BC4" w:rsidP="00B11BC4">
      <w:pPr>
        <w:widowControl w:val="0"/>
        <w:spacing w:before="113" w:after="0" w:line="210" w:lineRule="atLeast"/>
        <w:ind w:firstLine="540"/>
        <w:jc w:val="both"/>
        <w:rPr>
          <w:rFonts w:ascii="Times New Roman" w:eastAsia="Times New Roman" w:hAnsi="Times New Roman"/>
          <w:b/>
          <w:color w:val="000000"/>
          <w:sz w:val="24"/>
          <w:szCs w:val="24"/>
          <w:lang w:eastAsia="ru-RU"/>
        </w:rPr>
      </w:pPr>
      <w:bookmarkStart w:id="0" w:name="_Hlk153653811"/>
      <w:r w:rsidRPr="00407C5C">
        <w:rPr>
          <w:rFonts w:ascii="Times New Roman" w:hAnsi="Times New Roman"/>
        </w:rPr>
        <w:t>КНП «Тернопільський обласний клінічний перинатальний центр «Мати і дитина</w:t>
      </w:r>
      <w:proofErr w:type="gramStart"/>
      <w:r w:rsidRPr="00407C5C">
        <w:rPr>
          <w:rFonts w:ascii="Times New Roman" w:hAnsi="Times New Roman"/>
        </w:rPr>
        <w:t>»Т</w:t>
      </w:r>
      <w:proofErr w:type="gramEnd"/>
      <w:r w:rsidRPr="00407C5C">
        <w:rPr>
          <w:rFonts w:ascii="Times New Roman" w:hAnsi="Times New Roman"/>
        </w:rPr>
        <w:t>ОР</w:t>
      </w:r>
      <w:r>
        <w:rPr>
          <w:rFonts w:ascii="Times New Roman" w:hAnsi="Times New Roman"/>
          <w:b/>
        </w:rPr>
        <w:t xml:space="preserve">, </w:t>
      </w:r>
      <w:r w:rsidRPr="00F11185">
        <w:rPr>
          <w:rFonts w:ascii="Times New Roman" w:hAnsi="Times New Roman"/>
        </w:rPr>
        <w:t xml:space="preserve"> в особі</w:t>
      </w:r>
      <w:r>
        <w:rPr>
          <w:rFonts w:ascii="Times New Roman" w:hAnsi="Times New Roman"/>
        </w:rPr>
        <w:t>.генерального директора Овчарука Віктора Вікторовича</w:t>
      </w:r>
      <w:r w:rsidRPr="00F11185">
        <w:rPr>
          <w:rFonts w:ascii="Times New Roman" w:hAnsi="Times New Roman"/>
        </w:rPr>
        <w:t>, як</w:t>
      </w:r>
      <w:r>
        <w:rPr>
          <w:rFonts w:ascii="Times New Roman" w:hAnsi="Times New Roman"/>
        </w:rPr>
        <w:t>ий</w:t>
      </w:r>
      <w:r w:rsidRPr="00F11185">
        <w:rPr>
          <w:rFonts w:ascii="Times New Roman" w:hAnsi="Times New Roman"/>
        </w:rPr>
        <w:t xml:space="preserve"> діє на підставі Статуту, в подальшому </w:t>
      </w:r>
      <w:r>
        <w:rPr>
          <w:rFonts w:ascii="Times New Roman" w:hAnsi="Times New Roman"/>
        </w:rPr>
        <w:t>«Замовник</w:t>
      </w:r>
      <w:r w:rsidRPr="00F11185">
        <w:rPr>
          <w:rFonts w:ascii="Times New Roman" w:hAnsi="Times New Roman"/>
        </w:rPr>
        <w:t>»</w:t>
      </w:r>
      <w:r w:rsidRPr="001A17D2">
        <w:rPr>
          <w:rFonts w:ascii="Times New Roman" w:hAnsi="Times New Roman"/>
          <w:sz w:val="24"/>
          <w:szCs w:val="24"/>
        </w:rPr>
        <w:t>, з однієї сторон</w:t>
      </w:r>
      <w:r w:rsidRPr="002468FA">
        <w:rPr>
          <w:rFonts w:ascii="Times New Roman" w:eastAsia="Times New Roman" w:hAnsi="Times New Roman"/>
          <w:bCs/>
          <w:color w:val="000000"/>
          <w:lang w:eastAsia="ru-RU" w:bidi="uk-UA"/>
        </w:rPr>
        <w:t>, та</w:t>
      </w:r>
      <w:r w:rsidRPr="002468FA">
        <w:rPr>
          <w:rFonts w:ascii="Times New Roman" w:eastAsia="Times New Roman" w:hAnsi="Times New Roman"/>
          <w:b/>
          <w:color w:val="000000"/>
          <w:sz w:val="24"/>
          <w:szCs w:val="24"/>
          <w:lang w:eastAsia="ru-RU"/>
        </w:rPr>
        <w:t xml:space="preserve">__________________________ «____________________________» (_________ «______»), (надалі по тексту – Виконавець), </w:t>
      </w:r>
    </w:p>
    <w:p w:rsidR="00B11BC4" w:rsidRPr="002468FA" w:rsidRDefault="00B11BC4" w:rsidP="00B11BC4">
      <w:pPr>
        <w:widowControl w:val="0"/>
        <w:spacing w:before="113" w:after="0" w:line="210" w:lineRule="atLeast"/>
        <w:ind w:firstLine="540"/>
        <w:jc w:val="both"/>
        <w:rPr>
          <w:rFonts w:ascii="Times New Roman" w:eastAsia="Times New Roman" w:hAnsi="Times New Roman"/>
          <w:color w:val="000000"/>
          <w:sz w:val="24"/>
          <w:szCs w:val="24"/>
          <w:lang w:eastAsia="ru-RU" w:bidi="uk-UA"/>
        </w:rPr>
      </w:pPr>
      <w:r w:rsidRPr="002468FA">
        <w:rPr>
          <w:rFonts w:ascii="Times New Roman" w:eastAsia="Times New Roman" w:hAnsi="Times New Roman"/>
          <w:color w:val="000000"/>
          <w:sz w:val="24"/>
          <w:szCs w:val="24"/>
          <w:lang w:eastAsia="ru-RU"/>
        </w:rPr>
        <w:t>який зареєстрований</w:t>
      </w:r>
      <w:r w:rsidRPr="002468FA">
        <w:rPr>
          <w:rFonts w:ascii="Times New Roman" w:eastAsia="Times New Roman" w:hAnsi="Times New Roman"/>
          <w:color w:val="000000"/>
          <w:sz w:val="24"/>
          <w:szCs w:val="24"/>
          <w:lang w:eastAsia="ru-RU" w:bidi="uk-UA"/>
        </w:rPr>
        <w:t xml:space="preserve"> в Єдиному державному реє</w:t>
      </w:r>
      <w:proofErr w:type="gramStart"/>
      <w:r w:rsidRPr="002468FA">
        <w:rPr>
          <w:rFonts w:ascii="Times New Roman" w:eastAsia="Times New Roman" w:hAnsi="Times New Roman"/>
          <w:color w:val="000000"/>
          <w:sz w:val="24"/>
          <w:szCs w:val="24"/>
          <w:lang w:eastAsia="ru-RU" w:bidi="uk-UA"/>
        </w:rPr>
        <w:t>стр</w:t>
      </w:r>
      <w:proofErr w:type="gramEnd"/>
      <w:r w:rsidRPr="002468FA">
        <w:rPr>
          <w:rFonts w:ascii="Times New Roman" w:eastAsia="Times New Roman" w:hAnsi="Times New Roman"/>
          <w:color w:val="000000"/>
          <w:sz w:val="24"/>
          <w:szCs w:val="24"/>
          <w:lang w:eastAsia="ru-RU" w:bidi="uk-UA"/>
        </w:rPr>
        <w:t xml:space="preserve">і юридичних осіб, фізичних осіб-підприємців та громадських формувань (дата запису: </w:t>
      </w:r>
      <w:r w:rsidRPr="002468FA">
        <w:rPr>
          <w:rFonts w:ascii="Times New Roman" w:eastAsia="Times New Roman" w:hAnsi="Times New Roman"/>
          <w:color w:val="000000"/>
          <w:sz w:val="24"/>
          <w:szCs w:val="24"/>
          <w:lang w:eastAsia="ru-RU"/>
        </w:rPr>
        <w:t>____.____.________ р.</w:t>
      </w:r>
      <w:r w:rsidRPr="002468FA">
        <w:rPr>
          <w:rFonts w:ascii="Times New Roman" w:eastAsia="Times New Roman" w:hAnsi="Times New Roman"/>
          <w:color w:val="000000"/>
          <w:sz w:val="24"/>
          <w:szCs w:val="24"/>
          <w:lang w:eastAsia="ru-RU" w:bidi="uk-UA"/>
        </w:rPr>
        <w:t xml:space="preserve">, номер запису: </w:t>
      </w:r>
      <w:r w:rsidRPr="002468FA">
        <w:rPr>
          <w:rFonts w:ascii="Times New Roman" w:eastAsia="Times New Roman" w:hAnsi="Times New Roman"/>
          <w:color w:val="000000"/>
          <w:sz w:val="24"/>
          <w:szCs w:val="24"/>
          <w:lang w:eastAsia="ru-RU"/>
        </w:rPr>
        <w:t>________________________</w:t>
      </w:r>
      <w:r w:rsidRPr="002468FA">
        <w:rPr>
          <w:rFonts w:ascii="Times New Roman" w:eastAsia="Times New Roman" w:hAnsi="Times New Roman"/>
          <w:color w:val="000000"/>
          <w:sz w:val="24"/>
          <w:szCs w:val="24"/>
          <w:lang w:eastAsia="ru-RU" w:bidi="uk-UA"/>
        </w:rPr>
        <w:t xml:space="preserve">) </w:t>
      </w:r>
      <w:r w:rsidRPr="002468FA">
        <w:rPr>
          <w:rFonts w:ascii="Times New Roman" w:eastAsia="Times New Roman" w:hAnsi="Times New Roman"/>
          <w:i/>
          <w:color w:val="FF0000"/>
          <w:sz w:val="24"/>
          <w:szCs w:val="24"/>
          <w:lang w:eastAsia="ru-RU" w:bidi="uk-UA"/>
        </w:rPr>
        <w:t>(для ФОП)</w:t>
      </w:r>
    </w:p>
    <w:p w:rsidR="00B11BC4" w:rsidRPr="002468FA" w:rsidRDefault="00B11BC4" w:rsidP="00B11BC4">
      <w:pPr>
        <w:widowControl w:val="0"/>
        <w:spacing w:before="113" w:after="0" w:line="210" w:lineRule="atLeast"/>
        <w:ind w:firstLine="540"/>
        <w:jc w:val="both"/>
        <w:rPr>
          <w:rFonts w:ascii="Times New Roman" w:eastAsia="Times New Roman" w:hAnsi="Times New Roman"/>
          <w:color w:val="000000"/>
          <w:lang w:eastAsia="ru-RU"/>
        </w:rPr>
      </w:pPr>
      <w:r w:rsidRPr="002468FA">
        <w:rPr>
          <w:rFonts w:ascii="Times New Roman" w:eastAsia="Times New Roman" w:hAnsi="Times New Roman"/>
          <w:color w:val="000000"/>
          <w:lang w:eastAsia="ru-RU"/>
        </w:rPr>
        <w:t xml:space="preserve">в особі </w:t>
      </w:r>
      <w:r w:rsidRPr="002468FA">
        <w:rPr>
          <w:rFonts w:ascii="Times New Roman" w:eastAsia="Times New Roman" w:hAnsi="Times New Roman"/>
          <w:b/>
          <w:color w:val="000000"/>
          <w:lang w:eastAsia="ru-RU" w:bidi="uk-UA"/>
        </w:rPr>
        <w:t>посада ___________</w:t>
      </w:r>
      <w:proofErr w:type="gramStart"/>
      <w:r w:rsidRPr="002468FA">
        <w:rPr>
          <w:rFonts w:ascii="Times New Roman" w:eastAsia="Times New Roman" w:hAnsi="Times New Roman"/>
          <w:b/>
          <w:color w:val="000000"/>
          <w:lang w:eastAsia="ru-RU" w:bidi="uk-UA"/>
        </w:rPr>
        <w:t>П</w:t>
      </w:r>
      <w:proofErr w:type="gramEnd"/>
      <w:r w:rsidRPr="002468FA">
        <w:rPr>
          <w:rFonts w:ascii="Times New Roman" w:eastAsia="Times New Roman" w:hAnsi="Times New Roman"/>
          <w:b/>
          <w:color w:val="000000"/>
          <w:lang w:eastAsia="ru-RU" w:bidi="uk-UA"/>
        </w:rPr>
        <w:t>ІБ_________________________,</w:t>
      </w:r>
      <w:r w:rsidRPr="002468FA">
        <w:rPr>
          <w:rFonts w:ascii="Times New Roman" w:eastAsia="Times New Roman" w:hAnsi="Times New Roman"/>
          <w:color w:val="000000"/>
          <w:lang w:eastAsia="ru-RU"/>
        </w:rPr>
        <w:t xml:space="preserve"> який діє на підставі  Статуту, </w:t>
      </w:r>
      <w:r w:rsidRPr="002468FA">
        <w:rPr>
          <w:rFonts w:ascii="Times New Roman" w:eastAsia="Times New Roman" w:hAnsi="Times New Roman"/>
          <w:i/>
          <w:color w:val="FF0000"/>
          <w:lang w:eastAsia="ru-RU"/>
        </w:rPr>
        <w:t>(для юридичних осіб)</w:t>
      </w:r>
      <w:r w:rsidRPr="002468FA">
        <w:rPr>
          <w:rFonts w:ascii="Times New Roman" w:eastAsia="Times New Roman" w:hAnsi="Times New Roman"/>
          <w:color w:val="000000"/>
          <w:lang w:eastAsia="ru-RU"/>
        </w:rPr>
        <w:t xml:space="preserve"> </w:t>
      </w:r>
    </w:p>
    <w:p w:rsidR="00B11BC4" w:rsidRPr="002468FA" w:rsidRDefault="00B11BC4" w:rsidP="00B11BC4">
      <w:pPr>
        <w:widowControl w:val="0"/>
        <w:spacing w:before="113" w:after="0" w:line="210" w:lineRule="atLeast"/>
        <w:ind w:firstLine="540"/>
        <w:jc w:val="both"/>
        <w:rPr>
          <w:rFonts w:ascii="Times New Roman" w:eastAsia="Times New Roman" w:hAnsi="Times New Roman"/>
          <w:color w:val="000000"/>
          <w:lang w:eastAsia="ru-RU"/>
        </w:rPr>
      </w:pPr>
      <w:r w:rsidRPr="002468FA">
        <w:rPr>
          <w:rFonts w:ascii="Times New Roman" w:eastAsia="Times New Roman" w:hAnsi="Times New Roman"/>
          <w:color w:val="000000"/>
          <w:lang w:eastAsia="ru-RU"/>
        </w:rPr>
        <w:t xml:space="preserve">з другої сторони, разом іменовані - Сторони, а кожна окремо – Сторона, керуючись Законом України «Про затвердження Указу Президента України «Про введення воєнного стану в Україні» від 24.02.2022 р. №2102-1Х та Постановою </w:t>
      </w:r>
      <w:r w:rsidRPr="002468FA">
        <w:rPr>
          <w:rFonts w:ascii="Times New Roman" w:eastAsia="Times New Roman" w:hAnsi="Times New Roman"/>
          <w:b/>
          <w:bCs/>
          <w:color w:val="000000"/>
          <w:lang w:eastAsia="ru-RU"/>
        </w:rPr>
        <w:t xml:space="preserve"> </w:t>
      </w:r>
      <w:r w:rsidRPr="002468FA">
        <w:rPr>
          <w:rFonts w:ascii="Times New Roman" w:eastAsia="Times New Roman" w:hAnsi="Times New Roman"/>
          <w:bCs/>
          <w:color w:val="000000"/>
          <w:lang w:eastAsia="ru-RU"/>
        </w:rPr>
        <w:t>Кабінету Міні</w:t>
      </w:r>
      <w:proofErr w:type="gramStart"/>
      <w:r w:rsidRPr="002468FA">
        <w:rPr>
          <w:rFonts w:ascii="Times New Roman" w:eastAsia="Times New Roman" w:hAnsi="Times New Roman"/>
          <w:bCs/>
          <w:color w:val="000000"/>
          <w:lang w:eastAsia="ru-RU"/>
        </w:rPr>
        <w:t>стр</w:t>
      </w:r>
      <w:proofErr w:type="gramEnd"/>
      <w:r w:rsidRPr="002468FA">
        <w:rPr>
          <w:rFonts w:ascii="Times New Roman" w:eastAsia="Times New Roman" w:hAnsi="Times New Roman"/>
          <w:bCs/>
          <w:color w:val="000000"/>
          <w:lang w:eastAsia="ru-RU"/>
        </w:rPr>
        <w:t>ів України від 12 жовтня 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w:t>
      </w:r>
      <w:proofErr w:type="gramStart"/>
      <w:r w:rsidRPr="002468FA">
        <w:rPr>
          <w:rFonts w:ascii="Times New Roman" w:eastAsia="Times New Roman" w:hAnsi="Times New Roman"/>
          <w:bCs/>
          <w:color w:val="000000"/>
          <w:lang w:eastAsia="ru-RU"/>
        </w:rPr>
        <w:t>вл</w:t>
      </w:r>
      <w:proofErr w:type="gramEnd"/>
      <w:r w:rsidRPr="002468FA">
        <w:rPr>
          <w:rFonts w:ascii="Times New Roman" w:eastAsia="Times New Roman" w:hAnsi="Times New Roman"/>
          <w:bCs/>
          <w:color w:val="000000"/>
          <w:lang w:eastAsia="ru-RU"/>
        </w:rPr>
        <w:t>і», на період дії правового режиму воєнного стану в Україні та протягом 90 днів з дня його припинення або скасування» зі змінами</w:t>
      </w:r>
      <w:r w:rsidRPr="002468FA">
        <w:rPr>
          <w:rFonts w:ascii="Times New Roman" w:eastAsia="Times New Roman" w:hAnsi="Times New Roman"/>
          <w:color w:val="000000"/>
          <w:lang w:eastAsia="ru-RU"/>
        </w:rPr>
        <w:t xml:space="preserve">, уклали цей Договір про надання послуг (надалі по тексту - Договір) про нижченаведене: </w:t>
      </w:r>
    </w:p>
    <w:bookmarkEnd w:id="0"/>
    <w:p w:rsidR="00B11BC4" w:rsidRPr="002468FA" w:rsidRDefault="00B11BC4" w:rsidP="00B11BC4">
      <w:pPr>
        <w:spacing w:after="0" w:line="240" w:lineRule="auto"/>
        <w:jc w:val="center"/>
        <w:rPr>
          <w:rFonts w:ascii="Times New Roman" w:eastAsia="Times New Roman" w:hAnsi="Times New Roman"/>
          <w:b/>
          <w:bCs/>
          <w:sz w:val="24"/>
          <w:szCs w:val="24"/>
          <w:lang w:eastAsia="ru-RU"/>
        </w:rPr>
      </w:pPr>
    </w:p>
    <w:p w:rsidR="00B11BC4" w:rsidRPr="00F7366F" w:rsidRDefault="00B11BC4" w:rsidP="00B11BC4">
      <w:pPr>
        <w:numPr>
          <w:ilvl w:val="0"/>
          <w:numId w:val="9"/>
        </w:numPr>
        <w:spacing w:after="0" w:line="240" w:lineRule="auto"/>
        <w:ind w:right="-370"/>
        <w:jc w:val="center"/>
        <w:rPr>
          <w:rFonts w:ascii="Times New Roman" w:eastAsia="Times New Roman" w:hAnsi="Times New Roman"/>
          <w:b/>
          <w:lang w:eastAsia="ru-RU"/>
        </w:rPr>
      </w:pPr>
      <w:r w:rsidRPr="00F7366F">
        <w:rPr>
          <w:rFonts w:ascii="Times New Roman" w:eastAsia="Times New Roman" w:hAnsi="Times New Roman"/>
          <w:b/>
          <w:lang w:eastAsia="ru-RU"/>
        </w:rPr>
        <w:t>ПРЕДМЕТ ДОГОВОРУ</w:t>
      </w:r>
    </w:p>
    <w:p w:rsidR="00B11BC4" w:rsidRPr="00F7366F" w:rsidRDefault="00B11BC4" w:rsidP="00B11BC4">
      <w:pPr>
        <w:spacing w:after="0" w:line="276" w:lineRule="auto"/>
        <w:ind w:right="-24" w:firstLine="284"/>
        <w:jc w:val="both"/>
        <w:rPr>
          <w:rFonts w:ascii="Times New Roman" w:hAnsi="Times New Roman"/>
          <w:b/>
        </w:rPr>
      </w:pPr>
      <w:r w:rsidRPr="00F7366F">
        <w:rPr>
          <w:rFonts w:ascii="Times New Roman" w:eastAsia="Times New Roman" w:hAnsi="Times New Roman"/>
          <w:lang w:eastAsia="ru-RU"/>
        </w:rPr>
        <w:t xml:space="preserve">1.1.  Замовник </w:t>
      </w:r>
      <w:proofErr w:type="gramStart"/>
      <w:r w:rsidRPr="00F7366F">
        <w:rPr>
          <w:rFonts w:ascii="Times New Roman" w:eastAsia="Times New Roman" w:hAnsi="Times New Roman"/>
          <w:lang w:eastAsia="ru-RU"/>
        </w:rPr>
        <w:t>доруча</w:t>
      </w:r>
      <w:proofErr w:type="gramEnd"/>
      <w:r w:rsidRPr="00F7366F">
        <w:rPr>
          <w:rFonts w:ascii="Times New Roman" w:eastAsia="Times New Roman" w:hAnsi="Times New Roman"/>
          <w:lang w:eastAsia="ru-RU"/>
        </w:rPr>
        <w:t xml:space="preserve">є‚ а Виконавець бере на себе зобов’язання надати послуги за кодом </w:t>
      </w:r>
      <w:r w:rsidRPr="00F7366F">
        <w:rPr>
          <w:rFonts w:ascii="Times New Roman" w:eastAsia="Times New Roman" w:hAnsi="Times New Roman"/>
          <w:b/>
          <w:lang w:eastAsia="ru-RU"/>
        </w:rPr>
        <w:t>ДК 021-2015  50420000-5 «Послуги з ремонту і технічного обслуговування медичного та хірургічного обладнання»</w:t>
      </w:r>
      <w:r w:rsidRPr="00F7366F">
        <w:rPr>
          <w:rFonts w:ascii="Times New Roman" w:eastAsia="Times New Roman" w:hAnsi="Times New Roman"/>
          <w:lang w:eastAsia="ru-RU"/>
        </w:rPr>
        <w:t xml:space="preserve">, </w:t>
      </w:r>
      <w:r w:rsidRPr="00F7366F">
        <w:rPr>
          <w:rFonts w:ascii="Times New Roman" w:eastAsia="Times New Roman" w:hAnsi="Times New Roman"/>
          <w:b/>
          <w:bCs/>
          <w:lang w:eastAsia="ru-RU"/>
        </w:rPr>
        <w:t xml:space="preserve"> </w:t>
      </w:r>
      <w:r w:rsidRPr="00F7366F">
        <w:rPr>
          <w:rFonts w:ascii="Times New Roman" w:eastAsia="Times New Roman" w:hAnsi="Times New Roman"/>
          <w:lang w:eastAsia="ru-RU"/>
        </w:rPr>
        <w:t xml:space="preserve">а саме: </w:t>
      </w:r>
      <w:r w:rsidRPr="00F37446">
        <w:rPr>
          <w:rFonts w:ascii="Times New Roman" w:eastAsia="Times New Roman" w:hAnsi="Times New Roman"/>
          <w:b/>
        </w:rPr>
        <w:t xml:space="preserve">Послуги з ремонту </w:t>
      </w:r>
      <w:r w:rsidR="00F37446" w:rsidRPr="00F37446">
        <w:rPr>
          <w:rFonts w:ascii="Times New Roman" w:hAnsi="Times New Roman"/>
          <w:b/>
          <w:bCs/>
          <w:color w:val="000000"/>
        </w:rPr>
        <w:t xml:space="preserve"> </w:t>
      </w:r>
      <w:r w:rsidR="00F37446">
        <w:rPr>
          <w:rFonts w:ascii="Times New Roman" w:hAnsi="Times New Roman"/>
          <w:b/>
          <w:bCs/>
          <w:color w:val="000000"/>
          <w:lang w:val="uk-UA"/>
        </w:rPr>
        <w:t>та сервісного обслуговування</w:t>
      </w:r>
      <w:r w:rsidR="00F37446" w:rsidRPr="00F37446">
        <w:rPr>
          <w:rFonts w:ascii="Times New Roman" w:hAnsi="Times New Roman"/>
          <w:b/>
          <w:bCs/>
          <w:color w:val="000000"/>
        </w:rPr>
        <w:t xml:space="preserve"> </w:t>
      </w:r>
      <w:r w:rsidR="00F37446">
        <w:rPr>
          <w:rFonts w:ascii="Times New Roman" w:hAnsi="Times New Roman"/>
          <w:b/>
          <w:bCs/>
          <w:lang w:val="uk-UA"/>
        </w:rPr>
        <w:t xml:space="preserve">автоматичного гематологічного аналізатора </w:t>
      </w:r>
      <w:r w:rsidR="00F37446" w:rsidRPr="00F37446">
        <w:rPr>
          <w:rFonts w:ascii="Times New Roman" w:hAnsi="Times New Roman"/>
          <w:b/>
          <w:bCs/>
        </w:rPr>
        <w:t xml:space="preserve"> </w:t>
      </w:r>
      <w:r w:rsidR="00F37446">
        <w:rPr>
          <w:rFonts w:ascii="Times New Roman" w:hAnsi="Times New Roman"/>
          <w:b/>
          <w:bCs/>
          <w:lang w:val="en-US"/>
        </w:rPr>
        <w:t>Swelab</w:t>
      </w:r>
      <w:r w:rsidR="00F37446" w:rsidRPr="00F37446">
        <w:rPr>
          <w:rFonts w:ascii="Times New Roman" w:hAnsi="Times New Roman"/>
          <w:b/>
          <w:bCs/>
        </w:rPr>
        <w:t xml:space="preserve"> </w:t>
      </w:r>
      <w:r w:rsidR="00F37446">
        <w:rPr>
          <w:rFonts w:ascii="Times New Roman" w:hAnsi="Times New Roman"/>
          <w:b/>
          <w:bCs/>
          <w:lang w:val="en-US"/>
        </w:rPr>
        <w:t>Alfa</w:t>
      </w:r>
      <w:r w:rsidRPr="00F37446">
        <w:rPr>
          <w:rFonts w:ascii="Times New Roman" w:hAnsi="Times New Roman"/>
          <w:b/>
          <w:bCs/>
          <w:i/>
        </w:rPr>
        <w:t>.</w:t>
      </w:r>
      <w:r w:rsidRPr="009A32AA">
        <w:rPr>
          <w:rFonts w:ascii="Times New Roman" w:hAnsi="Times New Roman"/>
          <w:b/>
          <w:bCs/>
          <w:i/>
        </w:rPr>
        <w:t xml:space="preserve"> </w:t>
      </w:r>
      <w:r w:rsidRPr="00F7366F">
        <w:rPr>
          <w:rFonts w:ascii="Times New Roman" w:eastAsia="Times New Roman" w:hAnsi="Times New Roman"/>
          <w:lang w:eastAsia="ru-RU"/>
        </w:rPr>
        <w:t>(надалі по тексту – послуги).</w:t>
      </w:r>
    </w:p>
    <w:p w:rsidR="00B11BC4" w:rsidRPr="00F7366F" w:rsidRDefault="00B11BC4" w:rsidP="00B11BC4">
      <w:pPr>
        <w:spacing w:after="0" w:line="276" w:lineRule="auto"/>
        <w:jc w:val="both"/>
        <w:rPr>
          <w:rFonts w:ascii="Times New Roman" w:hAnsi="Times New Roman"/>
        </w:rPr>
      </w:pPr>
      <w:r w:rsidRPr="00F7366F">
        <w:rPr>
          <w:rFonts w:ascii="Times New Roman" w:hAnsi="Times New Roman"/>
        </w:rPr>
        <w:t>1.2. Замовник зобов’язується прийняти послуги та оплатити їх вартість на умовах Договору.</w:t>
      </w:r>
    </w:p>
    <w:p w:rsidR="00B11BC4" w:rsidRPr="00F7366F" w:rsidRDefault="00B11BC4" w:rsidP="00B11BC4">
      <w:pPr>
        <w:spacing w:after="0" w:line="276" w:lineRule="auto"/>
        <w:jc w:val="both"/>
        <w:rPr>
          <w:rFonts w:ascii="Times New Roman" w:hAnsi="Times New Roman"/>
        </w:rPr>
      </w:pPr>
      <w:r w:rsidRPr="00F7366F">
        <w:rPr>
          <w:rFonts w:ascii="Times New Roman" w:hAnsi="Times New Roman"/>
        </w:rPr>
        <w:t>1.3. Найменування послуг, які надаються Виконавцем по даному Договору, їх обсяг, обладнання яке обслуговується, ці</w:t>
      </w:r>
      <w:proofErr w:type="gramStart"/>
      <w:r w:rsidRPr="00F7366F">
        <w:rPr>
          <w:rFonts w:ascii="Times New Roman" w:hAnsi="Times New Roman"/>
        </w:rPr>
        <w:t>на</w:t>
      </w:r>
      <w:proofErr w:type="gramEnd"/>
      <w:r w:rsidRPr="00F7366F">
        <w:rPr>
          <w:rFonts w:ascii="Times New Roman" w:hAnsi="Times New Roman"/>
        </w:rPr>
        <w:t xml:space="preserve"> за одиницю зазначені в Додатках №1-3,  які є невід’ємною частиною даного Договору.</w:t>
      </w:r>
    </w:p>
    <w:p w:rsidR="00B11BC4" w:rsidRPr="00F7366F" w:rsidRDefault="00B11BC4" w:rsidP="00B11BC4">
      <w:pPr>
        <w:spacing w:after="0" w:line="276" w:lineRule="auto"/>
        <w:jc w:val="both"/>
        <w:rPr>
          <w:rFonts w:ascii="Times New Roman" w:hAnsi="Times New Roman"/>
        </w:rPr>
      </w:pPr>
      <w:r w:rsidRPr="00F7366F">
        <w:rPr>
          <w:rFonts w:ascii="Times New Roman" w:hAnsi="Times New Roman"/>
        </w:rPr>
        <w:t>1.4. Обсяги закупі</w:t>
      </w:r>
      <w:proofErr w:type="gramStart"/>
      <w:r w:rsidRPr="00F7366F">
        <w:rPr>
          <w:rFonts w:ascii="Times New Roman" w:hAnsi="Times New Roman"/>
        </w:rPr>
        <w:t>вл</w:t>
      </w:r>
      <w:proofErr w:type="gramEnd"/>
      <w:r w:rsidRPr="00F7366F">
        <w:rPr>
          <w:rFonts w:ascii="Times New Roman" w:hAnsi="Times New Roman"/>
        </w:rPr>
        <w:t xml:space="preserve">і послуг можуть бути зменшені залежно від реального фінансування видатків та виробничої потреби Замовника. </w:t>
      </w:r>
    </w:p>
    <w:p w:rsidR="00B11BC4" w:rsidRPr="00F7366F" w:rsidRDefault="00B11BC4" w:rsidP="00B11BC4">
      <w:pPr>
        <w:spacing w:after="0" w:line="276" w:lineRule="auto"/>
        <w:jc w:val="both"/>
        <w:rPr>
          <w:rFonts w:ascii="Times New Roman" w:hAnsi="Times New Roman"/>
        </w:rPr>
      </w:pPr>
      <w:r w:rsidRPr="00F7366F">
        <w:rPr>
          <w:rFonts w:ascii="Times New Roman" w:hAnsi="Times New Roman"/>
          <w:bCs/>
        </w:rPr>
        <w:t xml:space="preserve">1.5. </w:t>
      </w:r>
      <w:r w:rsidRPr="00F7366F">
        <w:rPr>
          <w:rFonts w:ascii="Times New Roman" w:hAnsi="Times New Roman"/>
        </w:rPr>
        <w:t xml:space="preserve">Перелік послуг включає в себе: зовнішній огляд, розбирання, перевірка кріплень, чищення, збирання; вияв несправностей; ремонт несправних вузлів, заміна необхідних запчастин; перевірка роботи вузлів, їх регулювання, </w:t>
      </w:r>
      <w:proofErr w:type="gramStart"/>
      <w:r w:rsidRPr="00F7366F">
        <w:rPr>
          <w:rFonts w:ascii="Times New Roman" w:hAnsi="Times New Roman"/>
        </w:rPr>
        <w:t>проф</w:t>
      </w:r>
      <w:proofErr w:type="gramEnd"/>
      <w:r w:rsidRPr="00F7366F">
        <w:rPr>
          <w:rFonts w:ascii="Times New Roman" w:hAnsi="Times New Roman"/>
        </w:rPr>
        <w:t>ілактика, тренування; перевірка опору ізоляції; перевірка виробу медичної техніки (медичного обладнання) на працездатність відповідно  технічній  документації.</w:t>
      </w:r>
    </w:p>
    <w:p w:rsidR="00B11BC4" w:rsidRPr="00F7366F" w:rsidRDefault="00B11BC4" w:rsidP="00B11BC4">
      <w:pPr>
        <w:spacing w:after="0" w:line="276" w:lineRule="auto"/>
        <w:ind w:right="-24"/>
        <w:jc w:val="both"/>
        <w:rPr>
          <w:rFonts w:ascii="Times New Roman" w:hAnsi="Times New Roman"/>
        </w:rPr>
      </w:pPr>
      <w:r w:rsidRPr="00F7366F">
        <w:rPr>
          <w:rFonts w:ascii="Times New Roman" w:hAnsi="Times New Roman"/>
          <w:bCs/>
        </w:rPr>
        <w:t>1.6. Місце надання послуг – за місцезнаходженням Замовника.</w:t>
      </w:r>
    </w:p>
    <w:p w:rsidR="00B11BC4" w:rsidRPr="00F7366F" w:rsidRDefault="00B11BC4" w:rsidP="00B11BC4">
      <w:pPr>
        <w:spacing w:after="0" w:line="276" w:lineRule="auto"/>
        <w:ind w:right="-24"/>
        <w:jc w:val="both"/>
        <w:rPr>
          <w:rFonts w:ascii="Times New Roman" w:hAnsi="Times New Roman"/>
        </w:rPr>
      </w:pPr>
      <w:r w:rsidRPr="00F7366F">
        <w:rPr>
          <w:rFonts w:ascii="Times New Roman" w:hAnsi="Times New Roman"/>
        </w:rPr>
        <w:t xml:space="preserve">1.7. Надання послуг по даному Договору здійснюється поетапно на </w:t>
      </w:r>
      <w:proofErr w:type="gramStart"/>
      <w:r w:rsidRPr="00F7366F">
        <w:rPr>
          <w:rFonts w:ascii="Times New Roman" w:hAnsi="Times New Roman"/>
        </w:rPr>
        <w:t>п</w:t>
      </w:r>
      <w:proofErr w:type="gramEnd"/>
      <w:r w:rsidRPr="00F7366F">
        <w:rPr>
          <w:rFonts w:ascii="Times New Roman" w:hAnsi="Times New Roman"/>
        </w:rPr>
        <w:t xml:space="preserve">ідставі письмових заявок Замовника. </w:t>
      </w:r>
    </w:p>
    <w:p w:rsidR="00B11BC4" w:rsidRPr="00F7366F" w:rsidRDefault="00B11BC4" w:rsidP="00B11BC4">
      <w:pPr>
        <w:spacing w:after="0" w:line="276" w:lineRule="auto"/>
        <w:ind w:right="-24"/>
        <w:jc w:val="both"/>
        <w:rPr>
          <w:rFonts w:ascii="Times New Roman" w:hAnsi="Times New Roman"/>
          <w:bCs/>
        </w:rPr>
      </w:pP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98"/>
        <w:jc w:val="center"/>
        <w:rPr>
          <w:rFonts w:ascii="Times New Roman" w:hAnsi="Times New Roman"/>
        </w:rPr>
      </w:pPr>
      <w:r w:rsidRPr="00F7366F">
        <w:rPr>
          <w:rFonts w:ascii="Times New Roman" w:hAnsi="Times New Roman"/>
          <w:b/>
        </w:rPr>
        <w:t>2. ЯКІСТЬ ПОСЛУГ</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98"/>
        <w:jc w:val="both"/>
        <w:rPr>
          <w:rFonts w:ascii="Times New Roman" w:hAnsi="Times New Roman"/>
        </w:rPr>
      </w:pPr>
      <w:bookmarkStart w:id="1" w:name="36"/>
      <w:bookmarkEnd w:id="1"/>
      <w:r w:rsidRPr="00F7366F">
        <w:rPr>
          <w:rFonts w:ascii="Times New Roman" w:hAnsi="Times New Roman"/>
        </w:rPr>
        <w:t xml:space="preserve">2.1. Протягом усього строку дії Договору Виконавець повинен  надавати Замовнику  послуги,  якість яких відповідає умовам зазначеним у стандартах, технічних умовах, іншій технічній та/або нормативній документації, яка встановлює вимоги до їх якості. Послуги повинні відповідати </w:t>
      </w:r>
      <w:proofErr w:type="gramStart"/>
      <w:r w:rsidRPr="00F7366F">
        <w:rPr>
          <w:rFonts w:ascii="Times New Roman" w:hAnsi="Times New Roman"/>
        </w:rPr>
        <w:t>р</w:t>
      </w:r>
      <w:proofErr w:type="gramEnd"/>
      <w:r w:rsidRPr="00F7366F">
        <w:rPr>
          <w:rFonts w:ascii="Times New Roman" w:hAnsi="Times New Roman"/>
        </w:rPr>
        <w:t xml:space="preserve">івню </w:t>
      </w:r>
      <w:r w:rsidRPr="00F7366F">
        <w:rPr>
          <w:rFonts w:ascii="Times New Roman" w:hAnsi="Times New Roman"/>
        </w:rPr>
        <w:lastRenderedPageBreak/>
        <w:t>технологій і вимогам виробника та нормам і стандартам, законодавчо встановленим на території України.</w:t>
      </w:r>
    </w:p>
    <w:p w:rsidR="00B11BC4" w:rsidRPr="00F7366F" w:rsidRDefault="00B11BC4" w:rsidP="00B11BC4">
      <w:pPr>
        <w:spacing w:after="0" w:line="276" w:lineRule="auto"/>
        <w:jc w:val="both"/>
        <w:rPr>
          <w:rFonts w:ascii="Times New Roman" w:hAnsi="Times New Roman"/>
          <w:bCs/>
        </w:rPr>
      </w:pPr>
      <w:r w:rsidRPr="00F7366F">
        <w:rPr>
          <w:rFonts w:ascii="Times New Roman" w:hAnsi="Times New Roman"/>
        </w:rPr>
        <w:t xml:space="preserve">2.2. На медичне обладнання, вузли і агрегати </w:t>
      </w:r>
      <w:proofErr w:type="gramStart"/>
      <w:r w:rsidRPr="00F7366F">
        <w:rPr>
          <w:rFonts w:ascii="Times New Roman" w:hAnsi="Times New Roman"/>
        </w:rPr>
        <w:t>п</w:t>
      </w:r>
      <w:proofErr w:type="gramEnd"/>
      <w:r w:rsidRPr="00F7366F">
        <w:rPr>
          <w:rFonts w:ascii="Times New Roman" w:hAnsi="Times New Roman"/>
        </w:rPr>
        <w:t xml:space="preserve">ісля проведеного поточного ремонту встановлюється </w:t>
      </w:r>
      <w:r w:rsidRPr="00F7366F">
        <w:rPr>
          <w:rFonts w:ascii="Times New Roman" w:hAnsi="Times New Roman"/>
          <w:bCs/>
        </w:rPr>
        <w:t xml:space="preserve">гарантійний термін _______ (___________ ) місяці. (Гарантійний термін не повинен бути меншим 3 (трьох) місяців). </w:t>
      </w:r>
    </w:p>
    <w:p w:rsidR="00B11BC4" w:rsidRPr="00F7366F" w:rsidRDefault="00B11BC4" w:rsidP="00B11BC4">
      <w:pPr>
        <w:spacing w:after="0" w:line="276" w:lineRule="auto"/>
        <w:jc w:val="both"/>
        <w:rPr>
          <w:rFonts w:ascii="Times New Roman" w:hAnsi="Times New Roman"/>
          <w:bCs/>
        </w:rPr>
      </w:pPr>
      <w:r w:rsidRPr="00F7366F">
        <w:rPr>
          <w:rFonts w:ascii="Times New Roman" w:hAnsi="Times New Roman"/>
          <w:bCs/>
        </w:rPr>
        <w:t xml:space="preserve">2.3. У разі виявлення протягом гарантійних строків недоліків (дефектів) у роботі обладнання, які виникли з вини Виконавця, Замовник </w:t>
      </w:r>
      <w:proofErr w:type="gramStart"/>
      <w:r w:rsidRPr="00F7366F">
        <w:rPr>
          <w:rFonts w:ascii="Times New Roman" w:hAnsi="Times New Roman"/>
          <w:bCs/>
        </w:rPr>
        <w:t>п</w:t>
      </w:r>
      <w:proofErr w:type="gramEnd"/>
      <w:r w:rsidRPr="00F7366F">
        <w:rPr>
          <w:rFonts w:ascii="Times New Roman" w:hAnsi="Times New Roman"/>
          <w:bCs/>
        </w:rPr>
        <w:t>ісля їх виявлення письмово повідомляє про це Виконавця та запрошує його для складання Акту про порядок і строки усунення виявлених недоліків (дефектів). Якщо Виконавець не з’явиться без поважних причин у визначений у запрошенні строк, Замовник має право скласти зазначений Акт без участі Виконавця або з залученням до складання Акту незалежних експерті</w:t>
      </w:r>
      <w:proofErr w:type="gramStart"/>
      <w:r w:rsidRPr="00F7366F">
        <w:rPr>
          <w:rFonts w:ascii="Times New Roman" w:hAnsi="Times New Roman"/>
          <w:bCs/>
        </w:rPr>
        <w:t>в</w:t>
      </w:r>
      <w:proofErr w:type="gramEnd"/>
      <w:r w:rsidRPr="00F7366F">
        <w:rPr>
          <w:rFonts w:ascii="Times New Roman" w:hAnsi="Times New Roman"/>
          <w:bCs/>
        </w:rPr>
        <w:t xml:space="preserve">, з повідомленням про це Виконавця. Акт, складений без участі Виконавця, надсилається йому для виконання протягом 3 (трьох) днів </w:t>
      </w:r>
      <w:proofErr w:type="gramStart"/>
      <w:r w:rsidRPr="00F7366F">
        <w:rPr>
          <w:rFonts w:ascii="Times New Roman" w:hAnsi="Times New Roman"/>
          <w:bCs/>
        </w:rPr>
        <w:t>п</w:t>
      </w:r>
      <w:proofErr w:type="gramEnd"/>
      <w:r w:rsidRPr="00F7366F">
        <w:rPr>
          <w:rFonts w:ascii="Times New Roman" w:hAnsi="Times New Roman"/>
          <w:bCs/>
        </w:rPr>
        <w:t>ісля складання такого Акту.</w:t>
      </w:r>
    </w:p>
    <w:p w:rsidR="00B11BC4" w:rsidRPr="00F7366F" w:rsidRDefault="00B11BC4" w:rsidP="00B11BC4">
      <w:pPr>
        <w:spacing w:after="0" w:line="276" w:lineRule="auto"/>
        <w:jc w:val="both"/>
        <w:rPr>
          <w:rFonts w:ascii="Times New Roman" w:hAnsi="Times New Roman"/>
          <w:bCs/>
        </w:rPr>
      </w:pPr>
      <w:r w:rsidRPr="00F7366F">
        <w:rPr>
          <w:rFonts w:ascii="Times New Roman" w:hAnsi="Times New Roman"/>
          <w:bCs/>
        </w:rPr>
        <w:t xml:space="preserve">2.4. Виконавець зобов'язаний за </w:t>
      </w:r>
      <w:proofErr w:type="gramStart"/>
      <w:r w:rsidRPr="00F7366F">
        <w:rPr>
          <w:rFonts w:ascii="Times New Roman" w:hAnsi="Times New Roman"/>
          <w:bCs/>
        </w:rPr>
        <w:t>св</w:t>
      </w:r>
      <w:proofErr w:type="gramEnd"/>
      <w:r w:rsidRPr="00F7366F">
        <w:rPr>
          <w:rFonts w:ascii="Times New Roman" w:hAnsi="Times New Roman"/>
          <w:bCs/>
        </w:rPr>
        <w:t xml:space="preserve">ій рахунок усунути недоліки (дефекти), які виникли з вини Виконавця, в строки та в порядку, визначені в Акті про їх усунення. Якщо Виконавець не забезпечить виконання цієї вимоги чи буде порушувати строки її виконання, Замовник має право прийняти </w:t>
      </w:r>
      <w:proofErr w:type="gramStart"/>
      <w:r w:rsidRPr="00F7366F">
        <w:rPr>
          <w:rFonts w:ascii="Times New Roman" w:hAnsi="Times New Roman"/>
          <w:bCs/>
        </w:rPr>
        <w:t>р</w:t>
      </w:r>
      <w:proofErr w:type="gramEnd"/>
      <w:r w:rsidRPr="00F7366F">
        <w:rPr>
          <w:rFonts w:ascii="Times New Roman" w:hAnsi="Times New Roman"/>
          <w:bCs/>
        </w:rPr>
        <w:t>ішення, попередньо письмово повідомивши про нього Виконавця, про усунення недоліків (дефектів) власними силами або із залученням третіх осіб із відшкодуванням усіх витрат та збитків за рахунок Виконавця.</w:t>
      </w:r>
    </w:p>
    <w:p w:rsidR="00B11BC4" w:rsidRPr="00F7366F" w:rsidRDefault="00B11BC4" w:rsidP="00B11BC4">
      <w:pPr>
        <w:spacing w:after="0" w:line="276" w:lineRule="auto"/>
        <w:jc w:val="both"/>
        <w:rPr>
          <w:rFonts w:ascii="Times New Roman" w:hAnsi="Times New Roman"/>
          <w:bCs/>
        </w:rPr>
      </w:pPr>
      <w:r w:rsidRPr="00F7366F">
        <w:rPr>
          <w:rFonts w:ascii="Times New Roman" w:hAnsi="Times New Roman"/>
          <w:bCs/>
        </w:rPr>
        <w:t xml:space="preserve">2.5. Гарантійні строки починають спливати знов </w:t>
      </w:r>
      <w:proofErr w:type="gramStart"/>
      <w:r w:rsidRPr="00F7366F">
        <w:rPr>
          <w:rFonts w:ascii="Times New Roman" w:hAnsi="Times New Roman"/>
          <w:bCs/>
        </w:rPr>
        <w:t>п</w:t>
      </w:r>
      <w:proofErr w:type="gramEnd"/>
      <w:r w:rsidRPr="00F7366F">
        <w:rPr>
          <w:rFonts w:ascii="Times New Roman" w:hAnsi="Times New Roman"/>
          <w:bCs/>
        </w:rPr>
        <w:t>ісля усунення Виконавцем виявлених Замовником недоліків (дефектів), відповідальність за які несе Виконавець.</w:t>
      </w:r>
    </w:p>
    <w:p w:rsidR="00B11BC4" w:rsidRPr="00F7366F" w:rsidRDefault="00B11BC4" w:rsidP="00B11BC4">
      <w:pPr>
        <w:spacing w:after="0" w:line="276" w:lineRule="auto"/>
        <w:ind w:right="-6"/>
        <w:jc w:val="both"/>
        <w:rPr>
          <w:rFonts w:ascii="Times New Roman" w:hAnsi="Times New Roman"/>
          <w:spacing w:val="6"/>
        </w:rPr>
      </w:pPr>
      <w:r w:rsidRPr="00F7366F">
        <w:rPr>
          <w:rFonts w:ascii="Times New Roman" w:hAnsi="Times New Roman"/>
        </w:rPr>
        <w:t>2.6.</w:t>
      </w:r>
      <w:r w:rsidRPr="00F7366F">
        <w:rPr>
          <w:rFonts w:ascii="Times New Roman" w:hAnsi="Times New Roman"/>
          <w:spacing w:val="6"/>
        </w:rPr>
        <w:t xml:space="preserve"> </w:t>
      </w:r>
      <w:r w:rsidRPr="00F7366F">
        <w:rPr>
          <w:rFonts w:ascii="Times New Roman" w:hAnsi="Times New Roman"/>
          <w:spacing w:val="4"/>
        </w:rPr>
        <w:t>Критерієм якості ремонту обладнання</w:t>
      </w:r>
      <w:r w:rsidRPr="00F7366F">
        <w:rPr>
          <w:rFonts w:ascii="Times New Roman" w:hAnsi="Times New Roman"/>
        </w:rPr>
        <w:t xml:space="preserve"> </w:t>
      </w:r>
      <w:r w:rsidRPr="00F7366F">
        <w:rPr>
          <w:rFonts w:ascii="Times New Roman" w:hAnsi="Times New Roman"/>
          <w:spacing w:val="4"/>
        </w:rPr>
        <w:t>є готовність його до використання в лікувально-діагностичному процесі</w:t>
      </w:r>
      <w:r w:rsidRPr="00F7366F">
        <w:rPr>
          <w:rFonts w:ascii="Times New Roman" w:hAnsi="Times New Roman"/>
          <w:spacing w:val="6"/>
        </w:rPr>
        <w:t>.</w:t>
      </w:r>
    </w:p>
    <w:p w:rsidR="00B11BC4" w:rsidRPr="00F7366F" w:rsidRDefault="00B11BC4" w:rsidP="00B11BC4">
      <w:pPr>
        <w:spacing w:after="0" w:line="276" w:lineRule="auto"/>
        <w:ind w:right="-6"/>
        <w:jc w:val="both"/>
        <w:rPr>
          <w:rFonts w:ascii="Times New Roman" w:hAnsi="Times New Roman"/>
        </w:rPr>
      </w:pPr>
      <w:r w:rsidRPr="00F7366F">
        <w:rPr>
          <w:rFonts w:ascii="Times New Roman" w:hAnsi="Times New Roman"/>
        </w:rPr>
        <w:t>2.7. Можливе покращення якості надання послуг закупі</w:t>
      </w:r>
      <w:proofErr w:type="gramStart"/>
      <w:r w:rsidRPr="00F7366F">
        <w:rPr>
          <w:rFonts w:ascii="Times New Roman" w:hAnsi="Times New Roman"/>
        </w:rPr>
        <w:t>вл</w:t>
      </w:r>
      <w:proofErr w:type="gramEnd"/>
      <w:r w:rsidRPr="00F7366F">
        <w:rPr>
          <w:rFonts w:ascii="Times New Roman" w:hAnsi="Times New Roman"/>
        </w:rPr>
        <w:t>і за умови, що таке покращення не призведе до збільшення суми, визначеної у Договорі.</w:t>
      </w:r>
    </w:p>
    <w:p w:rsidR="00B11BC4" w:rsidRPr="00F7366F" w:rsidRDefault="00B11BC4" w:rsidP="00B11BC4">
      <w:pPr>
        <w:spacing w:after="0" w:line="276" w:lineRule="auto"/>
        <w:ind w:right="-6"/>
        <w:jc w:val="both"/>
        <w:rPr>
          <w:rFonts w:ascii="Times New Roman" w:hAnsi="Times New Roman"/>
        </w:rPr>
      </w:pPr>
      <w:r w:rsidRPr="00F7366F">
        <w:rPr>
          <w:rFonts w:ascii="Times New Roman" w:hAnsi="Times New Roman"/>
        </w:rPr>
        <w:t>2.8. Змінно-запасні частини та матеріали, які будуть використані при наданні послуг по даному Договору, повинні бути новими, оригінальними, або сумісними з обладнанням, щодо якого надаються послуги.</w:t>
      </w:r>
    </w:p>
    <w:p w:rsidR="00B11BC4" w:rsidRPr="00F7366F" w:rsidRDefault="00B11BC4" w:rsidP="00B11BC4">
      <w:pPr>
        <w:spacing w:after="0" w:line="276" w:lineRule="auto"/>
        <w:ind w:right="-6"/>
        <w:jc w:val="both"/>
        <w:rPr>
          <w:rFonts w:ascii="Times New Roman" w:hAnsi="Times New Roman"/>
        </w:rPr>
      </w:pP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jc w:val="center"/>
        <w:rPr>
          <w:rFonts w:ascii="Times New Roman" w:hAnsi="Times New Roman"/>
          <w:b/>
        </w:rPr>
      </w:pPr>
      <w:r w:rsidRPr="00F7366F">
        <w:rPr>
          <w:rFonts w:ascii="Times New Roman" w:hAnsi="Times New Roman"/>
          <w:b/>
        </w:rPr>
        <w:t xml:space="preserve">3. </w:t>
      </w:r>
      <w:proofErr w:type="gramStart"/>
      <w:r w:rsidRPr="00F7366F">
        <w:rPr>
          <w:rFonts w:ascii="Times New Roman" w:hAnsi="Times New Roman"/>
          <w:b/>
        </w:rPr>
        <w:t>Ц</w:t>
      </w:r>
      <w:proofErr w:type="gramEnd"/>
      <w:r w:rsidRPr="00F7366F">
        <w:rPr>
          <w:rFonts w:ascii="Times New Roman" w:hAnsi="Times New Roman"/>
          <w:b/>
        </w:rPr>
        <w:t>ІНА ТА ЗАГАЛЬНА ВАРТІСТЬ ДОГОВОРУ</w:t>
      </w:r>
    </w:p>
    <w:p w:rsidR="00B11BC4" w:rsidRPr="00F7366F" w:rsidRDefault="00B11BC4" w:rsidP="00B11BC4">
      <w:pPr>
        <w:spacing w:after="0" w:line="240" w:lineRule="auto"/>
        <w:jc w:val="both"/>
        <w:rPr>
          <w:rFonts w:ascii="Times New Roman" w:hAnsi="Times New Roman"/>
          <w:b/>
        </w:rPr>
      </w:pPr>
      <w:bookmarkStart w:id="2" w:name="39"/>
      <w:bookmarkEnd w:id="2"/>
      <w:r w:rsidRPr="00F7366F">
        <w:rPr>
          <w:rFonts w:ascii="Times New Roman" w:hAnsi="Times New Roman"/>
          <w:bCs/>
          <w:spacing w:val="3"/>
        </w:rPr>
        <w:t xml:space="preserve">3.1. </w:t>
      </w:r>
      <w:r w:rsidRPr="00F7366F">
        <w:rPr>
          <w:rFonts w:ascii="Times New Roman" w:hAnsi="Times New Roman"/>
        </w:rPr>
        <w:t>Загальна вартість послуг за Договором відповідно до Додатків №1-3</w:t>
      </w:r>
      <w:r w:rsidRPr="00F7366F">
        <w:rPr>
          <w:rFonts w:ascii="Times New Roman" w:hAnsi="Times New Roman"/>
          <w:lang w:eastAsia="zh-CN"/>
        </w:rPr>
        <w:t xml:space="preserve"> </w:t>
      </w:r>
      <w:r w:rsidRPr="00F7366F">
        <w:rPr>
          <w:rFonts w:ascii="Times New Roman" w:hAnsi="Times New Roman"/>
        </w:rPr>
        <w:t>склада</w:t>
      </w:r>
      <w:proofErr w:type="gramStart"/>
      <w:r w:rsidRPr="00F7366F">
        <w:rPr>
          <w:rFonts w:ascii="Times New Roman" w:hAnsi="Times New Roman"/>
        </w:rPr>
        <w:t>є</w:t>
      </w:r>
      <w:bookmarkStart w:id="3" w:name="_Hlk80173028"/>
      <w:r w:rsidRPr="00F7366F">
        <w:rPr>
          <w:rFonts w:ascii="Times New Roman" w:hAnsi="Times New Roman"/>
        </w:rPr>
        <w:t>:</w:t>
      </w:r>
      <w:proofErr w:type="gramEnd"/>
      <w:r w:rsidRPr="00F7366F">
        <w:rPr>
          <w:rFonts w:ascii="Times New Roman" w:hAnsi="Times New Roman"/>
        </w:rPr>
        <w:t xml:space="preserve"> </w:t>
      </w:r>
      <w:bookmarkStart w:id="4" w:name="_Hlk159486664"/>
      <w:bookmarkEnd w:id="3"/>
      <w:r w:rsidRPr="00F7366F">
        <w:rPr>
          <w:rFonts w:ascii="Times New Roman" w:hAnsi="Times New Roman"/>
          <w:b/>
        </w:rPr>
        <w:t>___________,_____ грн. (___________________________________________________ гривень _____ копійок), без ПДВ/в т.ч. ПДВ - ____,___ грн. (_____________________________________________ грн. ____ коп.)</w:t>
      </w:r>
      <w:bookmarkEnd w:id="4"/>
      <w:r>
        <w:rPr>
          <w:rFonts w:ascii="Times New Roman" w:hAnsi="Times New Roman"/>
          <w:b/>
        </w:rPr>
        <w:t>.</w:t>
      </w:r>
    </w:p>
    <w:p w:rsidR="00B11BC4" w:rsidRPr="00F7366F" w:rsidRDefault="00B11BC4" w:rsidP="00B11BC4">
      <w:pPr>
        <w:spacing w:after="0" w:line="240" w:lineRule="auto"/>
        <w:jc w:val="both"/>
        <w:rPr>
          <w:rFonts w:ascii="Times New Roman" w:hAnsi="Times New Roman"/>
          <w:b/>
        </w:rPr>
      </w:pPr>
      <w:r w:rsidRPr="00F7366F">
        <w:rPr>
          <w:rFonts w:ascii="Times New Roman" w:eastAsia="Times New Roman" w:hAnsi="Times New Roman"/>
          <w:lang w:eastAsia="ru-RU"/>
        </w:rPr>
        <w:t xml:space="preserve">3.2. Вартість витратних </w:t>
      </w:r>
      <w:proofErr w:type="gramStart"/>
      <w:r w:rsidRPr="00F7366F">
        <w:rPr>
          <w:rFonts w:ascii="Times New Roman" w:eastAsia="Times New Roman" w:hAnsi="Times New Roman"/>
          <w:lang w:eastAsia="ru-RU"/>
        </w:rPr>
        <w:t>матер</w:t>
      </w:r>
      <w:proofErr w:type="gramEnd"/>
      <w:r w:rsidRPr="00F7366F">
        <w:rPr>
          <w:rFonts w:ascii="Times New Roman" w:eastAsia="Times New Roman" w:hAnsi="Times New Roman"/>
          <w:lang w:eastAsia="ru-RU"/>
        </w:rPr>
        <w:t xml:space="preserve">іалів/змінно-запасних частин, що використовуються при наданні послуг за переліком, який вказаний в </w:t>
      </w:r>
      <w:r w:rsidRPr="00F7366F">
        <w:rPr>
          <w:rFonts w:ascii="Times New Roman" w:eastAsia="Times New Roman" w:hAnsi="Times New Roman"/>
          <w:lang w:eastAsia="uk-UA"/>
        </w:rPr>
        <w:t xml:space="preserve">Додатках </w:t>
      </w:r>
      <w:r w:rsidRPr="00F7366F">
        <w:rPr>
          <w:rFonts w:ascii="Times New Roman" w:eastAsia="Times New Roman" w:hAnsi="Times New Roman"/>
          <w:lang w:eastAsia="zh-CN"/>
        </w:rPr>
        <w:t xml:space="preserve">№1-3 </w:t>
      </w:r>
      <w:r w:rsidRPr="00F7366F">
        <w:rPr>
          <w:rFonts w:ascii="Times New Roman" w:eastAsia="Times New Roman" w:hAnsi="Times New Roman"/>
          <w:lang w:eastAsia="ru-RU"/>
        </w:rPr>
        <w:t>до Договору включена до вартості Договору.</w:t>
      </w:r>
    </w:p>
    <w:p w:rsidR="00B11BC4" w:rsidRPr="00F7366F" w:rsidRDefault="00B11BC4" w:rsidP="00B11BC4">
      <w:pPr>
        <w:spacing w:after="0" w:line="240" w:lineRule="auto"/>
        <w:jc w:val="both"/>
        <w:rPr>
          <w:rFonts w:ascii="Times New Roman" w:hAnsi="Times New Roman"/>
          <w:b/>
        </w:rPr>
      </w:pPr>
      <w:r w:rsidRPr="00F7366F">
        <w:rPr>
          <w:rFonts w:ascii="Times New Roman" w:eastAsia="Times New Roman" w:hAnsi="Times New Roman"/>
          <w:lang w:eastAsia="ru-RU"/>
        </w:rPr>
        <w:t>3.3. Не враховані в загальній вартості даного Договору витрати, необхідні для надання послуг за цим Договором, не сплачуються Замовником окремо, а вважаються врахованими в загальній вартості даного Договору, передбаченій п. 3.1. Договору.</w:t>
      </w:r>
    </w:p>
    <w:p w:rsidR="00B11BC4" w:rsidRPr="00F7366F" w:rsidRDefault="00B11BC4" w:rsidP="00B11BC4">
      <w:pPr>
        <w:spacing w:after="0" w:line="240" w:lineRule="auto"/>
        <w:jc w:val="both"/>
        <w:rPr>
          <w:rFonts w:ascii="Times New Roman" w:hAnsi="Times New Roman"/>
          <w:b/>
        </w:rPr>
      </w:pPr>
      <w:r w:rsidRPr="00F7366F">
        <w:rPr>
          <w:rFonts w:ascii="Times New Roman" w:eastAsia="Times New Roman" w:hAnsi="Times New Roman"/>
          <w:sz w:val="24"/>
          <w:szCs w:val="24"/>
          <w:lang w:eastAsia="ru-RU"/>
        </w:rPr>
        <w:t xml:space="preserve">3.4. </w:t>
      </w:r>
      <w:proofErr w:type="gramStart"/>
      <w:r w:rsidRPr="00F7366F">
        <w:rPr>
          <w:rFonts w:ascii="Times New Roman" w:eastAsia="Times New Roman" w:hAnsi="Times New Roman"/>
          <w:sz w:val="24"/>
          <w:szCs w:val="24"/>
          <w:lang w:eastAsia="ru-RU"/>
        </w:rPr>
        <w:t>Ц</w:t>
      </w:r>
      <w:proofErr w:type="gramEnd"/>
      <w:r w:rsidRPr="00F7366F">
        <w:rPr>
          <w:rFonts w:ascii="Times New Roman" w:eastAsia="Times New Roman" w:hAnsi="Times New Roman"/>
          <w:sz w:val="24"/>
          <w:szCs w:val="24"/>
          <w:lang w:eastAsia="ru-RU"/>
        </w:rPr>
        <w:t>іна цього Договору може бути зменшена на умовах Договору.</w:t>
      </w:r>
    </w:p>
    <w:p w:rsidR="00B11BC4" w:rsidRPr="00F7366F" w:rsidRDefault="00B11BC4" w:rsidP="00B11BC4">
      <w:pPr>
        <w:spacing w:after="0" w:line="240" w:lineRule="auto"/>
        <w:jc w:val="both"/>
        <w:rPr>
          <w:rFonts w:ascii="Times New Roman" w:hAnsi="Times New Roman"/>
        </w:rPr>
      </w:pPr>
      <w:r w:rsidRPr="00F7366F">
        <w:rPr>
          <w:rFonts w:ascii="Times New Roman" w:hAnsi="Times New Roman"/>
          <w:bCs/>
          <w:spacing w:val="3"/>
        </w:rPr>
        <w:t xml:space="preserve">3.5. </w:t>
      </w:r>
      <w:r w:rsidRPr="00F7366F">
        <w:rPr>
          <w:rFonts w:ascii="Times New Roman" w:hAnsi="Times New Roman"/>
        </w:rPr>
        <w:t>Вартість послуг вказана з урахуванням витрат на транспортування, страхування, сплату податків і зборів (обов’язкових платежів).</w:t>
      </w:r>
    </w:p>
    <w:p w:rsidR="00B11BC4" w:rsidRPr="00F7366F" w:rsidRDefault="00B11BC4" w:rsidP="00B11BC4">
      <w:pPr>
        <w:spacing w:after="0" w:line="276" w:lineRule="auto"/>
        <w:jc w:val="both"/>
        <w:rPr>
          <w:rFonts w:ascii="Times New Roman" w:hAnsi="Times New Roman"/>
          <w:bCs/>
          <w:spacing w:val="3"/>
        </w:rPr>
      </w:pPr>
      <w:r w:rsidRPr="00F7366F">
        <w:rPr>
          <w:rFonts w:ascii="Times New Roman" w:hAnsi="Times New Roman"/>
          <w:bCs/>
          <w:spacing w:val="3"/>
        </w:rPr>
        <w:t>3.6. Протягом терміну дії Договору Сторони можуть провести звірку взаємних розрахункі</w:t>
      </w:r>
      <w:proofErr w:type="gramStart"/>
      <w:r w:rsidRPr="00F7366F">
        <w:rPr>
          <w:rFonts w:ascii="Times New Roman" w:hAnsi="Times New Roman"/>
          <w:bCs/>
          <w:spacing w:val="3"/>
        </w:rPr>
        <w:t>в</w:t>
      </w:r>
      <w:proofErr w:type="gramEnd"/>
      <w:r w:rsidRPr="00F7366F">
        <w:rPr>
          <w:rFonts w:ascii="Times New Roman" w:hAnsi="Times New Roman"/>
          <w:bCs/>
          <w:spacing w:val="3"/>
        </w:rPr>
        <w:t xml:space="preserve">. </w:t>
      </w:r>
    </w:p>
    <w:p w:rsidR="00B11BC4" w:rsidRPr="00F7366F" w:rsidRDefault="00B11BC4" w:rsidP="00B11BC4">
      <w:pPr>
        <w:autoSpaceDN w:val="0"/>
        <w:adjustRightInd w:val="0"/>
        <w:spacing w:after="0" w:line="276" w:lineRule="auto"/>
        <w:jc w:val="both"/>
        <w:rPr>
          <w:rFonts w:ascii="Times New Roman" w:hAnsi="Times New Roman"/>
        </w:rPr>
      </w:pPr>
      <w:r w:rsidRPr="00F7366F">
        <w:rPr>
          <w:rFonts w:ascii="Times New Roman" w:hAnsi="Times New Roman"/>
        </w:rPr>
        <w:t xml:space="preserve">3.7. </w:t>
      </w:r>
      <w:proofErr w:type="gramStart"/>
      <w:r w:rsidRPr="00F7366F">
        <w:rPr>
          <w:rFonts w:ascii="Times New Roman" w:hAnsi="Times New Roman"/>
        </w:rPr>
        <w:t>Ц</w:t>
      </w:r>
      <w:proofErr w:type="gramEnd"/>
      <w:r w:rsidRPr="00F7366F">
        <w:rPr>
          <w:rFonts w:ascii="Times New Roman" w:hAnsi="Times New Roman"/>
        </w:rPr>
        <w:t>іна може змінюватись в бік зменшення (без зміни кількості (обсягу) та якості  послуг).</w:t>
      </w:r>
    </w:p>
    <w:p w:rsidR="00B11BC4" w:rsidRPr="00F7366F" w:rsidRDefault="00B11BC4" w:rsidP="00B11BC4">
      <w:pPr>
        <w:spacing w:after="0" w:line="240" w:lineRule="auto"/>
        <w:jc w:val="both"/>
        <w:rPr>
          <w:rFonts w:ascii="Times New Roman" w:eastAsia="Times New Roman" w:hAnsi="Times New Roman"/>
          <w:sz w:val="24"/>
          <w:szCs w:val="24"/>
          <w:lang w:eastAsia="uk-UA"/>
        </w:rPr>
      </w:pPr>
      <w:bookmarkStart w:id="5" w:name="n585"/>
      <w:bookmarkEnd w:id="5"/>
      <w:r w:rsidRPr="00F7366F">
        <w:rPr>
          <w:rFonts w:ascii="Times New Roman" w:eastAsia="Times New Roman" w:hAnsi="Times New Roman"/>
          <w:sz w:val="24"/>
          <w:szCs w:val="24"/>
          <w:lang w:eastAsia="uk-UA"/>
        </w:rPr>
        <w:t xml:space="preserve">3.8. </w:t>
      </w:r>
      <w:proofErr w:type="gramStart"/>
      <w:r w:rsidRPr="00F7366F">
        <w:rPr>
          <w:rFonts w:ascii="Times New Roman" w:eastAsia="Times New Roman" w:hAnsi="Times New Roman"/>
          <w:sz w:val="24"/>
          <w:szCs w:val="24"/>
          <w:lang w:eastAsia="uk-UA"/>
        </w:rPr>
        <w:t>Ц</w:t>
      </w:r>
      <w:proofErr w:type="gramEnd"/>
      <w:r w:rsidRPr="00F7366F">
        <w:rPr>
          <w:rFonts w:ascii="Times New Roman" w:eastAsia="Times New Roman" w:hAnsi="Times New Roman"/>
          <w:sz w:val="24"/>
          <w:szCs w:val="24"/>
          <w:lang w:eastAsia="uk-UA"/>
        </w:rPr>
        <w:t>іна може змінюватись у зв’язку із зміною ставок податків і зборів пропорційно до змін таких ставок.</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hAnsi="Times New Roman"/>
        </w:rPr>
      </w:pPr>
      <w:bookmarkStart w:id="6" w:name="n586"/>
      <w:bookmarkEnd w:id="6"/>
      <w:r w:rsidRPr="00F7366F">
        <w:rPr>
          <w:rFonts w:ascii="Times New Roman" w:hAnsi="Times New Roman"/>
        </w:rPr>
        <w:t>3.9. Коригування ціни застосовується лише до обсягів закупі</w:t>
      </w:r>
      <w:proofErr w:type="gramStart"/>
      <w:r w:rsidRPr="00F7366F">
        <w:rPr>
          <w:rFonts w:ascii="Times New Roman" w:hAnsi="Times New Roman"/>
        </w:rPr>
        <w:t>вл</w:t>
      </w:r>
      <w:proofErr w:type="gramEnd"/>
      <w:r w:rsidRPr="00F7366F">
        <w:rPr>
          <w:rFonts w:ascii="Times New Roman" w:hAnsi="Times New Roman"/>
        </w:rPr>
        <w:t>і, стосовно яких договірні обов’язки ще не виконані.</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
        <w:jc w:val="center"/>
        <w:rPr>
          <w:rFonts w:ascii="Times New Roman" w:hAnsi="Times New Roman"/>
          <w:b/>
        </w:rPr>
      </w:pPr>
      <w:r w:rsidRPr="00F7366F">
        <w:rPr>
          <w:rFonts w:ascii="Times New Roman" w:hAnsi="Times New Roman"/>
          <w:b/>
        </w:rPr>
        <w:t>4. ПОРЯДОК РОЗРАХУНКІ</w:t>
      </w:r>
      <w:proofErr w:type="gramStart"/>
      <w:r w:rsidRPr="00F7366F">
        <w:rPr>
          <w:rFonts w:ascii="Times New Roman" w:hAnsi="Times New Roman"/>
          <w:b/>
        </w:rPr>
        <w:t>В</w:t>
      </w:r>
      <w:proofErr w:type="gramEnd"/>
    </w:p>
    <w:p w:rsidR="00B11BC4" w:rsidRPr="00F7366F" w:rsidRDefault="00B11BC4" w:rsidP="00B11BC4">
      <w:pPr>
        <w:spacing w:after="0" w:line="240" w:lineRule="auto"/>
        <w:jc w:val="both"/>
        <w:rPr>
          <w:rFonts w:ascii="Times New Roman" w:eastAsia="Times New Roman" w:hAnsi="Times New Roman"/>
          <w:sz w:val="24"/>
          <w:szCs w:val="24"/>
          <w:lang w:eastAsia="ru-RU"/>
        </w:rPr>
      </w:pPr>
      <w:bookmarkStart w:id="7" w:name="45"/>
      <w:bookmarkEnd w:id="7"/>
      <w:r w:rsidRPr="00F7366F">
        <w:rPr>
          <w:rFonts w:ascii="Times New Roman" w:hAnsi="Times New Roman"/>
          <w:bCs/>
          <w:spacing w:val="3"/>
        </w:rPr>
        <w:t xml:space="preserve">4.1. </w:t>
      </w:r>
      <w:r w:rsidRPr="00F7366F">
        <w:rPr>
          <w:rFonts w:ascii="Times New Roman" w:eastAsia="Times New Roman" w:hAnsi="Times New Roman"/>
          <w:sz w:val="24"/>
          <w:szCs w:val="24"/>
          <w:lang w:eastAsia="ru-RU"/>
        </w:rPr>
        <w:t xml:space="preserve">Оплата по даному Договору проводиться за фактично надані обсяги послуг протягом 30 (тридцяти) календарних днів з дати </w:t>
      </w:r>
      <w:proofErr w:type="gramStart"/>
      <w:r w:rsidRPr="00F7366F">
        <w:rPr>
          <w:rFonts w:ascii="Times New Roman" w:eastAsia="Times New Roman" w:hAnsi="Times New Roman"/>
          <w:sz w:val="24"/>
          <w:szCs w:val="24"/>
          <w:lang w:eastAsia="ru-RU"/>
        </w:rPr>
        <w:t>п</w:t>
      </w:r>
      <w:proofErr w:type="gramEnd"/>
      <w:r w:rsidRPr="00F7366F">
        <w:rPr>
          <w:rFonts w:ascii="Times New Roman" w:eastAsia="Times New Roman" w:hAnsi="Times New Roman"/>
          <w:sz w:val="24"/>
          <w:szCs w:val="24"/>
          <w:lang w:eastAsia="ru-RU"/>
        </w:rPr>
        <w:t xml:space="preserve">ідписання Сторонами Акту наданих послуг (виконаних </w:t>
      </w:r>
      <w:r w:rsidRPr="00F7366F">
        <w:rPr>
          <w:rFonts w:ascii="Times New Roman" w:eastAsia="Times New Roman" w:hAnsi="Times New Roman"/>
          <w:sz w:val="24"/>
          <w:szCs w:val="24"/>
          <w:lang w:eastAsia="ru-RU"/>
        </w:rPr>
        <w:lastRenderedPageBreak/>
        <w:t>робіт) на підставі рахунку (рахунку-фактури) Виконавця та з урахуванням забезпечення фінансування Замовника, але не більше ціни за кожну окремо надану послугу, визначену у Додатку № 1</w:t>
      </w:r>
      <w:r>
        <w:rPr>
          <w:rFonts w:ascii="Times New Roman" w:eastAsia="Times New Roman" w:hAnsi="Times New Roman"/>
          <w:sz w:val="24"/>
          <w:szCs w:val="24"/>
          <w:lang w:eastAsia="ru-RU"/>
        </w:rPr>
        <w:t>,2,3</w:t>
      </w:r>
      <w:r w:rsidRPr="00F7366F">
        <w:rPr>
          <w:rFonts w:ascii="Times New Roman" w:eastAsia="Times New Roman" w:hAnsi="Times New Roman"/>
          <w:sz w:val="24"/>
          <w:szCs w:val="24"/>
          <w:lang w:eastAsia="ru-RU"/>
        </w:rPr>
        <w:t xml:space="preserve"> до даного Договору. У разі затримки бюджетного фінансування розрахунок за надані послуги здійснюється протягом 10 (десяти) календарних днів з дати отримання Замовником фінансування на </w:t>
      </w:r>
      <w:proofErr w:type="gramStart"/>
      <w:r w:rsidRPr="00F7366F">
        <w:rPr>
          <w:rFonts w:ascii="Times New Roman" w:eastAsia="Times New Roman" w:hAnsi="Times New Roman"/>
          <w:sz w:val="24"/>
          <w:szCs w:val="24"/>
          <w:lang w:eastAsia="ru-RU"/>
        </w:rPr>
        <w:t>св</w:t>
      </w:r>
      <w:proofErr w:type="gramEnd"/>
      <w:r w:rsidRPr="00F7366F">
        <w:rPr>
          <w:rFonts w:ascii="Times New Roman" w:eastAsia="Times New Roman" w:hAnsi="Times New Roman"/>
          <w:sz w:val="24"/>
          <w:szCs w:val="24"/>
          <w:lang w:eastAsia="ru-RU"/>
        </w:rPr>
        <w:t xml:space="preserve">ій поточний рахунок та відповідно до чинного законодавства України. Замовник не несе відповідальності перед Виконавцем за несвоєчасне виконання грошових зобов'язань </w:t>
      </w:r>
      <w:proofErr w:type="gramStart"/>
      <w:r w:rsidRPr="00F7366F">
        <w:rPr>
          <w:rFonts w:ascii="Times New Roman" w:eastAsia="Times New Roman" w:hAnsi="Times New Roman"/>
          <w:sz w:val="24"/>
          <w:szCs w:val="24"/>
          <w:lang w:eastAsia="ru-RU"/>
        </w:rPr>
        <w:t>у</w:t>
      </w:r>
      <w:proofErr w:type="gramEnd"/>
      <w:r w:rsidRPr="00F7366F">
        <w:rPr>
          <w:rFonts w:ascii="Times New Roman" w:eastAsia="Times New Roman" w:hAnsi="Times New Roman"/>
          <w:sz w:val="24"/>
          <w:szCs w:val="24"/>
          <w:lang w:eastAsia="ru-RU"/>
        </w:rPr>
        <w:t xml:space="preserve"> разі затримки фінансування з бюджету.</w:t>
      </w:r>
      <w:bookmarkStart w:id="8" w:name="_GoBack"/>
      <w:bookmarkEnd w:id="8"/>
    </w:p>
    <w:p w:rsidR="00B11BC4" w:rsidRPr="00865EE7" w:rsidRDefault="00B11BC4" w:rsidP="00B11BC4">
      <w:pPr>
        <w:spacing w:after="0" w:line="276" w:lineRule="auto"/>
        <w:jc w:val="both"/>
        <w:rPr>
          <w:rFonts w:ascii="Times New Roman" w:hAnsi="Times New Roman"/>
          <w:sz w:val="24"/>
          <w:szCs w:val="24"/>
        </w:rPr>
      </w:pPr>
      <w:r w:rsidRPr="00865EE7">
        <w:rPr>
          <w:rFonts w:ascii="Times New Roman" w:hAnsi="Times New Roman"/>
          <w:sz w:val="24"/>
          <w:szCs w:val="24"/>
        </w:rPr>
        <w:t>4.2. Замовник здійснює оплату послуг в безготівковій формі, в національній валюті України, шляхом перерахування грошових кошті</w:t>
      </w:r>
      <w:proofErr w:type="gramStart"/>
      <w:r w:rsidRPr="00865EE7">
        <w:rPr>
          <w:rFonts w:ascii="Times New Roman" w:hAnsi="Times New Roman"/>
          <w:sz w:val="24"/>
          <w:szCs w:val="24"/>
        </w:rPr>
        <w:t>в</w:t>
      </w:r>
      <w:proofErr w:type="gramEnd"/>
      <w:r w:rsidRPr="00865EE7">
        <w:rPr>
          <w:rFonts w:ascii="Times New Roman" w:hAnsi="Times New Roman"/>
          <w:sz w:val="24"/>
          <w:szCs w:val="24"/>
        </w:rPr>
        <w:t xml:space="preserve"> на поточний рахунок Виконавця.</w:t>
      </w:r>
    </w:p>
    <w:p w:rsidR="00B11BC4" w:rsidRPr="00865EE7" w:rsidRDefault="00B11BC4" w:rsidP="00B11BC4">
      <w:pPr>
        <w:spacing w:after="0" w:line="276" w:lineRule="auto"/>
        <w:jc w:val="both"/>
        <w:rPr>
          <w:rFonts w:ascii="Times New Roman" w:hAnsi="Times New Roman"/>
          <w:sz w:val="24"/>
          <w:szCs w:val="24"/>
        </w:rPr>
      </w:pPr>
      <w:r w:rsidRPr="00865EE7">
        <w:rPr>
          <w:rFonts w:ascii="Times New Roman" w:hAnsi="Times New Roman"/>
          <w:sz w:val="24"/>
          <w:szCs w:val="24"/>
        </w:rPr>
        <w:t xml:space="preserve">4.3. Оплата повинна здійснюватися </w:t>
      </w:r>
      <w:proofErr w:type="gramStart"/>
      <w:r w:rsidRPr="00865EE7">
        <w:rPr>
          <w:rFonts w:ascii="Times New Roman" w:hAnsi="Times New Roman"/>
          <w:sz w:val="24"/>
          <w:szCs w:val="24"/>
        </w:rPr>
        <w:t>з обов</w:t>
      </w:r>
      <w:proofErr w:type="gramEnd"/>
      <w:r w:rsidRPr="00865EE7">
        <w:rPr>
          <w:rFonts w:ascii="Times New Roman" w:hAnsi="Times New Roman"/>
          <w:sz w:val="24"/>
          <w:szCs w:val="24"/>
        </w:rPr>
        <w:t>'язковим посиланням в рахунках і платіжних дорученнях на номер та дату даного Договору.</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98"/>
        <w:jc w:val="center"/>
        <w:rPr>
          <w:rFonts w:ascii="Times New Roman" w:hAnsi="Times New Roman"/>
        </w:rPr>
      </w:pP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98"/>
        <w:jc w:val="center"/>
        <w:rPr>
          <w:rFonts w:ascii="Times New Roman" w:hAnsi="Times New Roman"/>
          <w:b/>
        </w:rPr>
      </w:pPr>
      <w:r w:rsidRPr="00F7366F">
        <w:rPr>
          <w:rFonts w:ascii="Times New Roman" w:hAnsi="Times New Roman"/>
          <w:b/>
        </w:rPr>
        <w:t xml:space="preserve">5. СТРОКИ ТА ПОРЯДОК НАДАННЯ ТА ПРИЙМАННЯ ПОСЛУГ </w:t>
      </w:r>
      <w:bookmarkStart w:id="9" w:name="56"/>
      <w:bookmarkEnd w:id="9"/>
    </w:p>
    <w:p w:rsidR="00B11BC4" w:rsidRPr="00F7366F" w:rsidRDefault="00B11BC4" w:rsidP="00B11BC4">
      <w:pPr>
        <w:spacing w:after="0" w:line="276" w:lineRule="auto"/>
        <w:jc w:val="both"/>
        <w:rPr>
          <w:rFonts w:ascii="Times New Roman" w:hAnsi="Times New Roman"/>
        </w:rPr>
      </w:pPr>
      <w:r w:rsidRPr="00F7366F">
        <w:rPr>
          <w:rFonts w:ascii="Times New Roman" w:hAnsi="Times New Roman"/>
        </w:rPr>
        <w:t xml:space="preserve">5.1. Послуги по даному Договору надаються протягом строку дії Договору на </w:t>
      </w:r>
      <w:proofErr w:type="gramStart"/>
      <w:r w:rsidRPr="00F7366F">
        <w:rPr>
          <w:rFonts w:ascii="Times New Roman" w:hAnsi="Times New Roman"/>
        </w:rPr>
        <w:t>п</w:t>
      </w:r>
      <w:proofErr w:type="gramEnd"/>
      <w:r w:rsidRPr="00F7366F">
        <w:rPr>
          <w:rFonts w:ascii="Times New Roman" w:hAnsi="Times New Roman"/>
        </w:rPr>
        <w:t xml:space="preserve">ідставі письмових заявок Замовника в строки, вказані в таких письмових заявках. </w:t>
      </w:r>
      <w:proofErr w:type="gramStart"/>
      <w:r w:rsidRPr="00F7366F">
        <w:rPr>
          <w:rFonts w:ascii="Times New Roman" w:hAnsi="Times New Roman"/>
        </w:rPr>
        <w:t>У</w:t>
      </w:r>
      <w:proofErr w:type="gramEnd"/>
      <w:r w:rsidRPr="00F7366F">
        <w:rPr>
          <w:rFonts w:ascii="Times New Roman" w:hAnsi="Times New Roman"/>
        </w:rPr>
        <w:t xml:space="preserve"> </w:t>
      </w:r>
      <w:proofErr w:type="gramStart"/>
      <w:r w:rsidRPr="00F7366F">
        <w:rPr>
          <w:rFonts w:ascii="Times New Roman" w:hAnsi="Times New Roman"/>
        </w:rPr>
        <w:t>раз</w:t>
      </w:r>
      <w:proofErr w:type="gramEnd"/>
      <w:r w:rsidRPr="00F7366F">
        <w:rPr>
          <w:rFonts w:ascii="Times New Roman" w:hAnsi="Times New Roman"/>
        </w:rPr>
        <w:t>і, якщо в письмовій заявці Замовника не буде зазначено строк надання послуг, то послуги надаються впродовж 10 (десяти) календарних днів з дати направлення письмової заявки Замовником Виконавцеві.</w:t>
      </w:r>
    </w:p>
    <w:p w:rsidR="00B11BC4" w:rsidRPr="00F7366F" w:rsidRDefault="00B11BC4" w:rsidP="00B11BC4">
      <w:pPr>
        <w:spacing w:after="0" w:line="276" w:lineRule="auto"/>
        <w:jc w:val="both"/>
        <w:rPr>
          <w:rFonts w:ascii="Times New Roman" w:hAnsi="Times New Roman"/>
        </w:rPr>
      </w:pPr>
      <w:r w:rsidRPr="00F7366F">
        <w:rPr>
          <w:rFonts w:ascii="Times New Roman" w:hAnsi="Times New Roman"/>
        </w:rPr>
        <w:t>5.2. Надані Виконавцем послуги приймаються Замовником зі складанням Акті</w:t>
      </w:r>
      <w:proofErr w:type="gramStart"/>
      <w:r w:rsidRPr="00F7366F">
        <w:rPr>
          <w:rFonts w:ascii="Times New Roman" w:hAnsi="Times New Roman"/>
        </w:rPr>
        <w:t>в</w:t>
      </w:r>
      <w:proofErr w:type="gramEnd"/>
      <w:r w:rsidRPr="00F7366F">
        <w:rPr>
          <w:rFonts w:ascii="Times New Roman" w:hAnsi="Times New Roman"/>
        </w:rPr>
        <w:t xml:space="preserve"> по фактично виконаним обсягам зі здачею їх в установленому порядку. </w:t>
      </w:r>
    </w:p>
    <w:p w:rsidR="00B11BC4" w:rsidRPr="00F7366F" w:rsidRDefault="00B11BC4" w:rsidP="00B11BC4">
      <w:pPr>
        <w:spacing w:after="0" w:line="276" w:lineRule="auto"/>
        <w:jc w:val="both"/>
        <w:rPr>
          <w:rFonts w:ascii="Times New Roman" w:hAnsi="Times New Roman"/>
        </w:rPr>
      </w:pPr>
      <w:r w:rsidRPr="00F7366F">
        <w:rPr>
          <w:rFonts w:ascii="Times New Roman" w:hAnsi="Times New Roman"/>
        </w:rPr>
        <w:t>5.3. За результатами наданих послуг, Виконавець склада</w:t>
      </w:r>
      <w:proofErr w:type="gramStart"/>
      <w:r w:rsidRPr="00F7366F">
        <w:rPr>
          <w:rFonts w:ascii="Times New Roman" w:hAnsi="Times New Roman"/>
        </w:rPr>
        <w:t>є,</w:t>
      </w:r>
      <w:proofErr w:type="gramEnd"/>
      <w:r w:rsidRPr="00F7366F">
        <w:rPr>
          <w:rFonts w:ascii="Times New Roman" w:hAnsi="Times New Roman"/>
        </w:rPr>
        <w:t xml:space="preserve"> підписує та передає Замовнику Акти наданих послуг</w:t>
      </w:r>
      <w:r w:rsidRPr="00F7366F">
        <w:t xml:space="preserve"> (</w:t>
      </w:r>
      <w:r w:rsidRPr="00F7366F">
        <w:rPr>
          <w:rFonts w:ascii="Times New Roman" w:hAnsi="Times New Roman"/>
        </w:rPr>
        <w:t>виконаних робіт) в 2 (двох) примірниках з зазначенням обсягу фактично наданих послуг</w:t>
      </w:r>
      <w:r w:rsidRPr="00F7366F">
        <w:t xml:space="preserve"> </w:t>
      </w:r>
      <w:r w:rsidRPr="00F7366F">
        <w:rPr>
          <w:rFonts w:ascii="Times New Roman" w:hAnsi="Times New Roman"/>
        </w:rPr>
        <w:t>та з інформацією про використані змвнно-запасні частини/матеріали, що були використані під час надання таких послуг.</w:t>
      </w:r>
    </w:p>
    <w:p w:rsidR="00B11BC4" w:rsidRPr="00F7366F" w:rsidRDefault="00B11BC4" w:rsidP="00B11BC4">
      <w:pPr>
        <w:spacing w:after="0" w:line="276" w:lineRule="auto"/>
        <w:jc w:val="both"/>
        <w:rPr>
          <w:rFonts w:ascii="Times New Roman" w:hAnsi="Times New Roman"/>
        </w:rPr>
      </w:pPr>
      <w:r w:rsidRPr="00F7366F">
        <w:rPr>
          <w:rFonts w:ascii="Times New Roman" w:hAnsi="Times New Roman"/>
        </w:rPr>
        <w:t xml:space="preserve">5.4. Належним </w:t>
      </w:r>
      <w:proofErr w:type="gramStart"/>
      <w:r w:rsidRPr="00F7366F">
        <w:rPr>
          <w:rFonts w:ascii="Times New Roman" w:hAnsi="Times New Roman"/>
        </w:rPr>
        <w:t>п</w:t>
      </w:r>
      <w:proofErr w:type="gramEnd"/>
      <w:r w:rsidRPr="00F7366F">
        <w:rPr>
          <w:rFonts w:ascii="Times New Roman" w:hAnsi="Times New Roman"/>
        </w:rPr>
        <w:t>ідтвердженням відправлення Виконавцем Замовнику Актів наданих послуг</w:t>
      </w:r>
      <w:r w:rsidRPr="00F7366F">
        <w:t xml:space="preserve"> (</w:t>
      </w:r>
      <w:r w:rsidRPr="00F7366F">
        <w:rPr>
          <w:rFonts w:ascii="Times New Roman" w:hAnsi="Times New Roman"/>
        </w:rPr>
        <w:t>виконаних робіт) є відмітка (штамп) на супровідному листі або поштове повідомлення про вручення рекомендованої кореспонденції.</w:t>
      </w:r>
    </w:p>
    <w:p w:rsidR="00B11BC4" w:rsidRPr="00F7366F" w:rsidRDefault="00B11BC4" w:rsidP="00B11BC4">
      <w:pPr>
        <w:spacing w:after="0" w:line="276" w:lineRule="auto"/>
        <w:jc w:val="both"/>
        <w:rPr>
          <w:rFonts w:ascii="Times New Roman" w:hAnsi="Times New Roman"/>
        </w:rPr>
      </w:pPr>
      <w:r w:rsidRPr="00F7366F">
        <w:rPr>
          <w:rFonts w:ascii="Times New Roman" w:hAnsi="Times New Roman"/>
        </w:rPr>
        <w:t>5.5. Замовник протягом 5 (п’яти) календарних днів з дати отримання Актів наданих послуг</w:t>
      </w:r>
      <w:r w:rsidRPr="00F7366F">
        <w:t xml:space="preserve"> (</w:t>
      </w:r>
      <w:r w:rsidRPr="00F7366F">
        <w:rPr>
          <w:rFonts w:ascii="Times New Roman" w:hAnsi="Times New Roman"/>
        </w:rPr>
        <w:t xml:space="preserve">виконаних робіт) приймає надані послуги шляхом </w:t>
      </w:r>
      <w:proofErr w:type="gramStart"/>
      <w:r w:rsidRPr="00F7366F">
        <w:rPr>
          <w:rFonts w:ascii="Times New Roman" w:hAnsi="Times New Roman"/>
        </w:rPr>
        <w:t>п</w:t>
      </w:r>
      <w:proofErr w:type="gramEnd"/>
      <w:r w:rsidRPr="00F7366F">
        <w:rPr>
          <w:rFonts w:ascii="Times New Roman" w:hAnsi="Times New Roman"/>
        </w:rPr>
        <w:t>ідписання вищезазначених Актів або в цей строк направляє Виконавцю мотивовану відмову від підписання Актів.</w:t>
      </w:r>
    </w:p>
    <w:p w:rsidR="00B11BC4" w:rsidRPr="00F7366F" w:rsidRDefault="00B11BC4" w:rsidP="00B11BC4">
      <w:pPr>
        <w:spacing w:after="0" w:line="276" w:lineRule="auto"/>
        <w:jc w:val="both"/>
        <w:rPr>
          <w:rFonts w:ascii="Times New Roman" w:hAnsi="Times New Roman"/>
        </w:rPr>
      </w:pPr>
      <w:r w:rsidRPr="00F7366F">
        <w:rPr>
          <w:rFonts w:ascii="Times New Roman" w:hAnsi="Times New Roman"/>
        </w:rPr>
        <w:t xml:space="preserve">5.6. В разі отримання мотивованої відмови Замовника від </w:t>
      </w:r>
      <w:proofErr w:type="gramStart"/>
      <w:r w:rsidRPr="00F7366F">
        <w:rPr>
          <w:rFonts w:ascii="Times New Roman" w:hAnsi="Times New Roman"/>
        </w:rPr>
        <w:t>п</w:t>
      </w:r>
      <w:proofErr w:type="gramEnd"/>
      <w:r w:rsidRPr="00F7366F">
        <w:rPr>
          <w:rFonts w:ascii="Times New Roman" w:hAnsi="Times New Roman"/>
        </w:rPr>
        <w:t>ідписання Актів наданих послуг</w:t>
      </w:r>
      <w:r w:rsidRPr="00F7366F">
        <w:t xml:space="preserve"> (</w:t>
      </w:r>
      <w:r w:rsidRPr="00F7366F">
        <w:rPr>
          <w:rFonts w:ascii="Times New Roman" w:hAnsi="Times New Roman"/>
        </w:rPr>
        <w:t xml:space="preserve">виконаних робіт) Сторонами складається протокол, в якому вказуються зауваження і терміни їх усунення, обов'язкові для Виконавця. Зазначений протокол передається Виконавцю, який повинен виправити </w:t>
      </w:r>
      <w:proofErr w:type="gramStart"/>
      <w:r w:rsidRPr="00F7366F">
        <w:rPr>
          <w:rFonts w:ascii="Times New Roman" w:hAnsi="Times New Roman"/>
        </w:rPr>
        <w:t>вс</w:t>
      </w:r>
      <w:proofErr w:type="gramEnd"/>
      <w:r w:rsidRPr="00F7366F">
        <w:rPr>
          <w:rFonts w:ascii="Times New Roman" w:hAnsi="Times New Roman"/>
        </w:rPr>
        <w:t>і недоліки в повному обсязі та в строки, зазначені в такому протоколі.</w:t>
      </w:r>
    </w:p>
    <w:p w:rsidR="00B11BC4" w:rsidRPr="00F7366F" w:rsidRDefault="00B11BC4" w:rsidP="00B11BC4">
      <w:pPr>
        <w:spacing w:after="0" w:line="276" w:lineRule="auto"/>
        <w:jc w:val="both"/>
        <w:rPr>
          <w:rFonts w:ascii="Times New Roman" w:hAnsi="Times New Roman"/>
        </w:rPr>
      </w:pPr>
      <w:r w:rsidRPr="00F7366F">
        <w:rPr>
          <w:rFonts w:ascii="Times New Roman" w:hAnsi="Times New Roman"/>
        </w:rPr>
        <w:t xml:space="preserve">5.7. Вся документація, оформлена в процесі виконання Договору, по закінченню надання послуг в повному обсязі </w:t>
      </w:r>
      <w:proofErr w:type="gramStart"/>
      <w:r w:rsidRPr="00F7366F">
        <w:rPr>
          <w:rFonts w:ascii="Times New Roman" w:hAnsi="Times New Roman"/>
        </w:rPr>
        <w:t>передається</w:t>
      </w:r>
      <w:proofErr w:type="gramEnd"/>
      <w:r w:rsidRPr="00F7366F">
        <w:rPr>
          <w:rFonts w:ascii="Times New Roman" w:hAnsi="Times New Roman"/>
        </w:rPr>
        <w:t xml:space="preserve"> Замовникові і є його власністю.</w:t>
      </w:r>
    </w:p>
    <w:p w:rsidR="00B11BC4" w:rsidRPr="00F7366F" w:rsidRDefault="00B11BC4" w:rsidP="00B11BC4">
      <w:pPr>
        <w:spacing w:after="0" w:line="276" w:lineRule="auto"/>
        <w:jc w:val="both"/>
        <w:rPr>
          <w:rFonts w:ascii="Times New Roman" w:hAnsi="Times New Roman"/>
        </w:rPr>
      </w:pPr>
      <w:r w:rsidRPr="00F7366F">
        <w:rPr>
          <w:rFonts w:ascii="Times New Roman" w:hAnsi="Times New Roman"/>
        </w:rPr>
        <w:t xml:space="preserve">5.8. У випадку якщо після прийняття послуг Замовник виявив відступи від умов Договору або інші недоліки, які не </w:t>
      </w:r>
      <w:proofErr w:type="gramStart"/>
      <w:r w:rsidRPr="00F7366F">
        <w:rPr>
          <w:rFonts w:ascii="Times New Roman" w:hAnsi="Times New Roman"/>
        </w:rPr>
        <w:t>могли</w:t>
      </w:r>
      <w:proofErr w:type="gramEnd"/>
      <w:r w:rsidRPr="00F7366F">
        <w:rPr>
          <w:rFonts w:ascii="Times New Roman" w:hAnsi="Times New Roman"/>
        </w:rPr>
        <w:t xml:space="preserve"> бути встановлені при звичайному способі їх прийняття (приховані недоліки), у тому числі такі, що були навмисно приховані Виконавцем, він зобов’язаний негайно сповістити про це Виконавця, який зобов’язаний усунути їх у терміни (строки) узгоджені Сторонами.</w:t>
      </w:r>
    </w:p>
    <w:p w:rsidR="00B11BC4" w:rsidRPr="00F7366F" w:rsidRDefault="00B11BC4" w:rsidP="00B11BC4">
      <w:pPr>
        <w:spacing w:after="0" w:line="276" w:lineRule="auto"/>
        <w:jc w:val="both"/>
        <w:rPr>
          <w:rFonts w:ascii="Times New Roman" w:hAnsi="Times New Roman"/>
        </w:rPr>
      </w:pPr>
    </w:p>
    <w:p w:rsidR="00B11BC4" w:rsidRPr="00F7366F" w:rsidRDefault="00B11BC4" w:rsidP="00B11BC4">
      <w:pPr>
        <w:spacing w:after="0" w:line="276" w:lineRule="auto"/>
        <w:jc w:val="center"/>
        <w:rPr>
          <w:rFonts w:ascii="Times New Roman" w:hAnsi="Times New Roman"/>
          <w:b/>
        </w:rPr>
      </w:pPr>
      <w:r w:rsidRPr="00F7366F">
        <w:rPr>
          <w:rFonts w:ascii="Times New Roman" w:hAnsi="Times New Roman"/>
          <w:b/>
        </w:rPr>
        <w:t>6. ПРАВА ТА ОБОВЯЗКИ СТОРІН</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rPr>
      </w:pPr>
      <w:bookmarkStart w:id="10" w:name="62"/>
      <w:bookmarkEnd w:id="10"/>
      <w:r w:rsidRPr="00F7366F">
        <w:rPr>
          <w:rFonts w:ascii="Times New Roman" w:hAnsi="Times New Roman"/>
          <w:b/>
          <w:bCs/>
        </w:rPr>
        <w:t>6.1. Замовник зобов’язаний:</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6.1.1. Приймати якісно та своєчасно надані Виконавцем послуги згідно з Актами наданих послуг (виконаних робіт), якщо такі послуги відповідають умовам Договору, та з урахуванням  п. п. 5.6., 5.8. даного Договору. За результатами такого прийняття послуг провести за них оплату в розмі</w:t>
      </w:r>
      <w:proofErr w:type="gramStart"/>
      <w:r w:rsidRPr="00F7366F">
        <w:rPr>
          <w:rFonts w:ascii="Times New Roman" w:hAnsi="Times New Roman"/>
        </w:rPr>
        <w:t>р</w:t>
      </w:r>
      <w:proofErr w:type="gramEnd"/>
      <w:r w:rsidRPr="00F7366F">
        <w:rPr>
          <w:rFonts w:ascii="Times New Roman" w:hAnsi="Times New Roman"/>
        </w:rPr>
        <w:t>і та в строки (терміни), встановлені даним Договором.</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lastRenderedPageBreak/>
        <w:t>6.1.2. Надати технічну й іншу документацію необхідну для надання послуг та яка була затребувана Виконавцем.</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 xml:space="preserve">6.1.3. Забезпечити Виконавця </w:t>
      </w:r>
      <w:proofErr w:type="gramStart"/>
      <w:r w:rsidRPr="00F7366F">
        <w:rPr>
          <w:rFonts w:ascii="Times New Roman" w:hAnsi="Times New Roman"/>
        </w:rPr>
        <w:t>вс</w:t>
      </w:r>
      <w:proofErr w:type="gramEnd"/>
      <w:r w:rsidRPr="00F7366F">
        <w:rPr>
          <w:rFonts w:ascii="Times New Roman" w:hAnsi="Times New Roman"/>
        </w:rPr>
        <w:t xml:space="preserve">іма необхідними умовами для надання послуг (вільний доступ до обладнання, тощо). </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6.1.4. Має інші обов’язки, передбачені даним Договором та чинним законодавством України.</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rPr>
      </w:pPr>
      <w:r w:rsidRPr="00F7366F">
        <w:rPr>
          <w:rFonts w:ascii="Times New Roman" w:hAnsi="Times New Roman"/>
          <w:b/>
          <w:bCs/>
        </w:rPr>
        <w:t>6.2. Замовник має право:</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6.2.1. Направляти письмові заявки Виконавцю на надання послуг.</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 xml:space="preserve">6.2.2. Призначити свого представника на весь період надання послуг, з яким Виконавець вирішує </w:t>
      </w:r>
      <w:proofErr w:type="gramStart"/>
      <w:r w:rsidRPr="00F7366F">
        <w:rPr>
          <w:rFonts w:ascii="Times New Roman" w:hAnsi="Times New Roman"/>
        </w:rPr>
        <w:t>вс</w:t>
      </w:r>
      <w:proofErr w:type="gramEnd"/>
      <w:r w:rsidRPr="00F7366F">
        <w:rPr>
          <w:rFonts w:ascii="Times New Roman" w:hAnsi="Times New Roman"/>
        </w:rPr>
        <w:t>і питання, що виникають у процесі надання послуг по даному Договору.</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6.2.3. В будь-який час, не втручаючись в господарську діяльність Виконавця, здійснювати нагляд за ходом, якістю та обсягами послуг, що надаються.</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 xml:space="preserve">6.2.4. Відмовитися від прийняття результатів наданих послуг, якщо надані послуги не відповідають умовам Договору.                                                                                                                                                                                                                                                                                                                                                                                                                                                                                                                                                                                                                                                    </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 xml:space="preserve">6.2.5. Вимагати сплати штрафних санкцій </w:t>
      </w:r>
      <w:proofErr w:type="gramStart"/>
      <w:r w:rsidRPr="00F7366F">
        <w:rPr>
          <w:rFonts w:ascii="Times New Roman" w:hAnsi="Times New Roman"/>
        </w:rPr>
        <w:t>у</w:t>
      </w:r>
      <w:proofErr w:type="gramEnd"/>
      <w:r w:rsidRPr="00F7366F">
        <w:rPr>
          <w:rFonts w:ascii="Times New Roman" w:hAnsi="Times New Roman"/>
        </w:rPr>
        <w:t xml:space="preserve"> </w:t>
      </w:r>
      <w:proofErr w:type="gramStart"/>
      <w:r w:rsidRPr="00F7366F">
        <w:rPr>
          <w:rFonts w:ascii="Times New Roman" w:hAnsi="Times New Roman"/>
        </w:rPr>
        <w:t>раз</w:t>
      </w:r>
      <w:proofErr w:type="gramEnd"/>
      <w:r w:rsidRPr="00F7366F">
        <w:rPr>
          <w:rFonts w:ascii="Times New Roman" w:hAnsi="Times New Roman"/>
        </w:rPr>
        <w:t>і невиконання або неналежного виконання Виконавцем зобов’язань по даному Договором.</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 xml:space="preserve">6.2.6. В будь-який час припинити дію даного Договору, а також частково або в повному обсязі відмовитись від даного Договору, розірвати </w:t>
      </w:r>
      <w:proofErr w:type="gramStart"/>
      <w:r w:rsidRPr="00F7366F">
        <w:rPr>
          <w:rFonts w:ascii="Times New Roman" w:hAnsi="Times New Roman"/>
        </w:rPr>
        <w:t>його в</w:t>
      </w:r>
      <w:proofErr w:type="gramEnd"/>
      <w:r w:rsidRPr="00F7366F">
        <w:rPr>
          <w:rFonts w:ascii="Times New Roman" w:hAnsi="Times New Roman"/>
        </w:rPr>
        <w:t xml:space="preserve"> односторонньому порядку повідомивши про це Виконавця за 7 (сім) календарних днів.</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 xml:space="preserve">6.2.7. Негайно розірвати договірні відносини з Виконавцем у разі виявлення розкрадання, розкомплектування обладнання, будівель, споруд, мереж або систем, вчинених Виконавцем, а також має право вимагати відшкодування збитків, які виникли в зв'язку з цим, згідно </w:t>
      </w:r>
      <w:proofErr w:type="gramStart"/>
      <w:r w:rsidRPr="00F7366F">
        <w:rPr>
          <w:rFonts w:ascii="Times New Roman" w:hAnsi="Times New Roman"/>
        </w:rPr>
        <w:t>чинного</w:t>
      </w:r>
      <w:proofErr w:type="gramEnd"/>
      <w:r w:rsidRPr="00F7366F">
        <w:rPr>
          <w:rFonts w:ascii="Times New Roman" w:hAnsi="Times New Roman"/>
        </w:rPr>
        <w:t xml:space="preserve"> законодавства.</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6.2.8. Зменшувати обсяг закупі</w:t>
      </w:r>
      <w:proofErr w:type="gramStart"/>
      <w:r w:rsidRPr="00F7366F">
        <w:rPr>
          <w:rFonts w:ascii="Times New Roman" w:hAnsi="Times New Roman"/>
        </w:rPr>
        <w:t>вл</w:t>
      </w:r>
      <w:proofErr w:type="gramEnd"/>
      <w:r w:rsidRPr="00F7366F">
        <w:rPr>
          <w:rFonts w:ascii="Times New Roman" w:hAnsi="Times New Roman"/>
        </w:rPr>
        <w:t xml:space="preserve">і послуг та ціну цього Договору залежно від реального фінансування своїх видатків та виробничої потреби. </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 xml:space="preserve">6.2.9. Повертати Акти наданих послуг (виконаних робіт) та рахунки (рахунки-фактури) Виконавцю без здійснення оплати в разі неналежного їх оформлення (відсутність </w:t>
      </w:r>
      <w:proofErr w:type="gramStart"/>
      <w:r w:rsidRPr="00F7366F">
        <w:rPr>
          <w:rFonts w:ascii="Times New Roman" w:hAnsi="Times New Roman"/>
        </w:rPr>
        <w:t>п</w:t>
      </w:r>
      <w:proofErr w:type="gramEnd"/>
      <w:r w:rsidRPr="00F7366F">
        <w:rPr>
          <w:rFonts w:ascii="Times New Roman" w:hAnsi="Times New Roman"/>
        </w:rPr>
        <w:t>ідписів, печаток у разі їх наявності тощо).</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6.2.10. Вимагати безоплатного виправлення недолі</w:t>
      </w:r>
      <w:proofErr w:type="gramStart"/>
      <w:r w:rsidRPr="00F7366F">
        <w:rPr>
          <w:rFonts w:ascii="Times New Roman" w:hAnsi="Times New Roman"/>
        </w:rPr>
        <w:t>к</w:t>
      </w:r>
      <w:proofErr w:type="gramEnd"/>
      <w:r w:rsidRPr="00F7366F">
        <w:rPr>
          <w:rFonts w:ascii="Times New Roman" w:hAnsi="Times New Roman"/>
        </w:rPr>
        <w:t>ів, що виникли внаслідок допущених Виконавцем порушень.</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6.2.11. Має інші права передбачені даним Договором та чинним законодавством України.</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rPr>
      </w:pPr>
      <w:r w:rsidRPr="00F7366F">
        <w:rPr>
          <w:rFonts w:ascii="Times New Roman" w:hAnsi="Times New Roman"/>
          <w:b/>
          <w:bCs/>
        </w:rPr>
        <w:t xml:space="preserve">6.3. Виконавець зобов’язаний: </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 xml:space="preserve">6.3.1. Мати </w:t>
      </w:r>
      <w:proofErr w:type="gramStart"/>
      <w:r w:rsidRPr="00F7366F">
        <w:rPr>
          <w:rFonts w:ascii="Times New Roman" w:hAnsi="Times New Roman"/>
        </w:rPr>
        <w:t>матер</w:t>
      </w:r>
      <w:proofErr w:type="gramEnd"/>
      <w:r w:rsidRPr="00F7366F">
        <w:rPr>
          <w:rFonts w:ascii="Times New Roman" w:hAnsi="Times New Roman"/>
        </w:rPr>
        <w:t>іально-технічну базу та обладнання, необхідне для надання послуг по даному Договору.</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 xml:space="preserve">6.3.2. Мати персонал необхідного </w:t>
      </w:r>
      <w:proofErr w:type="gramStart"/>
      <w:r w:rsidRPr="00F7366F">
        <w:rPr>
          <w:rFonts w:ascii="Times New Roman" w:hAnsi="Times New Roman"/>
        </w:rPr>
        <w:t>р</w:t>
      </w:r>
      <w:proofErr w:type="gramEnd"/>
      <w:r w:rsidRPr="00F7366F">
        <w:rPr>
          <w:rFonts w:ascii="Times New Roman" w:hAnsi="Times New Roman"/>
        </w:rPr>
        <w:t>івня підготовки з підтвердженою професійною кваліфікацією працівників.</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6.3.3. Забезпечити надання послуг у строки, встановлені даним Договором.</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6.3.4. Забезпечити надання послуг, якість яких відповідає умовам, встановленим даним Договором.</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6.3.5. Призначити особу, відповідальну за організацію безпечного надання послуг.</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6.3.6. Забезпечувати своїх працівників засобами індиві</w:t>
      </w:r>
      <w:proofErr w:type="gramStart"/>
      <w:r w:rsidRPr="00F7366F">
        <w:rPr>
          <w:rFonts w:ascii="Times New Roman" w:hAnsi="Times New Roman"/>
        </w:rPr>
        <w:t>дуального</w:t>
      </w:r>
      <w:proofErr w:type="gramEnd"/>
      <w:r w:rsidRPr="00F7366F">
        <w:rPr>
          <w:rFonts w:ascii="Times New Roman" w:hAnsi="Times New Roman"/>
        </w:rPr>
        <w:t xml:space="preserve"> захисту, згідно з нормами, що діють, а також дотримуватися правил безпеки та пожежної безпеки.</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6.3.7. Здійснювати доставку обладнання та робочої сили, необхідних для виконання даного Договору, власними силами і засобами та за власний рахунок.</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 xml:space="preserve">6.3.8. Надати послуги по даному Договору з використанням власних </w:t>
      </w:r>
      <w:proofErr w:type="gramStart"/>
      <w:r w:rsidRPr="00F7366F">
        <w:rPr>
          <w:rFonts w:ascii="Times New Roman" w:hAnsi="Times New Roman"/>
        </w:rPr>
        <w:t>матер</w:t>
      </w:r>
      <w:proofErr w:type="gramEnd"/>
      <w:r w:rsidRPr="00F7366F">
        <w:rPr>
          <w:rFonts w:ascii="Times New Roman" w:hAnsi="Times New Roman"/>
        </w:rPr>
        <w:t>іалів та змінно - запасних частин, якщо такі зазначені в Додатку №1 до даного Договору.</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 xml:space="preserve">6.3.9. Нести відповідальність за якість </w:t>
      </w:r>
      <w:proofErr w:type="gramStart"/>
      <w:r w:rsidRPr="00F7366F">
        <w:rPr>
          <w:rFonts w:ascii="Times New Roman" w:hAnsi="Times New Roman"/>
        </w:rPr>
        <w:t>матер</w:t>
      </w:r>
      <w:proofErr w:type="gramEnd"/>
      <w:r w:rsidRPr="00F7366F">
        <w:rPr>
          <w:rFonts w:ascii="Times New Roman" w:hAnsi="Times New Roman"/>
        </w:rPr>
        <w:t>іалів і змінно-запасних частин, які він використовуватиме для надання послуг по даному Договору.</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 xml:space="preserve">6.3.10. Дотримуватися вимог </w:t>
      </w:r>
      <w:proofErr w:type="gramStart"/>
      <w:r w:rsidRPr="00F7366F">
        <w:rPr>
          <w:rFonts w:ascii="Times New Roman" w:hAnsi="Times New Roman"/>
        </w:rPr>
        <w:t>чинного</w:t>
      </w:r>
      <w:proofErr w:type="gramEnd"/>
      <w:r w:rsidRPr="00F7366F">
        <w:rPr>
          <w:rFonts w:ascii="Times New Roman" w:hAnsi="Times New Roman"/>
        </w:rPr>
        <w:t xml:space="preserve"> законодавства України, зокрема з охорони праці, технічної експлуатації, пожежної та екологічної безпеки.</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lastRenderedPageBreak/>
        <w:t xml:space="preserve">6.3.11. Інформувати в установленому порядку Замовника про хід виконання зобов’язань за Договором, обставини, що перешкоджають його виконанню, а також </w:t>
      </w:r>
      <w:proofErr w:type="gramStart"/>
      <w:r w:rsidRPr="00F7366F">
        <w:rPr>
          <w:rFonts w:ascii="Times New Roman" w:hAnsi="Times New Roman"/>
        </w:rPr>
        <w:t>про</w:t>
      </w:r>
      <w:proofErr w:type="gramEnd"/>
      <w:r w:rsidRPr="00F7366F">
        <w:rPr>
          <w:rFonts w:ascii="Times New Roman" w:hAnsi="Times New Roman"/>
        </w:rPr>
        <w:t xml:space="preserve"> заходи, необхідні для їх усунення.</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 xml:space="preserve">6.3.12. Надавати послуги у відповідності з режимом роботи, правилами техніки безпеки, протипожежної та газової безпеки, які діють на </w:t>
      </w:r>
      <w:proofErr w:type="gramStart"/>
      <w:r w:rsidRPr="00F7366F">
        <w:rPr>
          <w:rFonts w:ascii="Times New Roman" w:hAnsi="Times New Roman"/>
        </w:rPr>
        <w:t>п</w:t>
      </w:r>
      <w:proofErr w:type="gramEnd"/>
      <w:r w:rsidRPr="00F7366F">
        <w:rPr>
          <w:rFonts w:ascii="Times New Roman" w:hAnsi="Times New Roman"/>
        </w:rPr>
        <w:t xml:space="preserve">ідприємстві Замовника. Надання послуг у відмінному від Замовника режимі роботи проводиться </w:t>
      </w:r>
      <w:proofErr w:type="gramStart"/>
      <w:r w:rsidRPr="00F7366F">
        <w:rPr>
          <w:rFonts w:ascii="Times New Roman" w:hAnsi="Times New Roman"/>
        </w:rPr>
        <w:t>п</w:t>
      </w:r>
      <w:proofErr w:type="gramEnd"/>
      <w:r w:rsidRPr="00F7366F">
        <w:rPr>
          <w:rFonts w:ascii="Times New Roman" w:hAnsi="Times New Roman"/>
        </w:rPr>
        <w:t xml:space="preserve">ісля письмового погодження з Замовником. </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 xml:space="preserve">6.3.13. Надавати </w:t>
      </w:r>
      <w:proofErr w:type="gramStart"/>
      <w:r w:rsidRPr="00F7366F">
        <w:rPr>
          <w:rFonts w:ascii="Times New Roman" w:hAnsi="Times New Roman"/>
        </w:rPr>
        <w:t>вс</w:t>
      </w:r>
      <w:proofErr w:type="gramEnd"/>
      <w:r w:rsidRPr="00F7366F">
        <w:rPr>
          <w:rFonts w:ascii="Times New Roman" w:hAnsi="Times New Roman"/>
        </w:rPr>
        <w:t>і послуги по даному Договору з дотриманням вимог чинного законодавства України з охорони  праці та навколишнього природного середовища, забезпечує безпеку свого персоналу під час надання послуг.</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 xml:space="preserve">6.3.14. Складати та надавати Замовнику рахунки (рахунки-фактури) та Актами наданих послуг (виконаних робіт), із зазначенням фактичних показників наданих послуг та використаних </w:t>
      </w:r>
      <w:proofErr w:type="gramStart"/>
      <w:r w:rsidRPr="00F7366F">
        <w:rPr>
          <w:rFonts w:ascii="Times New Roman" w:hAnsi="Times New Roman"/>
        </w:rPr>
        <w:t>матер</w:t>
      </w:r>
      <w:proofErr w:type="gramEnd"/>
      <w:r w:rsidRPr="00F7366F">
        <w:rPr>
          <w:rFonts w:ascii="Times New Roman" w:hAnsi="Times New Roman"/>
        </w:rPr>
        <w:t>іалів/змвнно-запасних частин.</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6.3.15. Має інші обов’язки, передбачені даним Договором та чинним законодавством України.</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rPr>
      </w:pPr>
      <w:r w:rsidRPr="00F7366F">
        <w:rPr>
          <w:rFonts w:ascii="Times New Roman" w:hAnsi="Times New Roman"/>
          <w:b/>
          <w:bCs/>
        </w:rPr>
        <w:t>6.4. Виконавець має право:</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 xml:space="preserve">6.4.1. Своєчасно та в повному обсязі отримувати плату </w:t>
      </w:r>
      <w:proofErr w:type="gramStart"/>
      <w:r w:rsidRPr="00F7366F">
        <w:rPr>
          <w:rFonts w:ascii="Times New Roman" w:hAnsi="Times New Roman"/>
        </w:rPr>
        <w:t>за</w:t>
      </w:r>
      <w:proofErr w:type="gramEnd"/>
      <w:r w:rsidRPr="00F7366F">
        <w:rPr>
          <w:rFonts w:ascii="Times New Roman" w:hAnsi="Times New Roman"/>
        </w:rPr>
        <w:t xml:space="preserve"> якісно та своєчасно надані послуги.</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 xml:space="preserve">6.4.2. Отримувати від Замовника інформацію, необхідну для надання послуг по даному Договору. </w:t>
      </w:r>
      <w:proofErr w:type="gramStart"/>
      <w:r w:rsidRPr="00F7366F">
        <w:rPr>
          <w:rFonts w:ascii="Times New Roman" w:hAnsi="Times New Roman"/>
        </w:rPr>
        <w:t>П</w:t>
      </w:r>
      <w:proofErr w:type="gramEnd"/>
      <w:r w:rsidRPr="00F7366F">
        <w:rPr>
          <w:rFonts w:ascii="Times New Roman" w:hAnsi="Times New Roman"/>
        </w:rPr>
        <w:t>ідставою надання Замовником такої інформації Виконавцю є обґрунтований письмовий запит останнього.</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r w:rsidRPr="00F7366F">
        <w:rPr>
          <w:rFonts w:ascii="Times New Roman" w:hAnsi="Times New Roman"/>
        </w:rPr>
        <w:t>6.4.3. Має інші права передбачені даним Договором та чинним законодавством України.</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rPr>
      </w:pP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jc w:val="center"/>
        <w:rPr>
          <w:rFonts w:ascii="Times New Roman" w:hAnsi="Times New Roman"/>
          <w:b/>
        </w:rPr>
      </w:pPr>
      <w:bookmarkStart w:id="11" w:name="78"/>
      <w:bookmarkStart w:id="12" w:name="79"/>
      <w:bookmarkStart w:id="13" w:name="81"/>
      <w:bookmarkEnd w:id="11"/>
      <w:bookmarkEnd w:id="12"/>
      <w:bookmarkEnd w:id="13"/>
      <w:r w:rsidRPr="00F7366F">
        <w:rPr>
          <w:rFonts w:ascii="Times New Roman" w:hAnsi="Times New Roman"/>
          <w:b/>
        </w:rPr>
        <w:t>7. ВІДПОВІДАЛЬНІСТЬ СТОРІН</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jc w:val="both"/>
        <w:rPr>
          <w:rFonts w:ascii="Times New Roman" w:hAnsi="Times New Roman"/>
        </w:rPr>
      </w:pPr>
      <w:bookmarkStart w:id="14" w:name="82"/>
      <w:bookmarkEnd w:id="14"/>
      <w:r w:rsidRPr="00F7366F">
        <w:rPr>
          <w:rFonts w:ascii="Times New Roman" w:hAnsi="Times New Roman"/>
        </w:rPr>
        <w:t xml:space="preserve">7.1. </w:t>
      </w:r>
      <w:proofErr w:type="gramStart"/>
      <w:r w:rsidRPr="00F7366F">
        <w:rPr>
          <w:rFonts w:ascii="Times New Roman" w:hAnsi="Times New Roman"/>
        </w:rPr>
        <w:t>У</w:t>
      </w:r>
      <w:proofErr w:type="gramEnd"/>
      <w:r w:rsidRPr="00F7366F">
        <w:rPr>
          <w:rFonts w:ascii="Times New Roman" w:hAnsi="Times New Roman"/>
        </w:rPr>
        <w:t xml:space="preserve"> </w:t>
      </w:r>
      <w:proofErr w:type="gramStart"/>
      <w:r w:rsidRPr="00F7366F">
        <w:rPr>
          <w:rFonts w:ascii="Times New Roman" w:hAnsi="Times New Roman"/>
        </w:rPr>
        <w:t>раз</w:t>
      </w:r>
      <w:proofErr w:type="gramEnd"/>
      <w:r w:rsidRPr="00F7366F">
        <w:rPr>
          <w:rFonts w:ascii="Times New Roman" w:hAnsi="Times New Roman"/>
        </w:rPr>
        <w:t>і невиконання або неналежного виконання своїх зобов’язань за Договором Сторони несуть відповідальність, передбачену чинним законодавством України та даним Договором.</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jc w:val="both"/>
        <w:rPr>
          <w:rFonts w:ascii="Times New Roman" w:hAnsi="Times New Roman"/>
        </w:rPr>
      </w:pPr>
      <w:r w:rsidRPr="00F7366F">
        <w:rPr>
          <w:rFonts w:ascii="Times New Roman" w:hAnsi="Times New Roman"/>
        </w:rPr>
        <w:t xml:space="preserve">7.2.  Виконавець відповідає за якість і обсяги наданих послуг, здає їх Замовникові у встановлений термін (строк) відповідно до вимог, які звичайно ставляться до послуг </w:t>
      </w:r>
      <w:proofErr w:type="gramStart"/>
      <w:r w:rsidRPr="00F7366F">
        <w:rPr>
          <w:rFonts w:ascii="Times New Roman" w:hAnsi="Times New Roman"/>
        </w:rPr>
        <w:t>в</w:t>
      </w:r>
      <w:proofErr w:type="gramEnd"/>
      <w:r w:rsidRPr="00F7366F">
        <w:rPr>
          <w:rFonts w:ascii="Times New Roman" w:hAnsi="Times New Roman"/>
        </w:rPr>
        <w:t>ідповідного характеру та умов даного Договору.</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jc w:val="both"/>
        <w:rPr>
          <w:rFonts w:ascii="Times New Roman" w:hAnsi="Times New Roman"/>
        </w:rPr>
      </w:pPr>
      <w:r w:rsidRPr="00F7366F">
        <w:rPr>
          <w:rFonts w:ascii="Times New Roman" w:hAnsi="Times New Roman"/>
        </w:rPr>
        <w:t xml:space="preserve">7.3.Виконавець відповідає за належну якість </w:t>
      </w:r>
      <w:proofErr w:type="gramStart"/>
      <w:r w:rsidRPr="00F7366F">
        <w:rPr>
          <w:rFonts w:ascii="Times New Roman" w:hAnsi="Times New Roman"/>
        </w:rPr>
        <w:t>матер</w:t>
      </w:r>
      <w:proofErr w:type="gramEnd"/>
      <w:r w:rsidRPr="00F7366F">
        <w:rPr>
          <w:rFonts w:ascii="Times New Roman" w:hAnsi="Times New Roman"/>
        </w:rPr>
        <w:t>іалів та змінно-запасних частин, що зазначені в Додатку №1 до даного Договору та які були використані останнім, відповідно до ч. 5 ст. 858 ЦК України.</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jc w:val="both"/>
        <w:rPr>
          <w:rFonts w:ascii="Times New Roman" w:hAnsi="Times New Roman"/>
        </w:rPr>
      </w:pPr>
      <w:r w:rsidRPr="00F7366F">
        <w:rPr>
          <w:rFonts w:ascii="Times New Roman" w:hAnsi="Times New Roman"/>
        </w:rPr>
        <w:t xml:space="preserve">7.4. У випадку допущеного браку з вини Виконавця, Виконавець зобов’язується за </w:t>
      </w:r>
      <w:proofErr w:type="gramStart"/>
      <w:r w:rsidRPr="00F7366F">
        <w:rPr>
          <w:rFonts w:ascii="Times New Roman" w:hAnsi="Times New Roman"/>
        </w:rPr>
        <w:t>св</w:t>
      </w:r>
      <w:proofErr w:type="gramEnd"/>
      <w:r w:rsidRPr="00F7366F">
        <w:rPr>
          <w:rFonts w:ascii="Times New Roman" w:hAnsi="Times New Roman"/>
        </w:rPr>
        <w:t>ій рахунок усунути виявлені дефекти протягом 3 (трьох) робочих днів з моменту виявлення таких дефектів, а також відшкодувати Замовникові збитки, заподіяні такими недоліками.</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jc w:val="both"/>
        <w:rPr>
          <w:rFonts w:ascii="Times New Roman" w:hAnsi="Times New Roman"/>
        </w:rPr>
      </w:pPr>
      <w:r w:rsidRPr="00F7366F">
        <w:rPr>
          <w:rFonts w:ascii="Times New Roman" w:hAnsi="Times New Roman"/>
        </w:rPr>
        <w:t>7.5. У випадку порушення строків надання послуг із вини Виконавця, Замовник має право стягнути з Виконавця пеню в розмі</w:t>
      </w:r>
      <w:proofErr w:type="gramStart"/>
      <w:r w:rsidRPr="00F7366F">
        <w:rPr>
          <w:rFonts w:ascii="Times New Roman" w:hAnsi="Times New Roman"/>
        </w:rPr>
        <w:t>р</w:t>
      </w:r>
      <w:proofErr w:type="gramEnd"/>
      <w:r w:rsidRPr="00F7366F">
        <w:rPr>
          <w:rFonts w:ascii="Times New Roman" w:hAnsi="Times New Roman"/>
        </w:rPr>
        <w:t>і 0,1% від вартості ненаданих/несвоєчасно наданих послуг за кожний день прострочення, а за прострочення надання більш ніж на 30 (тридцять) календарних днів - має право додатково стягнути штраф у розмірі 7% від вартості ненаданих/несвоєчасно наданих послуг.</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jc w:val="both"/>
        <w:rPr>
          <w:rFonts w:ascii="Times New Roman" w:hAnsi="Times New Roman"/>
        </w:rPr>
      </w:pPr>
      <w:r w:rsidRPr="00F7366F">
        <w:rPr>
          <w:rFonts w:ascii="Times New Roman" w:hAnsi="Times New Roman"/>
        </w:rPr>
        <w:t>7.6.  Замовник має право стягнути з Виконавця штраф за неякісне надання послуг за даним Договором у розмі</w:t>
      </w:r>
      <w:proofErr w:type="gramStart"/>
      <w:r w:rsidRPr="00F7366F">
        <w:rPr>
          <w:rFonts w:ascii="Times New Roman" w:hAnsi="Times New Roman"/>
        </w:rPr>
        <w:t>р</w:t>
      </w:r>
      <w:proofErr w:type="gramEnd"/>
      <w:r w:rsidRPr="00F7366F">
        <w:rPr>
          <w:rFonts w:ascii="Times New Roman" w:hAnsi="Times New Roman"/>
        </w:rPr>
        <w:t>і 20% вартості неякісно наданих послуг.</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jc w:val="both"/>
        <w:rPr>
          <w:rFonts w:ascii="Times New Roman" w:hAnsi="Times New Roman"/>
        </w:rPr>
      </w:pPr>
      <w:r w:rsidRPr="00F7366F">
        <w:rPr>
          <w:rFonts w:ascii="Times New Roman" w:hAnsi="Times New Roman"/>
        </w:rPr>
        <w:t>7.7. У випадку порушення строків розрахунку з вини Замовника, Виконавець має право стягнути з Замовника пеню в розмі</w:t>
      </w:r>
      <w:proofErr w:type="gramStart"/>
      <w:r w:rsidRPr="00F7366F">
        <w:rPr>
          <w:rFonts w:ascii="Times New Roman" w:hAnsi="Times New Roman"/>
        </w:rPr>
        <w:t>р</w:t>
      </w:r>
      <w:proofErr w:type="gramEnd"/>
      <w:r w:rsidRPr="00F7366F">
        <w:rPr>
          <w:rFonts w:ascii="Times New Roman" w:hAnsi="Times New Roman"/>
        </w:rPr>
        <w:t>і подвійної облікової ставки НБУ від несплаченої суми за кожний день прострочення.</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jc w:val="both"/>
        <w:rPr>
          <w:rFonts w:ascii="Times New Roman" w:hAnsi="Times New Roman"/>
        </w:rPr>
      </w:pPr>
      <w:r w:rsidRPr="00F7366F">
        <w:rPr>
          <w:rFonts w:ascii="Times New Roman" w:hAnsi="Times New Roman"/>
        </w:rPr>
        <w:t xml:space="preserve">7.8. Виконавець несе відповідальність за розкрадання або </w:t>
      </w:r>
      <w:proofErr w:type="gramStart"/>
      <w:r w:rsidRPr="00F7366F">
        <w:rPr>
          <w:rFonts w:ascii="Times New Roman" w:hAnsi="Times New Roman"/>
        </w:rPr>
        <w:t>за</w:t>
      </w:r>
      <w:proofErr w:type="gramEnd"/>
      <w:r w:rsidRPr="00F7366F">
        <w:rPr>
          <w:rFonts w:ascii="Times New Roman" w:hAnsi="Times New Roman"/>
        </w:rPr>
        <w:t xml:space="preserve"> роз</w:t>
      </w:r>
      <w:r>
        <w:rPr>
          <w:rFonts w:ascii="Times New Roman" w:hAnsi="Times New Roman"/>
        </w:rPr>
        <w:t xml:space="preserve">  </w:t>
      </w:r>
      <w:r w:rsidRPr="00F7366F">
        <w:rPr>
          <w:rFonts w:ascii="Times New Roman" w:hAnsi="Times New Roman"/>
        </w:rPr>
        <w:t>комплектацію його працівниками обладнання Замовника.</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jc w:val="both"/>
        <w:rPr>
          <w:rFonts w:ascii="Times New Roman" w:hAnsi="Times New Roman"/>
        </w:rPr>
      </w:pPr>
      <w:r w:rsidRPr="00F7366F">
        <w:rPr>
          <w:rFonts w:ascii="Times New Roman" w:hAnsi="Times New Roman"/>
        </w:rPr>
        <w:t xml:space="preserve">7.9. При порушенні Виконавцем обов'язку щодо належної якості наданих послуг і/або порушення термінів (строків) надання послуг Замовник має право відповідно зменшити суму </w:t>
      </w:r>
      <w:proofErr w:type="gramStart"/>
      <w:r w:rsidRPr="00F7366F">
        <w:rPr>
          <w:rFonts w:ascii="Times New Roman" w:hAnsi="Times New Roman"/>
        </w:rPr>
        <w:t>остаточного</w:t>
      </w:r>
      <w:proofErr w:type="gramEnd"/>
      <w:r w:rsidRPr="00F7366F">
        <w:rPr>
          <w:rFonts w:ascii="Times New Roman" w:hAnsi="Times New Roman"/>
        </w:rPr>
        <w:t xml:space="preserve"> розрахунку на суму пені та штрафу, передбачених даним Договором.</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jc w:val="both"/>
        <w:rPr>
          <w:rFonts w:ascii="Times New Roman" w:hAnsi="Times New Roman"/>
        </w:rPr>
      </w:pPr>
      <w:r w:rsidRPr="00F7366F">
        <w:rPr>
          <w:rFonts w:ascii="Times New Roman" w:hAnsi="Times New Roman"/>
        </w:rPr>
        <w:t>7.10. Сплата Сторонами штрафних санкцій не звільняє ї</w:t>
      </w:r>
      <w:proofErr w:type="gramStart"/>
      <w:r w:rsidRPr="00F7366F">
        <w:rPr>
          <w:rFonts w:ascii="Times New Roman" w:hAnsi="Times New Roman"/>
        </w:rPr>
        <w:t>х</w:t>
      </w:r>
      <w:proofErr w:type="gramEnd"/>
      <w:r w:rsidRPr="00F7366F">
        <w:rPr>
          <w:rFonts w:ascii="Times New Roman" w:hAnsi="Times New Roman"/>
        </w:rPr>
        <w:t xml:space="preserve"> від виконання умов за даним Договором та від обов’язку відшкодувати за вимогою іншої Сторони збитки, завдані порушенням Договору (реальні збитки та упущену вигоду) у повному обсязі.</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jc w:val="both"/>
        <w:rPr>
          <w:rFonts w:ascii="Times New Roman" w:hAnsi="Times New Roman"/>
        </w:rPr>
      </w:pPr>
      <w:r w:rsidRPr="00F7366F">
        <w:rPr>
          <w:rFonts w:ascii="Times New Roman" w:hAnsi="Times New Roman"/>
        </w:rPr>
        <w:t xml:space="preserve">7.11. Сторони домовились, що строк позовної давності по стягненню штрафних санкцій (неустойка, штраф та пеня) по даному Договору встановлюються тривалістю в 1 (один) </w:t>
      </w:r>
      <w:proofErr w:type="gramStart"/>
      <w:r w:rsidRPr="00F7366F">
        <w:rPr>
          <w:rFonts w:ascii="Times New Roman" w:hAnsi="Times New Roman"/>
        </w:rPr>
        <w:t>р</w:t>
      </w:r>
      <w:proofErr w:type="gramEnd"/>
      <w:r w:rsidRPr="00F7366F">
        <w:rPr>
          <w:rFonts w:ascii="Times New Roman" w:hAnsi="Times New Roman"/>
        </w:rPr>
        <w:t>ік.</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jc w:val="both"/>
        <w:rPr>
          <w:rFonts w:ascii="Times New Roman" w:hAnsi="Times New Roman"/>
        </w:rPr>
      </w:pPr>
      <w:r w:rsidRPr="00F7366F">
        <w:rPr>
          <w:rFonts w:ascii="Times New Roman" w:hAnsi="Times New Roman"/>
        </w:rPr>
        <w:lastRenderedPageBreak/>
        <w:t xml:space="preserve">7.12. Пеня нараховується Замовником за весь термін прострочення виконання зобов’язань Виконавцем, але не більше ніж за 1 (один) </w:t>
      </w:r>
      <w:proofErr w:type="gramStart"/>
      <w:r w:rsidRPr="00F7366F">
        <w:rPr>
          <w:rFonts w:ascii="Times New Roman" w:hAnsi="Times New Roman"/>
        </w:rPr>
        <w:t>р</w:t>
      </w:r>
      <w:proofErr w:type="gramEnd"/>
      <w:r w:rsidRPr="00F7366F">
        <w:rPr>
          <w:rFonts w:ascii="Times New Roman" w:hAnsi="Times New Roman"/>
        </w:rPr>
        <w:t>ік.</w:t>
      </w: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jc w:val="both"/>
        <w:rPr>
          <w:rFonts w:ascii="Times New Roman" w:hAnsi="Times New Roman"/>
        </w:rPr>
      </w:pPr>
    </w:p>
    <w:p w:rsidR="00B11BC4" w:rsidRPr="00F7366F"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8"/>
        <w:jc w:val="center"/>
        <w:rPr>
          <w:rFonts w:ascii="Times New Roman" w:hAnsi="Times New Roman"/>
          <w:b/>
        </w:rPr>
      </w:pPr>
      <w:r w:rsidRPr="00F7366F">
        <w:rPr>
          <w:rFonts w:ascii="Times New Roman" w:hAnsi="Times New Roman"/>
          <w:b/>
        </w:rPr>
        <w:t>8. ОБСТАВИНИ НЕПЕРЕБОРНОЇ СИЛИ (ФОРС-МАЖОР)</w:t>
      </w:r>
    </w:p>
    <w:p w:rsidR="00B11BC4" w:rsidRPr="00F7366F" w:rsidRDefault="00B11BC4" w:rsidP="00B11BC4">
      <w:pPr>
        <w:tabs>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76" w:lineRule="auto"/>
        <w:ind w:right="96"/>
        <w:jc w:val="both"/>
        <w:rPr>
          <w:rFonts w:ascii="Times New Roman" w:hAnsi="Times New Roman"/>
        </w:rPr>
      </w:pPr>
      <w:bookmarkStart w:id="15" w:name="87"/>
      <w:bookmarkEnd w:id="15"/>
      <w:r w:rsidRPr="00F7366F">
        <w:rPr>
          <w:rFonts w:ascii="Times New Roman" w:hAnsi="Times New Roman"/>
        </w:rPr>
        <w:t xml:space="preserve">8.1. </w:t>
      </w:r>
      <w:proofErr w:type="gramStart"/>
      <w:r w:rsidRPr="00F7366F">
        <w:rPr>
          <w:rFonts w:ascii="Times New Roman" w:hAnsi="Times New Roman"/>
        </w:rPr>
        <w:t>Сторони звільняються від відповідальності за часткове чи повне невиконання зобов'язань за даним Договором, якщо воно стало наслідком обставин непереборної сили, таких як: стихійні лиха, пожежа, аварія, повені, страйки, катастрофа, епідемія, епізоотія, війна інші обставини, якщо вони вплинули на виконання Сторонами даного Договору.</w:t>
      </w:r>
      <w:proofErr w:type="gramEnd"/>
      <w:r w:rsidRPr="00F7366F">
        <w:rPr>
          <w:rFonts w:ascii="Times New Roman" w:hAnsi="Times New Roman"/>
        </w:rPr>
        <w:t xml:space="preserve"> </w:t>
      </w:r>
      <w:proofErr w:type="gramStart"/>
      <w:r w:rsidRPr="00F7366F">
        <w:rPr>
          <w:rFonts w:ascii="Times New Roman" w:hAnsi="Times New Roman"/>
        </w:rPr>
        <w:t>П</w:t>
      </w:r>
      <w:proofErr w:type="gramEnd"/>
      <w:r w:rsidRPr="00F7366F">
        <w:rPr>
          <w:rFonts w:ascii="Times New Roman" w:hAnsi="Times New Roman"/>
        </w:rPr>
        <w:t xml:space="preserve">ід обставинами непереборної сили треба розуміти обставини, що виникли протягом терміну дії даного Договору в результаті непередбачених та невідворотних Сторонами подій. У цих випадках термін виконання Сторонами зобов'язань за даним Договором продовжується відповідно до часу, протягом якого діють такі обставини та їх наслідки. </w:t>
      </w:r>
    </w:p>
    <w:p w:rsidR="00B11BC4" w:rsidRPr="00F7366F" w:rsidRDefault="00B11BC4" w:rsidP="00B11BC4">
      <w:pPr>
        <w:tabs>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76" w:lineRule="auto"/>
        <w:ind w:right="96"/>
        <w:jc w:val="both"/>
        <w:rPr>
          <w:rFonts w:ascii="Times New Roman" w:hAnsi="Times New Roman"/>
        </w:rPr>
      </w:pPr>
      <w:r w:rsidRPr="00F7366F">
        <w:rPr>
          <w:rFonts w:ascii="Times New Roman" w:hAnsi="Times New Roman"/>
        </w:rPr>
        <w:t xml:space="preserve">8.2. Сторона, що не може виконувати зобов'язання за цим Договором унаслідок дії обставин непереборної сили (форс-мажору), повинна не </w:t>
      </w:r>
      <w:proofErr w:type="gramStart"/>
      <w:r w:rsidRPr="00F7366F">
        <w:rPr>
          <w:rFonts w:ascii="Times New Roman" w:hAnsi="Times New Roman"/>
        </w:rPr>
        <w:t>п</w:t>
      </w:r>
      <w:proofErr w:type="gramEnd"/>
      <w:r w:rsidRPr="00F7366F">
        <w:rPr>
          <w:rFonts w:ascii="Times New Roman" w:hAnsi="Times New Roman"/>
        </w:rPr>
        <w:t>ізніше ніж протягом 10 (десяти) календарних днів з дати їх виникнення/припинення повідомити про це іншу Сторону у письмовій формі.</w:t>
      </w:r>
    </w:p>
    <w:p w:rsidR="00B11BC4" w:rsidRPr="00F7366F" w:rsidRDefault="00B11BC4" w:rsidP="00B11BC4">
      <w:pPr>
        <w:tabs>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76" w:lineRule="auto"/>
        <w:ind w:right="96"/>
        <w:jc w:val="both"/>
        <w:rPr>
          <w:rFonts w:ascii="Times New Roman" w:hAnsi="Times New Roman"/>
        </w:rPr>
      </w:pPr>
      <w:r w:rsidRPr="00F7366F">
        <w:rPr>
          <w:rFonts w:ascii="Times New Roman" w:hAnsi="Times New Roman"/>
        </w:rPr>
        <w:t>8.3. Доказом виникнення обставин непереборної сили (форс-мажору) та строку їх дії є відповідні документи, які видаються Торгово-промисловою палатою України (її регіональними представництвами) або іншим компетентними органами.</w:t>
      </w:r>
    </w:p>
    <w:p w:rsidR="00B11BC4" w:rsidRPr="00F7366F" w:rsidRDefault="00B11BC4" w:rsidP="00B11BC4">
      <w:pPr>
        <w:tabs>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76" w:lineRule="auto"/>
        <w:ind w:right="96"/>
        <w:jc w:val="both"/>
        <w:rPr>
          <w:rFonts w:ascii="Times New Roman" w:hAnsi="Times New Roman"/>
        </w:rPr>
      </w:pPr>
      <w:r w:rsidRPr="00F7366F">
        <w:rPr>
          <w:rFonts w:ascii="Times New Roman" w:hAnsi="Times New Roman"/>
        </w:rPr>
        <w:t xml:space="preserve">8.4. Неповідомлення або невчасне повідомлення позбавляє Сторону права посилатися на будь-яке вищезгадане як на </w:t>
      </w:r>
      <w:proofErr w:type="gramStart"/>
      <w:r w:rsidRPr="00F7366F">
        <w:rPr>
          <w:rFonts w:ascii="Times New Roman" w:hAnsi="Times New Roman"/>
        </w:rPr>
        <w:t>п</w:t>
      </w:r>
      <w:proofErr w:type="gramEnd"/>
      <w:r w:rsidRPr="00F7366F">
        <w:rPr>
          <w:rFonts w:ascii="Times New Roman" w:hAnsi="Times New Roman"/>
        </w:rPr>
        <w:t>ідставу для звільнення від відповідальності за невиконання зобов’язань.</w:t>
      </w:r>
    </w:p>
    <w:p w:rsidR="00B11BC4" w:rsidRPr="00F7366F" w:rsidRDefault="00B11BC4" w:rsidP="00B11BC4">
      <w:pPr>
        <w:tabs>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76" w:lineRule="auto"/>
        <w:ind w:right="96"/>
        <w:jc w:val="both"/>
        <w:rPr>
          <w:rFonts w:ascii="Times New Roman" w:hAnsi="Times New Roman"/>
        </w:rPr>
      </w:pPr>
    </w:p>
    <w:p w:rsidR="00B11BC4" w:rsidRPr="00F7366F" w:rsidRDefault="00B11BC4" w:rsidP="00B11BC4">
      <w:pPr>
        <w:tabs>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76" w:lineRule="auto"/>
        <w:ind w:right="96"/>
        <w:jc w:val="center"/>
        <w:rPr>
          <w:rFonts w:ascii="Times New Roman" w:hAnsi="Times New Roman"/>
          <w:b/>
        </w:rPr>
      </w:pPr>
      <w:r w:rsidRPr="00F7366F">
        <w:rPr>
          <w:rFonts w:ascii="Times New Roman" w:hAnsi="Times New Roman"/>
          <w:b/>
        </w:rPr>
        <w:t>9. ВИРІШЕННЯ СПОРІ</w:t>
      </w:r>
      <w:proofErr w:type="gramStart"/>
      <w:r w:rsidRPr="00F7366F">
        <w:rPr>
          <w:rFonts w:ascii="Times New Roman" w:hAnsi="Times New Roman"/>
          <w:b/>
        </w:rPr>
        <w:t>В</w:t>
      </w:r>
      <w:proofErr w:type="gramEnd"/>
    </w:p>
    <w:p w:rsidR="00B11BC4" w:rsidRPr="00F7366F" w:rsidRDefault="00B11BC4" w:rsidP="00B11BC4">
      <w:pPr>
        <w:spacing w:after="0" w:line="276" w:lineRule="auto"/>
        <w:jc w:val="both"/>
        <w:rPr>
          <w:rFonts w:ascii="Times New Roman" w:hAnsi="Times New Roman"/>
        </w:rPr>
      </w:pPr>
      <w:bookmarkStart w:id="16" w:name="93"/>
      <w:bookmarkEnd w:id="16"/>
      <w:r w:rsidRPr="00F7366F">
        <w:rPr>
          <w:rFonts w:ascii="Times New Roman" w:hAnsi="Times New Roman"/>
        </w:rPr>
        <w:t xml:space="preserve">9.1. </w:t>
      </w:r>
      <w:bookmarkStart w:id="17" w:name="94"/>
      <w:bookmarkEnd w:id="17"/>
      <w:r w:rsidRPr="00F7366F">
        <w:rPr>
          <w:rFonts w:ascii="Times New Roman" w:hAnsi="Times New Roman"/>
        </w:rPr>
        <w:t xml:space="preserve">Розбіжності та спори між Сторонами, </w:t>
      </w:r>
      <w:proofErr w:type="gramStart"/>
      <w:r w:rsidRPr="00F7366F">
        <w:rPr>
          <w:rFonts w:ascii="Times New Roman" w:hAnsi="Times New Roman"/>
        </w:rPr>
        <w:t>пов’язан</w:t>
      </w:r>
      <w:proofErr w:type="gramEnd"/>
      <w:r w:rsidRPr="00F7366F">
        <w:rPr>
          <w:rFonts w:ascii="Times New Roman" w:hAnsi="Times New Roman"/>
        </w:rPr>
        <w:t xml:space="preserve">і з виконанням, зміною та розірванням цього Договору, вирішуються шляхом проведення переговорів, обміном листами, укладенням додаткових угод. </w:t>
      </w:r>
    </w:p>
    <w:p w:rsidR="00B11BC4" w:rsidRPr="00F7366F" w:rsidRDefault="00B11BC4" w:rsidP="00B11BC4">
      <w:pPr>
        <w:spacing w:after="0" w:line="276" w:lineRule="auto"/>
        <w:jc w:val="both"/>
        <w:rPr>
          <w:rFonts w:ascii="Times New Roman" w:hAnsi="Times New Roman"/>
        </w:rPr>
      </w:pPr>
      <w:r w:rsidRPr="00F7366F">
        <w:rPr>
          <w:rFonts w:ascii="Times New Roman" w:hAnsi="Times New Roman"/>
        </w:rPr>
        <w:t>9.2. Сторони прагнуть до добросовісного виконання зобов'язань, передбачених цим Договором, і прикладають зусилля для досягнення згоди та своєчасного вирішення спірних питань.</w:t>
      </w:r>
    </w:p>
    <w:p w:rsidR="00B11BC4" w:rsidRPr="00F7366F" w:rsidRDefault="00B11BC4" w:rsidP="00B11BC4">
      <w:pPr>
        <w:spacing w:after="0" w:line="276" w:lineRule="auto"/>
        <w:jc w:val="both"/>
        <w:rPr>
          <w:rFonts w:ascii="Times New Roman" w:hAnsi="Times New Roman"/>
        </w:rPr>
      </w:pPr>
      <w:r w:rsidRPr="00F7366F">
        <w:rPr>
          <w:rFonts w:ascii="Times New Roman" w:hAnsi="Times New Roman"/>
        </w:rPr>
        <w:t xml:space="preserve">9.3. </w:t>
      </w:r>
      <w:proofErr w:type="gramStart"/>
      <w:r w:rsidRPr="00F7366F">
        <w:rPr>
          <w:rFonts w:ascii="Times New Roman" w:hAnsi="Times New Roman"/>
        </w:rPr>
        <w:t>Вс</w:t>
      </w:r>
      <w:proofErr w:type="gramEnd"/>
      <w:r w:rsidRPr="00F7366F">
        <w:rPr>
          <w:rFonts w:ascii="Times New Roman" w:hAnsi="Times New Roman"/>
        </w:rPr>
        <w:t>і спори або розбіжності між Сторонами, по яких не була досягнута згода, вирішуються в Господарському суді відповідно до чинного законодавства України.</w:t>
      </w:r>
    </w:p>
    <w:p w:rsidR="00B11BC4" w:rsidRPr="00F7366F" w:rsidRDefault="00B11BC4" w:rsidP="00B11BC4">
      <w:pPr>
        <w:spacing w:after="0" w:line="276" w:lineRule="auto"/>
        <w:jc w:val="both"/>
        <w:rPr>
          <w:rFonts w:ascii="Times New Roman" w:hAnsi="Times New Roman"/>
        </w:rPr>
      </w:pPr>
      <w:r w:rsidRPr="00F7366F">
        <w:rPr>
          <w:rFonts w:ascii="Times New Roman" w:hAnsi="Times New Roman"/>
        </w:rPr>
        <w:t xml:space="preserve">недосягнення Сторонами згоди, спори (розбіжності) вирішуються </w:t>
      </w:r>
      <w:proofErr w:type="gramStart"/>
      <w:r w:rsidRPr="00F7366F">
        <w:rPr>
          <w:rFonts w:ascii="Times New Roman" w:hAnsi="Times New Roman"/>
        </w:rPr>
        <w:t>в</w:t>
      </w:r>
      <w:proofErr w:type="gramEnd"/>
      <w:r w:rsidRPr="00F7366F">
        <w:rPr>
          <w:rFonts w:ascii="Times New Roman" w:hAnsi="Times New Roman"/>
        </w:rPr>
        <w:t xml:space="preserve"> судовому порядку.</w:t>
      </w:r>
    </w:p>
    <w:p w:rsidR="00B11BC4" w:rsidRPr="00F7366F" w:rsidRDefault="00B11BC4" w:rsidP="00B11BC4">
      <w:pPr>
        <w:spacing w:after="0" w:line="240" w:lineRule="auto"/>
        <w:ind w:left="360"/>
        <w:jc w:val="center"/>
        <w:rPr>
          <w:rFonts w:ascii="Times New Roman" w:eastAsia="Times New Roman" w:hAnsi="Times New Roman"/>
          <w:b/>
          <w:lang w:eastAsia="ru-RU"/>
        </w:rPr>
      </w:pPr>
      <w:bookmarkStart w:id="18" w:name="98"/>
      <w:bookmarkEnd w:id="18"/>
    </w:p>
    <w:p w:rsidR="00B11BC4" w:rsidRPr="00F7366F" w:rsidRDefault="00B11BC4" w:rsidP="00B11BC4">
      <w:pPr>
        <w:spacing w:after="0" w:line="240" w:lineRule="auto"/>
        <w:ind w:left="360"/>
        <w:jc w:val="center"/>
        <w:rPr>
          <w:rFonts w:ascii="Times New Roman" w:eastAsia="Times New Roman" w:hAnsi="Times New Roman"/>
          <w:b/>
          <w:lang w:eastAsia="ru-RU"/>
        </w:rPr>
      </w:pPr>
      <w:r w:rsidRPr="00F7366F">
        <w:rPr>
          <w:rFonts w:ascii="Times New Roman" w:eastAsia="Times New Roman" w:hAnsi="Times New Roman"/>
          <w:b/>
          <w:lang w:eastAsia="ru-RU"/>
        </w:rPr>
        <w:t>10.ТЕРМІН ДІЇ ДОГОВОРУ</w:t>
      </w:r>
    </w:p>
    <w:p w:rsidR="00B11BC4" w:rsidRPr="00F7366F" w:rsidRDefault="00B11BC4" w:rsidP="00B11BC4">
      <w:pPr>
        <w:spacing w:after="0" w:line="240" w:lineRule="auto"/>
        <w:jc w:val="both"/>
        <w:rPr>
          <w:rFonts w:ascii="Times New Roman" w:eastAsia="Times New Roman" w:hAnsi="Times New Roman"/>
          <w:lang w:eastAsia="ru-RU"/>
        </w:rPr>
      </w:pPr>
      <w:r w:rsidRPr="00F7366F">
        <w:rPr>
          <w:rFonts w:ascii="Times New Roman" w:eastAsia="Times New Roman" w:hAnsi="Times New Roman"/>
          <w:lang w:eastAsia="ru-RU"/>
        </w:rPr>
        <w:t>10.1. Даний Догові</w:t>
      </w:r>
      <w:proofErr w:type="gramStart"/>
      <w:r w:rsidRPr="00F7366F">
        <w:rPr>
          <w:rFonts w:ascii="Times New Roman" w:eastAsia="Times New Roman" w:hAnsi="Times New Roman"/>
          <w:lang w:eastAsia="ru-RU"/>
        </w:rPr>
        <w:t>р</w:t>
      </w:r>
      <w:proofErr w:type="gramEnd"/>
      <w:r w:rsidRPr="00F7366F">
        <w:rPr>
          <w:rFonts w:ascii="Times New Roman" w:eastAsia="Times New Roman" w:hAnsi="Times New Roman"/>
          <w:lang w:eastAsia="ru-RU"/>
        </w:rPr>
        <w:t xml:space="preserve"> набирає чинності з моменту його підписання Сторонами та діє до «____» __________________ 2024 року включно, а в частині розрахунків та виконання гарантійних зобов’язань - до повного виконання Сторонами своїх зобов'язань. </w:t>
      </w:r>
    </w:p>
    <w:p w:rsidR="00B11BC4" w:rsidRPr="00F7366F" w:rsidRDefault="00B11BC4" w:rsidP="00B11BC4">
      <w:pPr>
        <w:spacing w:after="0" w:line="240" w:lineRule="auto"/>
        <w:jc w:val="both"/>
        <w:rPr>
          <w:rFonts w:ascii="Times New Roman" w:eastAsia="Times New Roman" w:hAnsi="Times New Roman"/>
          <w:lang w:eastAsia="ru-RU"/>
        </w:rPr>
      </w:pPr>
      <w:r w:rsidRPr="00F7366F">
        <w:rPr>
          <w:rFonts w:ascii="Times New Roman" w:eastAsia="Times New Roman" w:hAnsi="Times New Roman"/>
          <w:lang w:eastAsia="ru-RU"/>
        </w:rPr>
        <w:t xml:space="preserve">10.2. Закінчення строку (терміну) дії даного Договору не звільняє Сторони від відповідальності, яка мала місце </w:t>
      </w:r>
      <w:proofErr w:type="gramStart"/>
      <w:r w:rsidRPr="00F7366F">
        <w:rPr>
          <w:rFonts w:ascii="Times New Roman" w:eastAsia="Times New Roman" w:hAnsi="Times New Roman"/>
          <w:lang w:eastAsia="ru-RU"/>
        </w:rPr>
        <w:t>п</w:t>
      </w:r>
      <w:proofErr w:type="gramEnd"/>
      <w:r w:rsidRPr="00F7366F">
        <w:rPr>
          <w:rFonts w:ascii="Times New Roman" w:eastAsia="Times New Roman" w:hAnsi="Times New Roman"/>
          <w:lang w:eastAsia="ru-RU"/>
        </w:rPr>
        <w:t xml:space="preserve">ід час дії даного Договору. </w:t>
      </w:r>
    </w:p>
    <w:p w:rsidR="00B11BC4" w:rsidRPr="00F7366F" w:rsidRDefault="00B11BC4" w:rsidP="00B11BC4">
      <w:pPr>
        <w:spacing w:after="0" w:line="240" w:lineRule="auto"/>
        <w:jc w:val="both"/>
        <w:rPr>
          <w:rFonts w:ascii="Times New Roman" w:eastAsia="Times New Roman" w:hAnsi="Times New Roman"/>
          <w:lang w:eastAsia="ru-RU"/>
        </w:rPr>
      </w:pPr>
      <w:r w:rsidRPr="00F7366F">
        <w:rPr>
          <w:rFonts w:ascii="Times New Roman" w:eastAsia="Times New Roman" w:hAnsi="Times New Roman"/>
          <w:lang w:eastAsia="ru-RU"/>
        </w:rPr>
        <w:t>10.3. Закінчення строку дії Договору не звільняє Сторони від виконання тих зобов’язань, що залишились невиконаними.</w:t>
      </w:r>
    </w:p>
    <w:p w:rsidR="00B11BC4" w:rsidRPr="00F7366F" w:rsidRDefault="00B11BC4" w:rsidP="00B11BC4">
      <w:pPr>
        <w:spacing w:after="0" w:line="240" w:lineRule="auto"/>
        <w:jc w:val="both"/>
        <w:rPr>
          <w:rFonts w:ascii="Times New Roman" w:eastAsia="Times New Roman" w:hAnsi="Times New Roman"/>
          <w:lang w:eastAsia="ru-RU"/>
        </w:rPr>
      </w:pPr>
      <w:r w:rsidRPr="00F7366F">
        <w:rPr>
          <w:rFonts w:ascii="Times New Roman" w:eastAsia="Times New Roman" w:hAnsi="Times New Roman"/>
          <w:lang w:eastAsia="ru-RU"/>
        </w:rPr>
        <w:t>10.4. Відповідно до ч. 6 ст. 41 Закону України «Про публічні закупі</w:t>
      </w:r>
      <w:proofErr w:type="gramStart"/>
      <w:r w:rsidRPr="00F7366F">
        <w:rPr>
          <w:rFonts w:ascii="Times New Roman" w:eastAsia="Times New Roman" w:hAnsi="Times New Roman"/>
          <w:lang w:eastAsia="ru-RU"/>
        </w:rPr>
        <w:t>вл</w:t>
      </w:r>
      <w:proofErr w:type="gramEnd"/>
      <w:r w:rsidRPr="00F7366F">
        <w:rPr>
          <w:rFonts w:ascii="Times New Roman" w:eastAsia="Times New Roman" w:hAnsi="Times New Roman"/>
          <w:lang w:eastAsia="ru-RU"/>
        </w:rPr>
        <w:t>і» (із змінами) дія Договору про закупівлю може бути продовжена на строк, достатній для проведення процедури закупівлі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rsidR="00B11BC4" w:rsidRPr="00F7366F" w:rsidRDefault="00B11BC4" w:rsidP="00B11BC4">
      <w:pPr>
        <w:spacing w:after="0" w:line="240" w:lineRule="auto"/>
        <w:jc w:val="both"/>
        <w:rPr>
          <w:rFonts w:ascii="Times New Roman" w:eastAsia="Times New Roman" w:hAnsi="Times New Roman"/>
          <w:lang w:eastAsia="ru-RU"/>
        </w:rPr>
      </w:pPr>
    </w:p>
    <w:p w:rsidR="00B11BC4" w:rsidRPr="00F7366F" w:rsidRDefault="00B11BC4" w:rsidP="00B11BC4">
      <w:pPr>
        <w:tabs>
          <w:tab w:val="center" w:pos="5187"/>
        </w:tabs>
        <w:spacing w:after="0" w:line="240" w:lineRule="auto"/>
        <w:jc w:val="center"/>
        <w:rPr>
          <w:rFonts w:ascii="Times New Roman" w:eastAsia="Times New Roman" w:hAnsi="Times New Roman"/>
          <w:lang w:eastAsia="zh-CN"/>
        </w:rPr>
      </w:pPr>
      <w:r w:rsidRPr="00F7366F">
        <w:rPr>
          <w:rFonts w:ascii="Times New Roman" w:hAnsi="Times New Roman"/>
          <w:b/>
          <w:lang w:eastAsia="ru-RU"/>
        </w:rPr>
        <w:t>11. ЗМІ</w:t>
      </w:r>
      <w:proofErr w:type="gramStart"/>
      <w:r w:rsidRPr="00F7366F">
        <w:rPr>
          <w:rFonts w:ascii="Times New Roman" w:hAnsi="Times New Roman"/>
          <w:b/>
          <w:lang w:eastAsia="ru-RU"/>
        </w:rPr>
        <w:t>НА</w:t>
      </w:r>
      <w:proofErr w:type="gramEnd"/>
      <w:r w:rsidRPr="00F7366F">
        <w:rPr>
          <w:rFonts w:ascii="Times New Roman" w:hAnsi="Times New Roman"/>
          <w:b/>
          <w:lang w:eastAsia="ru-RU"/>
        </w:rPr>
        <w:t xml:space="preserve"> УМОВ ДОГОВОРУ</w:t>
      </w:r>
    </w:p>
    <w:p w:rsidR="00B11BC4" w:rsidRPr="00F7366F" w:rsidRDefault="00B11BC4" w:rsidP="00B11BC4">
      <w:pPr>
        <w:autoSpaceDE w:val="0"/>
        <w:spacing w:after="0" w:line="240" w:lineRule="auto"/>
        <w:jc w:val="both"/>
        <w:rPr>
          <w:rFonts w:ascii="Times New Roman" w:eastAsia="Times New Roman" w:hAnsi="Times New Roman"/>
          <w:lang w:eastAsia="zh-CN"/>
        </w:rPr>
      </w:pPr>
      <w:r w:rsidRPr="00F7366F">
        <w:rPr>
          <w:rFonts w:ascii="Times New Roman" w:hAnsi="Times New Roman"/>
          <w:lang w:eastAsia="ru-RU"/>
        </w:rPr>
        <w:t xml:space="preserve">11.1. </w:t>
      </w:r>
      <w:bookmarkStart w:id="19" w:name="n1777"/>
      <w:bookmarkEnd w:id="19"/>
      <w:r w:rsidRPr="00F7366F">
        <w:rPr>
          <w:rFonts w:ascii="Times New Roman" w:hAnsi="Times New Roman"/>
          <w:lang w:eastAsia="ru-RU"/>
        </w:rPr>
        <w:t xml:space="preserve">Сторони </w:t>
      </w:r>
      <w:proofErr w:type="gramStart"/>
      <w:r w:rsidRPr="00F7366F">
        <w:rPr>
          <w:rFonts w:ascii="Times New Roman" w:hAnsi="Times New Roman"/>
          <w:lang w:eastAsia="ru-RU"/>
        </w:rPr>
        <w:t>п</w:t>
      </w:r>
      <w:proofErr w:type="gramEnd"/>
      <w:r w:rsidRPr="00F7366F">
        <w:rPr>
          <w:rFonts w:ascii="Times New Roman" w:hAnsi="Times New Roman"/>
          <w:lang w:eastAsia="ru-RU"/>
        </w:rPr>
        <w:t xml:space="preserve">ідтверджують, що при укладенні цього Договору, вони досягли згоди, щодо всіх істотних умов Договору (предмет, ціна, строк дії) та інших умов Договору. </w:t>
      </w:r>
    </w:p>
    <w:p w:rsidR="00B11BC4" w:rsidRPr="00F7366F" w:rsidRDefault="00B11BC4" w:rsidP="00B11BC4">
      <w:pPr>
        <w:autoSpaceDE w:val="0"/>
        <w:spacing w:after="0" w:line="240" w:lineRule="auto"/>
        <w:jc w:val="both"/>
        <w:rPr>
          <w:rFonts w:ascii="Times New Roman" w:eastAsia="Times New Roman" w:hAnsi="Times New Roman"/>
          <w:lang w:eastAsia="zh-CN"/>
        </w:rPr>
      </w:pPr>
      <w:r w:rsidRPr="00F7366F">
        <w:rPr>
          <w:rFonts w:ascii="Times New Roman" w:hAnsi="Times New Roman"/>
          <w:lang w:eastAsia="ru-RU"/>
        </w:rPr>
        <w:t xml:space="preserve">11.2. Істотні умови Договору не можуть змінюватися </w:t>
      </w:r>
      <w:proofErr w:type="gramStart"/>
      <w:r w:rsidRPr="00F7366F">
        <w:rPr>
          <w:rFonts w:ascii="Times New Roman" w:hAnsi="Times New Roman"/>
          <w:lang w:eastAsia="ru-RU"/>
        </w:rPr>
        <w:t>п</w:t>
      </w:r>
      <w:proofErr w:type="gramEnd"/>
      <w:r w:rsidRPr="00F7366F">
        <w:rPr>
          <w:rFonts w:ascii="Times New Roman" w:hAnsi="Times New Roman"/>
          <w:lang w:eastAsia="ru-RU"/>
        </w:rPr>
        <w:t>ісля його підписання до виконання  зобов'язань Сторонами у повному обсязі, крім випадків:</w:t>
      </w:r>
    </w:p>
    <w:p w:rsidR="00B11BC4" w:rsidRPr="00F7366F" w:rsidRDefault="00B11BC4" w:rsidP="00B11BC4">
      <w:pPr>
        <w:shd w:val="clear" w:color="auto" w:fill="FFFFFF"/>
        <w:spacing w:after="0" w:line="240" w:lineRule="auto"/>
        <w:ind w:firstLine="567"/>
        <w:jc w:val="both"/>
        <w:rPr>
          <w:rFonts w:ascii="Times New Roman" w:eastAsia="Times New Roman" w:hAnsi="Times New Roman"/>
          <w:lang w:eastAsia="uk-UA"/>
        </w:rPr>
      </w:pPr>
      <w:r w:rsidRPr="00F7366F">
        <w:rPr>
          <w:rFonts w:ascii="Times New Roman" w:eastAsia="Times New Roman" w:hAnsi="Times New Roman"/>
          <w:lang w:eastAsia="uk-UA"/>
        </w:rPr>
        <w:t xml:space="preserve"> 1) зменшення обсягів закупі</w:t>
      </w:r>
      <w:proofErr w:type="gramStart"/>
      <w:r w:rsidRPr="00F7366F">
        <w:rPr>
          <w:rFonts w:ascii="Times New Roman" w:eastAsia="Times New Roman" w:hAnsi="Times New Roman"/>
          <w:lang w:eastAsia="uk-UA"/>
        </w:rPr>
        <w:t>вл</w:t>
      </w:r>
      <w:proofErr w:type="gramEnd"/>
      <w:r w:rsidRPr="00F7366F">
        <w:rPr>
          <w:rFonts w:ascii="Times New Roman" w:eastAsia="Times New Roman" w:hAnsi="Times New Roman"/>
          <w:lang w:eastAsia="uk-UA"/>
        </w:rPr>
        <w:t>і, зокрема з урахуванням фактичного обсягу видатків Замовника;</w:t>
      </w:r>
    </w:p>
    <w:p w:rsidR="00B11BC4" w:rsidRPr="00F7366F" w:rsidRDefault="00B11BC4" w:rsidP="00B11BC4">
      <w:pPr>
        <w:shd w:val="clear" w:color="auto" w:fill="FFFFFF"/>
        <w:spacing w:after="0" w:line="240" w:lineRule="auto"/>
        <w:ind w:firstLine="567"/>
        <w:jc w:val="both"/>
        <w:rPr>
          <w:rFonts w:ascii="Times New Roman" w:eastAsia="Times New Roman" w:hAnsi="Times New Roman"/>
          <w:lang w:eastAsia="uk-UA"/>
        </w:rPr>
      </w:pPr>
      <w:bookmarkStart w:id="20" w:name="n512"/>
      <w:bookmarkEnd w:id="20"/>
      <w:r>
        <w:rPr>
          <w:rFonts w:ascii="Times New Roman" w:eastAsia="Times New Roman" w:hAnsi="Times New Roman"/>
          <w:lang w:eastAsia="uk-UA"/>
        </w:rPr>
        <w:lastRenderedPageBreak/>
        <w:t>2</w:t>
      </w:r>
      <w:r w:rsidRPr="00F7366F">
        <w:rPr>
          <w:rFonts w:ascii="Times New Roman" w:eastAsia="Times New Roman" w:hAnsi="Times New Roman"/>
          <w:lang w:eastAsia="uk-UA"/>
        </w:rPr>
        <w:t>) покращення якості предмета закупі</w:t>
      </w:r>
      <w:proofErr w:type="gramStart"/>
      <w:r w:rsidRPr="00F7366F">
        <w:rPr>
          <w:rFonts w:ascii="Times New Roman" w:eastAsia="Times New Roman" w:hAnsi="Times New Roman"/>
          <w:lang w:eastAsia="uk-UA"/>
        </w:rPr>
        <w:t>вл</w:t>
      </w:r>
      <w:proofErr w:type="gramEnd"/>
      <w:r w:rsidRPr="00F7366F">
        <w:rPr>
          <w:rFonts w:ascii="Times New Roman" w:eastAsia="Times New Roman" w:hAnsi="Times New Roman"/>
          <w:lang w:eastAsia="uk-UA"/>
        </w:rPr>
        <w:t>і за умови, що таке покращення не призведе до збільшення суми, визначеної в Договорі;</w:t>
      </w:r>
    </w:p>
    <w:p w:rsidR="00B11BC4" w:rsidRPr="00F7366F" w:rsidRDefault="00B11BC4" w:rsidP="00B11BC4">
      <w:pPr>
        <w:shd w:val="clear" w:color="auto" w:fill="FFFFFF"/>
        <w:spacing w:after="0" w:line="240" w:lineRule="auto"/>
        <w:ind w:firstLine="567"/>
        <w:jc w:val="both"/>
        <w:rPr>
          <w:rFonts w:ascii="Times New Roman" w:eastAsia="Times New Roman" w:hAnsi="Times New Roman"/>
          <w:lang w:eastAsia="uk-UA"/>
        </w:rPr>
      </w:pPr>
      <w:bookmarkStart w:id="21" w:name="n513"/>
      <w:bookmarkEnd w:id="21"/>
      <w:r>
        <w:rPr>
          <w:rFonts w:ascii="Times New Roman" w:eastAsia="Times New Roman" w:hAnsi="Times New Roman"/>
          <w:lang w:eastAsia="uk-UA"/>
        </w:rPr>
        <w:t>3</w:t>
      </w:r>
      <w:r w:rsidRPr="00F7366F">
        <w:rPr>
          <w:rFonts w:ascii="Times New Roman" w:eastAsia="Times New Roman" w:hAnsi="Times New Roman"/>
          <w:lang w:eastAsia="uk-UA"/>
        </w:rPr>
        <w:t xml:space="preserve">) продовження строку дії Договору та/або строку виконання зобов’язань щодо передачі товару, виконання робіт, надання послуг у разі виникнення документально </w:t>
      </w:r>
      <w:proofErr w:type="gramStart"/>
      <w:r w:rsidRPr="00F7366F">
        <w:rPr>
          <w:rFonts w:ascii="Times New Roman" w:eastAsia="Times New Roman" w:hAnsi="Times New Roman"/>
          <w:lang w:eastAsia="uk-UA"/>
        </w:rPr>
        <w:t>п</w:t>
      </w:r>
      <w:proofErr w:type="gramEnd"/>
      <w:r w:rsidRPr="00F7366F">
        <w:rPr>
          <w:rFonts w:ascii="Times New Roman" w:eastAsia="Times New Roman" w:hAnsi="Times New Roman"/>
          <w:lang w:eastAsia="uk-UA"/>
        </w:rPr>
        <w:t>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w:t>
      </w:r>
    </w:p>
    <w:p w:rsidR="00B11BC4" w:rsidRPr="00F7366F" w:rsidRDefault="00B11BC4" w:rsidP="00B11BC4">
      <w:pPr>
        <w:shd w:val="clear" w:color="auto" w:fill="FFFFFF"/>
        <w:spacing w:after="0" w:line="240" w:lineRule="auto"/>
        <w:ind w:firstLine="567"/>
        <w:jc w:val="both"/>
        <w:rPr>
          <w:rFonts w:ascii="Times New Roman" w:eastAsia="Times New Roman" w:hAnsi="Times New Roman"/>
          <w:lang w:eastAsia="uk-UA"/>
        </w:rPr>
      </w:pPr>
      <w:bookmarkStart w:id="22" w:name="n514"/>
      <w:bookmarkEnd w:id="22"/>
      <w:r>
        <w:rPr>
          <w:rFonts w:ascii="Times New Roman" w:eastAsia="Times New Roman" w:hAnsi="Times New Roman"/>
          <w:lang w:eastAsia="uk-UA"/>
        </w:rPr>
        <w:t>4</w:t>
      </w:r>
      <w:r w:rsidRPr="00F7366F">
        <w:rPr>
          <w:rFonts w:ascii="Times New Roman" w:eastAsia="Times New Roman" w:hAnsi="Times New Roman"/>
          <w:lang w:eastAsia="uk-UA"/>
        </w:rPr>
        <w:t xml:space="preserve">) погодження зміни </w:t>
      </w:r>
      <w:proofErr w:type="gramStart"/>
      <w:r w:rsidRPr="00F7366F">
        <w:rPr>
          <w:rFonts w:ascii="Times New Roman" w:eastAsia="Times New Roman" w:hAnsi="Times New Roman"/>
          <w:lang w:eastAsia="uk-UA"/>
        </w:rPr>
        <w:t>ц</w:t>
      </w:r>
      <w:proofErr w:type="gramEnd"/>
      <w:r w:rsidRPr="00F7366F">
        <w:rPr>
          <w:rFonts w:ascii="Times New Roman" w:eastAsia="Times New Roman" w:hAnsi="Times New Roman"/>
          <w:lang w:eastAsia="uk-UA"/>
        </w:rPr>
        <w:t>іни в Договорі в бік зменшення (без зміни кількості (обсягу) та якості товарів, робіт і послуг);</w:t>
      </w:r>
    </w:p>
    <w:p w:rsidR="00B11BC4" w:rsidRPr="00F7366F" w:rsidRDefault="00B11BC4" w:rsidP="00B11BC4">
      <w:pPr>
        <w:shd w:val="clear" w:color="auto" w:fill="FFFFFF"/>
        <w:spacing w:after="0" w:line="240" w:lineRule="auto"/>
        <w:ind w:firstLine="567"/>
        <w:jc w:val="both"/>
        <w:rPr>
          <w:rFonts w:ascii="Times New Roman" w:eastAsia="Times New Roman" w:hAnsi="Times New Roman"/>
          <w:lang w:eastAsia="uk-UA"/>
        </w:rPr>
      </w:pPr>
      <w:bookmarkStart w:id="23" w:name="n515"/>
      <w:bookmarkEnd w:id="23"/>
      <w:r>
        <w:rPr>
          <w:rFonts w:ascii="Times New Roman" w:eastAsia="Times New Roman" w:hAnsi="Times New Roman"/>
          <w:lang w:eastAsia="uk-UA"/>
        </w:rPr>
        <w:t>5</w:t>
      </w:r>
      <w:r w:rsidRPr="00F7366F">
        <w:rPr>
          <w:rFonts w:ascii="Times New Roman" w:eastAsia="Times New Roman" w:hAnsi="Times New Roman"/>
          <w:lang w:eastAsia="uk-UA"/>
        </w:rPr>
        <w:t xml:space="preserve">) зміни ціни в Договорі у зв’язку з зміною ставок податків і зборів та/або зміною умов щодо надання </w:t>
      </w:r>
      <w:proofErr w:type="gramStart"/>
      <w:r w:rsidRPr="00F7366F">
        <w:rPr>
          <w:rFonts w:ascii="Times New Roman" w:eastAsia="Times New Roman" w:hAnsi="Times New Roman"/>
          <w:lang w:eastAsia="uk-UA"/>
        </w:rPr>
        <w:t>п</w:t>
      </w:r>
      <w:proofErr w:type="gramEnd"/>
      <w:r w:rsidRPr="00F7366F">
        <w:rPr>
          <w:rFonts w:ascii="Times New Roman" w:eastAsia="Times New Roman" w:hAnsi="Times New Roman"/>
          <w:lang w:eastAsia="uk-UA"/>
        </w:rPr>
        <w:t>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B11BC4" w:rsidRPr="00F7366F" w:rsidRDefault="00B11BC4" w:rsidP="00B11BC4">
      <w:pPr>
        <w:shd w:val="clear" w:color="auto" w:fill="FFFFFF"/>
        <w:spacing w:after="0" w:line="240" w:lineRule="auto"/>
        <w:ind w:firstLine="567"/>
        <w:jc w:val="both"/>
        <w:rPr>
          <w:rFonts w:ascii="Times New Roman" w:eastAsia="Times New Roman" w:hAnsi="Times New Roman"/>
          <w:lang w:eastAsia="uk-UA"/>
        </w:rPr>
      </w:pPr>
      <w:bookmarkStart w:id="24" w:name="n516"/>
      <w:bookmarkEnd w:id="24"/>
      <w:proofErr w:type="gramStart"/>
      <w:r>
        <w:rPr>
          <w:rFonts w:ascii="Times New Roman" w:eastAsia="Times New Roman" w:hAnsi="Times New Roman"/>
          <w:lang w:eastAsia="uk-UA"/>
        </w:rPr>
        <w:t>6</w:t>
      </w:r>
      <w:r w:rsidRPr="00F7366F">
        <w:rPr>
          <w:rFonts w:ascii="Times New Roman" w:eastAsia="Times New Roman" w:hAnsi="Times New Roman"/>
          <w:lang w:eastAsia="uk-UA"/>
        </w:rPr>
        <w:t>)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у разі встановлення в Договорі порядку зміни</w:t>
      </w:r>
      <w:proofErr w:type="gramEnd"/>
      <w:r w:rsidRPr="00F7366F">
        <w:rPr>
          <w:rFonts w:ascii="Times New Roman" w:eastAsia="Times New Roman" w:hAnsi="Times New Roman"/>
          <w:lang w:eastAsia="uk-UA"/>
        </w:rPr>
        <w:t xml:space="preserve"> ціни;</w:t>
      </w:r>
    </w:p>
    <w:p w:rsidR="00B11BC4" w:rsidRDefault="00B11BC4" w:rsidP="00B11BC4">
      <w:pPr>
        <w:shd w:val="clear" w:color="auto" w:fill="FFFFFF"/>
        <w:spacing w:after="0" w:line="240" w:lineRule="auto"/>
        <w:ind w:firstLine="567"/>
        <w:jc w:val="both"/>
        <w:rPr>
          <w:rFonts w:ascii="Times New Roman" w:eastAsia="Times New Roman" w:hAnsi="Times New Roman"/>
          <w:lang w:eastAsia="uk-UA"/>
        </w:rPr>
      </w:pPr>
      <w:bookmarkStart w:id="25" w:name="n517"/>
      <w:bookmarkEnd w:id="25"/>
      <w:r>
        <w:rPr>
          <w:rFonts w:ascii="Times New Roman" w:eastAsia="Times New Roman" w:hAnsi="Times New Roman"/>
          <w:lang w:eastAsia="uk-UA"/>
        </w:rPr>
        <w:t>7</w:t>
      </w:r>
      <w:r w:rsidRPr="00F7366F">
        <w:rPr>
          <w:rFonts w:ascii="Times New Roman" w:eastAsia="Times New Roman" w:hAnsi="Times New Roman"/>
          <w:lang w:eastAsia="uk-UA"/>
        </w:rPr>
        <w:t>) зміни умов у зв’язку із застосуванням положень </w:t>
      </w:r>
      <w:hyperlink r:id="rId7" w:anchor="n1778" w:tgtFrame="_blank" w:history="1">
        <w:r w:rsidRPr="00F7366F">
          <w:rPr>
            <w:rFonts w:ascii="Times New Roman" w:eastAsia="Times New Roman" w:hAnsi="Times New Roman"/>
            <w:lang w:eastAsia="uk-UA"/>
          </w:rPr>
          <w:t>частини шостої</w:t>
        </w:r>
      </w:hyperlink>
      <w:r w:rsidRPr="00F7366F">
        <w:rPr>
          <w:rFonts w:ascii="Times New Roman" w:eastAsia="Times New Roman" w:hAnsi="Times New Roman"/>
          <w:lang w:eastAsia="uk-UA"/>
        </w:rPr>
        <w:t> статті 41 Закону «Про публічні закупі</w:t>
      </w:r>
      <w:proofErr w:type="gramStart"/>
      <w:r w:rsidRPr="00F7366F">
        <w:rPr>
          <w:rFonts w:ascii="Times New Roman" w:eastAsia="Times New Roman" w:hAnsi="Times New Roman"/>
          <w:lang w:eastAsia="uk-UA"/>
        </w:rPr>
        <w:t>вл</w:t>
      </w:r>
      <w:proofErr w:type="gramEnd"/>
      <w:r w:rsidRPr="00F7366F">
        <w:rPr>
          <w:rFonts w:ascii="Times New Roman" w:eastAsia="Times New Roman" w:hAnsi="Times New Roman"/>
          <w:lang w:eastAsia="uk-UA"/>
        </w:rPr>
        <w:t>і».</w:t>
      </w:r>
    </w:p>
    <w:p w:rsidR="00B11BC4" w:rsidRPr="00296DDA" w:rsidRDefault="00B11BC4" w:rsidP="00B11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rPr>
      </w:pPr>
      <w:r>
        <w:rPr>
          <w:rFonts w:ascii="Times New Roman" w:eastAsia="Times New Roman" w:hAnsi="Times New Roman"/>
          <w:lang w:eastAsia="uk-UA"/>
        </w:rPr>
        <w:t>8)</w:t>
      </w:r>
      <w:r w:rsidRPr="00296DDA">
        <w:rPr>
          <w:rFonts w:ascii="Times New Roman" w:hAnsi="Times New Roman"/>
          <w:color w:val="333333"/>
          <w:sz w:val="18"/>
          <w:szCs w:val="18"/>
          <w:shd w:val="clear" w:color="auto" w:fill="FFFFFF"/>
        </w:rPr>
        <w:t xml:space="preserve"> </w:t>
      </w:r>
      <w:r w:rsidRPr="00296DDA">
        <w:rPr>
          <w:rFonts w:ascii="Times New Roman" w:hAnsi="Times New Roman"/>
          <w:color w:val="333333"/>
          <w:shd w:val="clear" w:color="auto" w:fill="FFFFFF"/>
        </w:rPr>
        <w:t>зменшення обсягів закупі</w:t>
      </w:r>
      <w:proofErr w:type="gramStart"/>
      <w:r w:rsidRPr="00296DDA">
        <w:rPr>
          <w:rFonts w:ascii="Times New Roman" w:hAnsi="Times New Roman"/>
          <w:color w:val="333333"/>
          <w:shd w:val="clear" w:color="auto" w:fill="FFFFFF"/>
        </w:rPr>
        <w:t>вл</w:t>
      </w:r>
      <w:proofErr w:type="gramEnd"/>
      <w:r w:rsidRPr="00296DDA">
        <w:rPr>
          <w:rFonts w:ascii="Times New Roman" w:hAnsi="Times New Roman"/>
          <w:color w:val="333333"/>
          <w:shd w:val="clear" w:color="auto" w:fill="FFFFFF"/>
        </w:rPr>
        <w:t>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w:t>
      </w:r>
      <w:hyperlink r:id="rId8" w:tgtFrame="_blank" w:history="1">
        <w:r w:rsidRPr="00296DDA">
          <w:rPr>
            <w:rStyle w:val="ab"/>
            <w:rFonts w:ascii="Times New Roman" w:hAnsi="Times New Roman"/>
            <w:color w:val="000099"/>
            <w:shd w:val="clear" w:color="auto" w:fill="FFFFFF"/>
          </w:rPr>
          <w:t>№ 382</w:t>
        </w:r>
      </w:hyperlink>
      <w:r w:rsidRPr="00296DDA">
        <w:rPr>
          <w:rFonts w:ascii="Times New Roman" w:hAnsi="Times New Roman"/>
          <w:color w:val="333333"/>
          <w:shd w:val="clear" w:color="auto" w:fill="FFFFFF"/>
        </w:rPr>
        <w:t xml:space="preserve">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w:t>
      </w:r>
      <w:proofErr w:type="gramStart"/>
      <w:r w:rsidRPr="00296DDA">
        <w:rPr>
          <w:rFonts w:ascii="Times New Roman" w:hAnsi="Times New Roman"/>
          <w:color w:val="333333"/>
          <w:shd w:val="clear" w:color="auto" w:fill="FFFFFF"/>
        </w:rPr>
        <w:t>п</w:t>
      </w:r>
      <w:proofErr w:type="gramEnd"/>
      <w:r w:rsidRPr="00296DDA">
        <w:rPr>
          <w:rFonts w:ascii="Times New Roman" w:hAnsi="Times New Roman"/>
          <w:color w:val="333333"/>
          <w:shd w:val="clear" w:color="auto" w:fill="FFFFFF"/>
        </w:rPr>
        <w:t>ідрядника, після проведення експертизи та затвердження проектної документації в установленому законодавством порядку.</w:t>
      </w:r>
    </w:p>
    <w:p w:rsidR="00B11BC4" w:rsidRPr="00296DDA" w:rsidRDefault="00B11BC4" w:rsidP="00B11BC4">
      <w:pPr>
        <w:shd w:val="clear" w:color="auto" w:fill="FFFFFF"/>
        <w:spacing w:after="0" w:line="240" w:lineRule="auto"/>
        <w:ind w:firstLine="567"/>
        <w:jc w:val="both"/>
        <w:rPr>
          <w:rFonts w:ascii="Times New Roman" w:eastAsia="Times New Roman" w:hAnsi="Times New Roman"/>
          <w:lang w:eastAsia="uk-UA"/>
        </w:rPr>
      </w:pPr>
    </w:p>
    <w:p w:rsidR="00B11BC4" w:rsidRPr="00F7366F" w:rsidRDefault="00B11BC4" w:rsidP="00B11BC4">
      <w:pPr>
        <w:shd w:val="clear" w:color="auto" w:fill="FFFFFF"/>
        <w:spacing w:after="0" w:line="240" w:lineRule="auto"/>
        <w:ind w:firstLine="567"/>
        <w:jc w:val="both"/>
        <w:rPr>
          <w:rFonts w:ascii="Times New Roman" w:eastAsia="Times New Roman" w:hAnsi="Times New Roman"/>
          <w:lang w:eastAsia="uk-UA"/>
        </w:rPr>
      </w:pPr>
      <w:bookmarkStart w:id="26" w:name="n518"/>
      <w:bookmarkEnd w:id="26"/>
      <w:r w:rsidRPr="00F7366F">
        <w:rPr>
          <w:rFonts w:ascii="Times New Roman" w:eastAsia="Times New Roman" w:hAnsi="Times New Roman"/>
          <w:lang w:eastAsia="uk-UA"/>
        </w:rPr>
        <w:t>У разі внесення змін до істотних умов Договору у випадках, передбачених цим пунктом, Замовник обов’язково оприлюднює повідомлення про внесення змін до Договору відповідно до вимог </w:t>
      </w:r>
      <w:hyperlink r:id="rId9" w:tgtFrame="_blank" w:history="1">
        <w:r w:rsidRPr="00F7366F">
          <w:rPr>
            <w:rFonts w:ascii="Times New Roman" w:eastAsia="Times New Roman" w:hAnsi="Times New Roman"/>
            <w:lang w:eastAsia="uk-UA"/>
          </w:rPr>
          <w:t>Закону</w:t>
        </w:r>
      </w:hyperlink>
      <w:r w:rsidRPr="00F7366F">
        <w:rPr>
          <w:rFonts w:ascii="Times New Roman" w:eastAsia="Times New Roman" w:hAnsi="Times New Roman"/>
          <w:lang w:eastAsia="uk-UA"/>
        </w:rPr>
        <w:t xml:space="preserve"> України «Про публічні закупі</w:t>
      </w:r>
      <w:proofErr w:type="gramStart"/>
      <w:r w:rsidRPr="00F7366F">
        <w:rPr>
          <w:rFonts w:ascii="Times New Roman" w:eastAsia="Times New Roman" w:hAnsi="Times New Roman"/>
          <w:lang w:eastAsia="uk-UA"/>
        </w:rPr>
        <w:t>вл</w:t>
      </w:r>
      <w:proofErr w:type="gramEnd"/>
      <w:r w:rsidRPr="00F7366F">
        <w:rPr>
          <w:rFonts w:ascii="Times New Roman" w:eastAsia="Times New Roman" w:hAnsi="Times New Roman"/>
          <w:lang w:eastAsia="uk-UA"/>
        </w:rPr>
        <w:t>і» з урахуванням Особливостей здійснення публічних закупівель товарів, робіт і послуг для замовників, передбачених Законом України «Про публічні закупі</w:t>
      </w:r>
      <w:proofErr w:type="gramStart"/>
      <w:r w:rsidRPr="00F7366F">
        <w:rPr>
          <w:rFonts w:ascii="Times New Roman" w:eastAsia="Times New Roman" w:hAnsi="Times New Roman"/>
          <w:lang w:eastAsia="uk-UA"/>
        </w:rPr>
        <w:t>вл</w:t>
      </w:r>
      <w:proofErr w:type="gramEnd"/>
      <w:r w:rsidRPr="00F7366F">
        <w:rPr>
          <w:rFonts w:ascii="Times New Roman" w:eastAsia="Times New Roman" w:hAnsi="Times New Roman"/>
          <w:lang w:eastAsia="uk-UA"/>
        </w:rPr>
        <w:t>і», на період дії правового режиму воєнного стану в Україні та протягом 90 днів з дня його припинення або скасування.</w:t>
      </w:r>
    </w:p>
    <w:p w:rsidR="00B11BC4" w:rsidRPr="00F7366F" w:rsidRDefault="00B11BC4" w:rsidP="00B11BC4">
      <w:pPr>
        <w:spacing w:after="0" w:line="240" w:lineRule="auto"/>
        <w:jc w:val="both"/>
        <w:rPr>
          <w:rFonts w:ascii="Times New Roman" w:hAnsi="Times New Roman"/>
          <w:bCs/>
          <w:lang w:eastAsia="ru-RU"/>
        </w:rPr>
      </w:pPr>
      <w:r w:rsidRPr="00F7366F">
        <w:rPr>
          <w:rFonts w:ascii="Times New Roman" w:hAnsi="Times New Roman"/>
          <w:bCs/>
          <w:lang w:eastAsia="ru-RU"/>
        </w:rPr>
        <w:t xml:space="preserve">11.3. Зміни та доповнення до Договору можуть </w:t>
      </w:r>
      <w:proofErr w:type="gramStart"/>
      <w:r w:rsidRPr="00F7366F">
        <w:rPr>
          <w:rFonts w:ascii="Times New Roman" w:hAnsi="Times New Roman"/>
          <w:bCs/>
          <w:lang w:eastAsia="ru-RU"/>
        </w:rPr>
        <w:t>бути</w:t>
      </w:r>
      <w:proofErr w:type="gramEnd"/>
      <w:r w:rsidRPr="00F7366F">
        <w:rPr>
          <w:rFonts w:ascii="Times New Roman" w:hAnsi="Times New Roman"/>
          <w:bCs/>
          <w:lang w:eastAsia="ru-RU"/>
        </w:rPr>
        <w:t xml:space="preserve"> внесені в порядку, передбаченому чинним законодавством, тільки за домовленістю Сторін, що оформлюється Додатковими угодами до цього Договору, які є його невід’ємною частиною, за виключенням випадків прямо передбачених даним Договором.</w:t>
      </w:r>
    </w:p>
    <w:p w:rsidR="00B11BC4" w:rsidRPr="00F7366F" w:rsidRDefault="00B11BC4" w:rsidP="00B11BC4">
      <w:pPr>
        <w:spacing w:after="0" w:line="240" w:lineRule="auto"/>
        <w:jc w:val="both"/>
        <w:rPr>
          <w:rFonts w:ascii="Times New Roman" w:eastAsia="Times New Roman" w:hAnsi="Times New Roman"/>
          <w:lang w:eastAsia="ru-RU"/>
        </w:rPr>
      </w:pPr>
    </w:p>
    <w:p w:rsidR="00B11BC4" w:rsidRPr="00F7366F" w:rsidRDefault="00B11BC4" w:rsidP="00B11BC4">
      <w:pPr>
        <w:spacing w:after="0" w:line="240" w:lineRule="auto"/>
        <w:ind w:left="720"/>
        <w:rPr>
          <w:rFonts w:ascii="Times New Roman" w:eastAsia="Times New Roman" w:hAnsi="Times New Roman"/>
        </w:rPr>
      </w:pPr>
      <w:r w:rsidRPr="00F7366F">
        <w:rPr>
          <w:rFonts w:ascii="Times New Roman" w:eastAsia="Times New Roman" w:hAnsi="Times New Roman"/>
          <w:b/>
          <w:bCs/>
        </w:rPr>
        <w:t xml:space="preserve">                                           12. АНТИКОРУПЦІЙНЕ ЗАСТЕРЕЖЕННЯ</w:t>
      </w:r>
    </w:p>
    <w:p w:rsidR="00B11BC4" w:rsidRPr="00F7366F" w:rsidRDefault="00B11BC4" w:rsidP="00B11BC4">
      <w:pPr>
        <w:tabs>
          <w:tab w:val="left" w:pos="426"/>
          <w:tab w:val="left" w:pos="567"/>
        </w:tabs>
        <w:spacing w:after="0" w:line="240" w:lineRule="auto"/>
        <w:jc w:val="both"/>
        <w:rPr>
          <w:rFonts w:ascii="Times New Roman" w:eastAsia="Times New Roman" w:hAnsi="Times New Roman"/>
        </w:rPr>
      </w:pPr>
      <w:r w:rsidRPr="00F7366F">
        <w:rPr>
          <w:rFonts w:ascii="Times New Roman" w:eastAsia="Times New Roman" w:hAnsi="Times New Roman"/>
        </w:rPr>
        <w:t>12.1.  Сторони зобов’язуються дотримуватись вимог законодавства з протидії корупції та протидії легалізації (відмиванню) доходів, одержаних злочинним шляхом.</w:t>
      </w:r>
    </w:p>
    <w:p w:rsidR="00B11BC4" w:rsidRPr="00F7366F" w:rsidRDefault="00B11BC4" w:rsidP="00B11BC4">
      <w:pPr>
        <w:tabs>
          <w:tab w:val="left" w:pos="426"/>
          <w:tab w:val="left" w:pos="567"/>
        </w:tabs>
        <w:spacing w:after="0" w:line="240" w:lineRule="auto"/>
        <w:jc w:val="both"/>
        <w:rPr>
          <w:rFonts w:ascii="Times New Roman" w:eastAsia="Times New Roman" w:hAnsi="Times New Roman"/>
        </w:rPr>
      </w:pPr>
      <w:r w:rsidRPr="00F7366F">
        <w:rPr>
          <w:rFonts w:ascii="Times New Roman" w:eastAsia="Times New Roman" w:hAnsi="Times New Roman"/>
        </w:rPr>
        <w:t xml:space="preserve">12.2.  При виконанні своїх зобов’язань за Договором, Сторони, їх працівники зобов’язуються не здійснювати і не вчиняти </w:t>
      </w:r>
      <w:proofErr w:type="gramStart"/>
      <w:r w:rsidRPr="00F7366F">
        <w:rPr>
          <w:rFonts w:ascii="Times New Roman" w:eastAsia="Times New Roman" w:hAnsi="Times New Roman"/>
        </w:rPr>
        <w:t>будь-як</w:t>
      </w:r>
      <w:proofErr w:type="gramEnd"/>
      <w:r w:rsidRPr="00F7366F">
        <w:rPr>
          <w:rFonts w:ascii="Times New Roman" w:eastAsia="Times New Roman" w:hAnsi="Times New Roman"/>
        </w:rPr>
        <w:t>і дії (утриматись від бездіяльності), які суперечать вимогам антикорупційного законодавства України.</w:t>
      </w:r>
    </w:p>
    <w:p w:rsidR="00B11BC4" w:rsidRPr="00F7366F" w:rsidRDefault="00B11BC4" w:rsidP="00B11BC4">
      <w:pPr>
        <w:tabs>
          <w:tab w:val="left" w:pos="426"/>
          <w:tab w:val="left" w:pos="567"/>
        </w:tabs>
        <w:spacing w:after="0" w:line="240" w:lineRule="auto"/>
        <w:jc w:val="both"/>
        <w:rPr>
          <w:rFonts w:ascii="Times New Roman" w:eastAsia="Times New Roman" w:hAnsi="Times New Roman"/>
        </w:rPr>
      </w:pPr>
      <w:r w:rsidRPr="00F7366F">
        <w:rPr>
          <w:rFonts w:ascii="Times New Roman" w:eastAsia="Times New Roman" w:hAnsi="Times New Roman"/>
        </w:rPr>
        <w:t>12.3.  При виявленні однією із Сторін випадків порушення вказаних вище положень цього розділу Договору її працівниками, вона зобов’язується в письмовій формі повідомити про ці порушення іншу Сторону.</w:t>
      </w:r>
    </w:p>
    <w:p w:rsidR="00B11BC4" w:rsidRPr="00F7366F" w:rsidRDefault="00B11BC4" w:rsidP="00B11BC4">
      <w:pPr>
        <w:tabs>
          <w:tab w:val="left" w:pos="426"/>
          <w:tab w:val="left" w:pos="567"/>
        </w:tabs>
        <w:spacing w:after="0" w:line="240" w:lineRule="auto"/>
        <w:jc w:val="both"/>
        <w:rPr>
          <w:rFonts w:ascii="Times New Roman" w:eastAsia="Times New Roman" w:hAnsi="Times New Roman"/>
        </w:rPr>
      </w:pPr>
      <w:r w:rsidRPr="00F7366F">
        <w:rPr>
          <w:rFonts w:ascii="Times New Roman" w:eastAsia="Times New Roman" w:hAnsi="Times New Roman"/>
        </w:rPr>
        <w:t xml:space="preserve">12.4.  Також, у разі виникнення у однієї із Сторін розумно обґрунтованих </w:t>
      </w:r>
      <w:proofErr w:type="gramStart"/>
      <w:r w:rsidRPr="00F7366F">
        <w:rPr>
          <w:rFonts w:ascii="Times New Roman" w:eastAsia="Times New Roman" w:hAnsi="Times New Roman"/>
        </w:rPr>
        <w:t>п</w:t>
      </w:r>
      <w:proofErr w:type="gramEnd"/>
      <w:r w:rsidRPr="00F7366F">
        <w:rPr>
          <w:rFonts w:ascii="Times New Roman" w:eastAsia="Times New Roman" w:hAnsi="Times New Roman"/>
        </w:rPr>
        <w:t>ідозр, що відбулося або може відбутися порушення будь-яких зазначених вище положень розділу цього Договору іншою Стороною, або її працівниками, така Сторона має направити іншій Стороні запит з вимогою надати коментарі та інформацію (документи), які спростовують або підтверджують факт порушення.</w:t>
      </w:r>
    </w:p>
    <w:p w:rsidR="00B11BC4" w:rsidRPr="00F7366F" w:rsidRDefault="00B11BC4" w:rsidP="00B11BC4">
      <w:pPr>
        <w:tabs>
          <w:tab w:val="left" w:pos="426"/>
          <w:tab w:val="left" w:pos="567"/>
        </w:tabs>
        <w:spacing w:after="0" w:line="240" w:lineRule="auto"/>
        <w:jc w:val="both"/>
        <w:rPr>
          <w:rFonts w:ascii="Times New Roman" w:eastAsia="Times New Roman" w:hAnsi="Times New Roman"/>
        </w:rPr>
      </w:pPr>
      <w:r w:rsidRPr="00F7366F">
        <w:rPr>
          <w:rFonts w:ascii="Times New Roman" w:eastAsia="Times New Roman" w:hAnsi="Times New Roman"/>
        </w:rPr>
        <w:t xml:space="preserve">12.5.  </w:t>
      </w:r>
      <w:proofErr w:type="gramStart"/>
      <w:r w:rsidRPr="00F7366F">
        <w:rPr>
          <w:rFonts w:ascii="Times New Roman" w:eastAsia="Times New Roman" w:hAnsi="Times New Roman"/>
        </w:rPr>
        <w:t>У</w:t>
      </w:r>
      <w:proofErr w:type="gramEnd"/>
      <w:r w:rsidRPr="00F7366F">
        <w:rPr>
          <w:rFonts w:ascii="Times New Roman" w:eastAsia="Times New Roman" w:hAnsi="Times New Roman"/>
        </w:rPr>
        <w:t xml:space="preserve"> </w:t>
      </w:r>
      <w:proofErr w:type="gramStart"/>
      <w:r w:rsidRPr="00F7366F">
        <w:rPr>
          <w:rFonts w:ascii="Times New Roman" w:eastAsia="Times New Roman" w:hAnsi="Times New Roman"/>
        </w:rPr>
        <w:t>раз</w:t>
      </w:r>
      <w:proofErr w:type="gramEnd"/>
      <w:r w:rsidRPr="00F7366F">
        <w:rPr>
          <w:rFonts w:ascii="Times New Roman" w:eastAsia="Times New Roman" w:hAnsi="Times New Roman"/>
        </w:rPr>
        <w:t>і вчинення однією з Сторін дій, що порушують вимоги антикорупційного законодавства України, інша Сторона має право зупинити виконання Договору на будь-який строк, письмово повідомивши про це іншу Сторону.</w:t>
      </w:r>
    </w:p>
    <w:p w:rsidR="00B11BC4" w:rsidRPr="00F7366F" w:rsidRDefault="00B11BC4" w:rsidP="00B11BC4">
      <w:pPr>
        <w:spacing w:after="0" w:line="240" w:lineRule="auto"/>
        <w:jc w:val="both"/>
        <w:rPr>
          <w:rFonts w:ascii="Times New Roman" w:eastAsia="Times New Roman" w:hAnsi="Times New Roman"/>
          <w:lang w:eastAsia="ru-RU"/>
        </w:rPr>
      </w:pPr>
    </w:p>
    <w:p w:rsidR="00B11BC4" w:rsidRPr="00F7366F" w:rsidRDefault="00B11BC4" w:rsidP="00B11BC4">
      <w:pPr>
        <w:spacing w:after="0" w:line="240" w:lineRule="auto"/>
        <w:ind w:left="360"/>
        <w:jc w:val="center"/>
        <w:rPr>
          <w:rFonts w:ascii="Times New Roman" w:eastAsia="Times New Roman" w:hAnsi="Times New Roman"/>
          <w:b/>
          <w:lang w:eastAsia="ru-RU"/>
        </w:rPr>
      </w:pPr>
      <w:r w:rsidRPr="00F7366F">
        <w:rPr>
          <w:rFonts w:ascii="Times New Roman" w:eastAsia="Times New Roman" w:hAnsi="Times New Roman"/>
          <w:b/>
          <w:lang w:eastAsia="ru-RU"/>
        </w:rPr>
        <w:lastRenderedPageBreak/>
        <w:t>13.</w:t>
      </w:r>
      <w:r w:rsidRPr="00F7366F">
        <w:t xml:space="preserve"> </w:t>
      </w:r>
      <w:r w:rsidRPr="00F7366F">
        <w:rPr>
          <w:rFonts w:ascii="Times New Roman" w:eastAsia="Times New Roman" w:hAnsi="Times New Roman"/>
          <w:b/>
          <w:lang w:eastAsia="ru-RU"/>
        </w:rPr>
        <w:t>ІНШІ УМОВИ</w:t>
      </w:r>
    </w:p>
    <w:p w:rsidR="00B11BC4" w:rsidRPr="00F7366F" w:rsidRDefault="00B11BC4" w:rsidP="00B11BC4">
      <w:pPr>
        <w:spacing w:after="0" w:line="240" w:lineRule="auto"/>
        <w:jc w:val="both"/>
        <w:rPr>
          <w:rFonts w:ascii="Times New Roman" w:eastAsia="Times New Roman" w:hAnsi="Times New Roman"/>
          <w:bCs/>
          <w:lang w:eastAsia="ru-RU"/>
        </w:rPr>
      </w:pPr>
      <w:r w:rsidRPr="00F7366F">
        <w:rPr>
          <w:rFonts w:ascii="Times New Roman" w:eastAsia="Times New Roman" w:hAnsi="Times New Roman"/>
          <w:bCs/>
          <w:lang w:eastAsia="ru-RU"/>
        </w:rPr>
        <w:t>13.1. У випадках, не обумовлених даним Договором, Сторони керуються чинним законодавством України.</w:t>
      </w:r>
    </w:p>
    <w:p w:rsidR="00B11BC4" w:rsidRPr="00F7366F" w:rsidRDefault="00B11BC4" w:rsidP="00B11BC4">
      <w:pPr>
        <w:spacing w:after="0" w:line="240" w:lineRule="auto"/>
        <w:jc w:val="both"/>
        <w:rPr>
          <w:rFonts w:ascii="Times New Roman" w:eastAsia="Times New Roman" w:hAnsi="Times New Roman"/>
          <w:bCs/>
          <w:lang w:eastAsia="ru-RU"/>
        </w:rPr>
      </w:pPr>
      <w:r w:rsidRPr="00F7366F">
        <w:rPr>
          <w:rFonts w:ascii="Times New Roman" w:eastAsia="Times New Roman" w:hAnsi="Times New Roman"/>
          <w:bCs/>
          <w:lang w:eastAsia="ru-RU"/>
        </w:rPr>
        <w:t xml:space="preserve">13.2. Замовник заявляє і </w:t>
      </w:r>
      <w:proofErr w:type="gramStart"/>
      <w:r w:rsidRPr="00F7366F">
        <w:rPr>
          <w:rFonts w:ascii="Times New Roman" w:eastAsia="Times New Roman" w:hAnsi="Times New Roman"/>
          <w:bCs/>
          <w:lang w:eastAsia="ru-RU"/>
        </w:rPr>
        <w:t>п</w:t>
      </w:r>
      <w:proofErr w:type="gramEnd"/>
      <w:r w:rsidRPr="00F7366F">
        <w:rPr>
          <w:rFonts w:ascii="Times New Roman" w:eastAsia="Times New Roman" w:hAnsi="Times New Roman"/>
          <w:bCs/>
          <w:lang w:eastAsia="ru-RU"/>
        </w:rPr>
        <w:t xml:space="preserve">ідтверджує, що є неприбутковим підприємством та не є платником ПДВ. Виконавець заявляє і </w:t>
      </w:r>
      <w:proofErr w:type="gramStart"/>
      <w:r w:rsidRPr="00F7366F">
        <w:rPr>
          <w:rFonts w:ascii="Times New Roman" w:eastAsia="Times New Roman" w:hAnsi="Times New Roman"/>
          <w:bCs/>
          <w:lang w:eastAsia="ru-RU"/>
        </w:rPr>
        <w:t>п</w:t>
      </w:r>
      <w:proofErr w:type="gramEnd"/>
      <w:r w:rsidRPr="00F7366F">
        <w:rPr>
          <w:rFonts w:ascii="Times New Roman" w:eastAsia="Times New Roman" w:hAnsi="Times New Roman"/>
          <w:bCs/>
          <w:lang w:eastAsia="ru-RU"/>
        </w:rPr>
        <w:t>ідтверджує, що є  платником __________________________________________________________________ (єдиного податку ____ групи без/з реєстрації/єю ПДВ, або: є платником податку на прибуток підприємств на загальних підставах).</w:t>
      </w:r>
    </w:p>
    <w:p w:rsidR="00B11BC4" w:rsidRPr="00F7366F" w:rsidRDefault="00B11BC4" w:rsidP="00B11BC4">
      <w:pPr>
        <w:spacing w:after="0" w:line="240" w:lineRule="auto"/>
        <w:jc w:val="both"/>
        <w:rPr>
          <w:rFonts w:ascii="Times New Roman" w:eastAsia="Times New Roman" w:hAnsi="Times New Roman"/>
          <w:bCs/>
          <w:lang w:eastAsia="ru-RU"/>
        </w:rPr>
      </w:pPr>
      <w:r w:rsidRPr="00F7366F">
        <w:rPr>
          <w:rFonts w:ascii="Times New Roman" w:eastAsia="Times New Roman" w:hAnsi="Times New Roman"/>
          <w:bCs/>
          <w:lang w:eastAsia="ru-RU"/>
        </w:rPr>
        <w:t>13.3. При настанні змі</w:t>
      </w:r>
      <w:proofErr w:type="gramStart"/>
      <w:r w:rsidRPr="00F7366F">
        <w:rPr>
          <w:rFonts w:ascii="Times New Roman" w:eastAsia="Times New Roman" w:hAnsi="Times New Roman"/>
          <w:bCs/>
          <w:lang w:eastAsia="ru-RU"/>
        </w:rPr>
        <w:t>н</w:t>
      </w:r>
      <w:proofErr w:type="gramEnd"/>
      <w:r w:rsidRPr="00F7366F">
        <w:rPr>
          <w:rFonts w:ascii="Times New Roman" w:eastAsia="Times New Roman" w:hAnsi="Times New Roman"/>
          <w:bCs/>
          <w:lang w:eastAsia="ru-RU"/>
        </w:rPr>
        <w:t xml:space="preserve"> </w:t>
      </w:r>
      <w:proofErr w:type="gramStart"/>
      <w:r w:rsidRPr="00F7366F">
        <w:rPr>
          <w:rFonts w:ascii="Times New Roman" w:eastAsia="Times New Roman" w:hAnsi="Times New Roman"/>
          <w:bCs/>
          <w:lang w:eastAsia="ru-RU"/>
        </w:rPr>
        <w:t>в</w:t>
      </w:r>
      <w:proofErr w:type="gramEnd"/>
      <w:r w:rsidRPr="00F7366F">
        <w:rPr>
          <w:rFonts w:ascii="Times New Roman" w:eastAsia="Times New Roman" w:hAnsi="Times New Roman"/>
          <w:bCs/>
          <w:lang w:eastAsia="ru-RU"/>
        </w:rPr>
        <w:t xml:space="preserve"> організаційно-правовій формі, зміні статусу платника податку, зміні банківських та інших реквізитів тощо Сторони зобов'язані письмово повідомити про такі зміни одна одну протягом 7 (семи) календарних днів з дати настання таких змін.</w:t>
      </w:r>
    </w:p>
    <w:p w:rsidR="00B11BC4" w:rsidRPr="00F7366F" w:rsidRDefault="00B11BC4" w:rsidP="00B11BC4">
      <w:pPr>
        <w:spacing w:after="0" w:line="240" w:lineRule="auto"/>
        <w:jc w:val="both"/>
        <w:rPr>
          <w:rFonts w:ascii="Times New Roman" w:eastAsia="Times New Roman" w:hAnsi="Times New Roman"/>
          <w:bCs/>
          <w:lang w:eastAsia="ru-RU"/>
        </w:rPr>
      </w:pPr>
      <w:r w:rsidRPr="00F7366F">
        <w:rPr>
          <w:rFonts w:ascii="Times New Roman" w:eastAsia="Times New Roman" w:hAnsi="Times New Roman"/>
          <w:bCs/>
          <w:lang w:eastAsia="ru-RU"/>
        </w:rPr>
        <w:t>13.4. Представники Сторін, уповноваженні на укладення цього Договору, погодились, що їх персональні дані, які стали відомі Сторонам у зв’язку з укладенням цього Договору включаються до баз персональних даних Сторін.</w:t>
      </w:r>
    </w:p>
    <w:p w:rsidR="00B11BC4" w:rsidRPr="00F7366F" w:rsidRDefault="00B11BC4" w:rsidP="00B11BC4">
      <w:pPr>
        <w:spacing w:after="0" w:line="240" w:lineRule="auto"/>
        <w:jc w:val="both"/>
        <w:rPr>
          <w:rFonts w:ascii="Times New Roman" w:eastAsia="Times New Roman" w:hAnsi="Times New Roman"/>
          <w:bCs/>
          <w:lang w:eastAsia="ru-RU"/>
        </w:rPr>
      </w:pPr>
      <w:r w:rsidRPr="00F7366F">
        <w:rPr>
          <w:rFonts w:ascii="Times New Roman" w:eastAsia="Times New Roman" w:hAnsi="Times New Roman"/>
          <w:bCs/>
          <w:lang w:eastAsia="ru-RU"/>
        </w:rPr>
        <w:t xml:space="preserve">13.5. </w:t>
      </w:r>
      <w:proofErr w:type="gramStart"/>
      <w:r w:rsidRPr="00F7366F">
        <w:rPr>
          <w:rFonts w:ascii="Times New Roman" w:eastAsia="Times New Roman" w:hAnsi="Times New Roman"/>
          <w:bCs/>
          <w:lang w:eastAsia="ru-RU"/>
        </w:rPr>
        <w:t>П</w:t>
      </w:r>
      <w:proofErr w:type="gramEnd"/>
      <w:r w:rsidRPr="00F7366F">
        <w:rPr>
          <w:rFonts w:ascii="Times New Roman" w:eastAsia="Times New Roman" w:hAnsi="Times New Roman"/>
          <w:bCs/>
          <w:lang w:eastAsia="ru-RU"/>
        </w:rPr>
        <w:t>ідписуючи цей Договір уповноважені представники Сторін дають згоду (дозвіл) на обробку їх персональних даних, з метою підтвердження повноважень суб’єкта на укладення, зміну та розірвання цього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України, відносин.</w:t>
      </w:r>
    </w:p>
    <w:p w:rsidR="00B11BC4" w:rsidRPr="00F7366F" w:rsidRDefault="00B11BC4" w:rsidP="00B11BC4">
      <w:pPr>
        <w:spacing w:after="0" w:line="240" w:lineRule="auto"/>
        <w:jc w:val="both"/>
        <w:rPr>
          <w:rFonts w:ascii="Times New Roman" w:eastAsia="Times New Roman" w:hAnsi="Times New Roman"/>
          <w:bCs/>
          <w:lang w:eastAsia="ru-RU"/>
        </w:rPr>
      </w:pPr>
      <w:r w:rsidRPr="00F7366F">
        <w:rPr>
          <w:rFonts w:ascii="Times New Roman" w:eastAsia="Times New Roman" w:hAnsi="Times New Roman"/>
          <w:bCs/>
          <w:lang w:eastAsia="ru-RU"/>
        </w:rPr>
        <w:t xml:space="preserve">13.6. Представники Сторін </w:t>
      </w:r>
      <w:proofErr w:type="gramStart"/>
      <w:r w:rsidRPr="00F7366F">
        <w:rPr>
          <w:rFonts w:ascii="Times New Roman" w:eastAsia="Times New Roman" w:hAnsi="Times New Roman"/>
          <w:bCs/>
          <w:lang w:eastAsia="ru-RU"/>
        </w:rPr>
        <w:t>п</w:t>
      </w:r>
      <w:proofErr w:type="gramEnd"/>
      <w:r w:rsidRPr="00F7366F">
        <w:rPr>
          <w:rFonts w:ascii="Times New Roman" w:eastAsia="Times New Roman" w:hAnsi="Times New Roman"/>
          <w:bCs/>
          <w:lang w:eastAsia="ru-RU"/>
        </w:rPr>
        <w:t>ідписанням цього Договору підтверджують, що вони повідомлені про свої права відповідно до ст.8 Закону України «Про захист персональних даних».</w:t>
      </w:r>
    </w:p>
    <w:p w:rsidR="00B11BC4" w:rsidRPr="00F7366F" w:rsidRDefault="00B11BC4" w:rsidP="00B11BC4">
      <w:pPr>
        <w:spacing w:after="0" w:line="240" w:lineRule="auto"/>
        <w:jc w:val="both"/>
        <w:rPr>
          <w:rFonts w:ascii="Times New Roman" w:eastAsia="Times New Roman" w:hAnsi="Times New Roman"/>
          <w:bCs/>
          <w:lang w:eastAsia="ru-RU"/>
        </w:rPr>
      </w:pPr>
      <w:r w:rsidRPr="00F7366F">
        <w:rPr>
          <w:rFonts w:ascii="Times New Roman" w:eastAsia="Times New Roman" w:hAnsi="Times New Roman"/>
          <w:bCs/>
          <w:lang w:eastAsia="ru-RU"/>
        </w:rPr>
        <w:t>13.7. Даний Догові</w:t>
      </w:r>
      <w:proofErr w:type="gramStart"/>
      <w:r w:rsidRPr="00F7366F">
        <w:rPr>
          <w:rFonts w:ascii="Times New Roman" w:eastAsia="Times New Roman" w:hAnsi="Times New Roman"/>
          <w:bCs/>
          <w:lang w:eastAsia="ru-RU"/>
        </w:rPr>
        <w:t>р</w:t>
      </w:r>
      <w:proofErr w:type="gramEnd"/>
      <w:r w:rsidRPr="00F7366F">
        <w:rPr>
          <w:rFonts w:ascii="Times New Roman" w:eastAsia="Times New Roman" w:hAnsi="Times New Roman"/>
          <w:bCs/>
          <w:lang w:eastAsia="ru-RU"/>
        </w:rPr>
        <w:t xml:space="preserve"> складений українською мовою у двох оригінальних примірниках, що мають однакову юридичну силу, по одному для кожної зі Сторін.</w:t>
      </w:r>
    </w:p>
    <w:p w:rsidR="00B11BC4" w:rsidRPr="00F7366F" w:rsidRDefault="00B11BC4" w:rsidP="00B11BC4">
      <w:pPr>
        <w:spacing w:after="0" w:line="240" w:lineRule="auto"/>
        <w:ind w:left="360"/>
        <w:jc w:val="both"/>
        <w:rPr>
          <w:rFonts w:ascii="Times New Roman" w:eastAsia="Times New Roman" w:hAnsi="Times New Roman"/>
          <w:bCs/>
          <w:lang w:eastAsia="ru-RU"/>
        </w:rPr>
      </w:pPr>
    </w:p>
    <w:p w:rsidR="00B11BC4" w:rsidRPr="002411E2" w:rsidRDefault="00B11BC4" w:rsidP="00B11BC4">
      <w:pPr>
        <w:spacing w:after="0" w:line="240" w:lineRule="auto"/>
        <w:ind w:left="360"/>
        <w:jc w:val="center"/>
        <w:rPr>
          <w:rFonts w:ascii="Times New Roman" w:eastAsia="Times New Roman" w:hAnsi="Times New Roman"/>
          <w:b/>
          <w:lang w:eastAsia="ru-RU"/>
        </w:rPr>
      </w:pPr>
      <w:r>
        <w:rPr>
          <w:rFonts w:ascii="Times New Roman" w:eastAsia="Times New Roman" w:hAnsi="Times New Roman"/>
          <w:b/>
          <w:lang w:eastAsia="ru-RU"/>
        </w:rPr>
        <w:t xml:space="preserve">14. </w:t>
      </w:r>
      <w:r w:rsidRPr="002411E2">
        <w:rPr>
          <w:rFonts w:ascii="Times New Roman" w:eastAsia="Times New Roman" w:hAnsi="Times New Roman"/>
          <w:b/>
          <w:lang w:eastAsia="ru-RU"/>
        </w:rPr>
        <w:t>МІСЦЕЗНАХОДЖЕННЯ  ТА  РЕКВІЗИТИ СТОРІН</w:t>
      </w:r>
    </w:p>
    <w:p w:rsidR="00B11BC4" w:rsidRPr="002411E2" w:rsidRDefault="00B11BC4" w:rsidP="00B11BC4">
      <w:pPr>
        <w:spacing w:after="0" w:line="240" w:lineRule="auto"/>
        <w:ind w:left="360"/>
        <w:jc w:val="center"/>
        <w:rPr>
          <w:rFonts w:ascii="Times New Roman" w:eastAsia="Times New Roman" w:hAnsi="Times New Roman"/>
          <w:b/>
          <w:lang w:eastAsia="ru-RU"/>
        </w:rPr>
      </w:pPr>
    </w:p>
    <w:tbl>
      <w:tblPr>
        <w:tblW w:w="0" w:type="auto"/>
        <w:tblLook w:val="04A0"/>
      </w:tblPr>
      <w:tblGrid>
        <w:gridCol w:w="4777"/>
        <w:gridCol w:w="4778"/>
      </w:tblGrid>
      <w:tr w:rsidR="00B11BC4" w:rsidRPr="002411E2" w:rsidTr="00E12FB8">
        <w:trPr>
          <w:trHeight w:val="2623"/>
        </w:trPr>
        <w:tc>
          <w:tcPr>
            <w:tcW w:w="4777" w:type="dxa"/>
          </w:tcPr>
          <w:p w:rsidR="00B11BC4" w:rsidRPr="002411E2" w:rsidRDefault="00B11BC4" w:rsidP="00E12FB8">
            <w:pPr>
              <w:spacing w:after="0" w:line="240" w:lineRule="auto"/>
              <w:rPr>
                <w:rFonts w:ascii="Times New Roman" w:eastAsia="Times New Roman" w:hAnsi="Times New Roman"/>
                <w:bCs/>
                <w:lang w:eastAsia="ru-RU"/>
              </w:rPr>
            </w:pPr>
            <w:r w:rsidRPr="002411E2">
              <w:rPr>
                <w:rFonts w:ascii="Times New Roman" w:eastAsia="Times New Roman" w:hAnsi="Times New Roman"/>
                <w:b/>
                <w:bCs/>
                <w:lang w:eastAsia="ru-RU"/>
              </w:rPr>
              <w:t>Виконавець:</w:t>
            </w:r>
          </w:p>
          <w:p w:rsidR="00B11BC4" w:rsidRPr="002411E2" w:rsidRDefault="00B11BC4" w:rsidP="00E12FB8">
            <w:pPr>
              <w:spacing w:after="0" w:line="240" w:lineRule="auto"/>
              <w:ind w:right="-58"/>
              <w:jc w:val="both"/>
              <w:rPr>
                <w:rFonts w:ascii="Times New Roman" w:eastAsia="Times New Roman" w:hAnsi="Times New Roman"/>
                <w:b/>
                <w:lang w:eastAsia="ru-RU"/>
              </w:rPr>
            </w:pPr>
          </w:p>
          <w:p w:rsidR="00B11BC4" w:rsidRPr="002411E2" w:rsidRDefault="00B11BC4" w:rsidP="00E12FB8">
            <w:pPr>
              <w:spacing w:after="0" w:line="240" w:lineRule="auto"/>
              <w:ind w:right="-58"/>
              <w:jc w:val="both"/>
              <w:rPr>
                <w:rFonts w:ascii="Times New Roman" w:eastAsia="Times New Roman" w:hAnsi="Times New Roman"/>
                <w:b/>
                <w:bCs/>
                <w:lang w:eastAsia="ru-RU"/>
              </w:rPr>
            </w:pPr>
          </w:p>
          <w:p w:rsidR="00B11BC4" w:rsidRPr="002411E2" w:rsidRDefault="00B11BC4" w:rsidP="00E12FB8">
            <w:pPr>
              <w:spacing w:after="0" w:line="240" w:lineRule="auto"/>
              <w:ind w:right="-58"/>
              <w:jc w:val="both"/>
              <w:rPr>
                <w:rFonts w:ascii="Times New Roman" w:eastAsia="Times New Roman" w:hAnsi="Times New Roman"/>
                <w:b/>
                <w:bCs/>
                <w:lang w:eastAsia="ru-RU"/>
              </w:rPr>
            </w:pPr>
          </w:p>
          <w:p w:rsidR="00B11BC4" w:rsidRPr="002411E2" w:rsidRDefault="00B11BC4" w:rsidP="00E12FB8">
            <w:pPr>
              <w:spacing w:after="0" w:line="240" w:lineRule="auto"/>
              <w:ind w:right="-58"/>
              <w:jc w:val="both"/>
              <w:rPr>
                <w:rFonts w:ascii="Times New Roman" w:eastAsia="Times New Roman" w:hAnsi="Times New Roman"/>
                <w:b/>
                <w:bCs/>
                <w:lang w:eastAsia="ru-RU"/>
              </w:rPr>
            </w:pPr>
          </w:p>
          <w:p w:rsidR="00B11BC4" w:rsidRPr="002411E2" w:rsidRDefault="00B11BC4" w:rsidP="00E12FB8">
            <w:pPr>
              <w:spacing w:after="0" w:line="240" w:lineRule="auto"/>
              <w:ind w:right="-58"/>
              <w:jc w:val="both"/>
              <w:rPr>
                <w:rFonts w:ascii="Times New Roman" w:eastAsia="Times New Roman" w:hAnsi="Times New Roman"/>
                <w:b/>
                <w:bCs/>
                <w:lang w:eastAsia="ru-RU"/>
              </w:rPr>
            </w:pPr>
          </w:p>
          <w:p w:rsidR="00B11BC4" w:rsidRPr="002411E2" w:rsidRDefault="00B11BC4" w:rsidP="00E12FB8">
            <w:pPr>
              <w:spacing w:after="0" w:line="240" w:lineRule="auto"/>
              <w:ind w:right="-58"/>
              <w:jc w:val="both"/>
              <w:rPr>
                <w:rFonts w:ascii="Times New Roman" w:eastAsia="Times New Roman" w:hAnsi="Times New Roman"/>
                <w:b/>
                <w:bCs/>
                <w:lang w:eastAsia="ru-RU"/>
              </w:rPr>
            </w:pPr>
          </w:p>
          <w:p w:rsidR="00B11BC4" w:rsidRPr="002411E2" w:rsidRDefault="00B11BC4" w:rsidP="00E12FB8">
            <w:pPr>
              <w:spacing w:after="0" w:line="240" w:lineRule="auto"/>
              <w:ind w:right="-58"/>
              <w:jc w:val="both"/>
              <w:rPr>
                <w:rFonts w:ascii="Times New Roman" w:eastAsia="Times New Roman" w:hAnsi="Times New Roman"/>
                <w:b/>
                <w:lang w:eastAsia="ru-RU"/>
              </w:rPr>
            </w:pPr>
            <w:r w:rsidRPr="002411E2">
              <w:rPr>
                <w:rFonts w:ascii="Times New Roman" w:eastAsia="Times New Roman" w:hAnsi="Times New Roman"/>
                <w:b/>
                <w:lang w:eastAsia="ru-RU"/>
              </w:rPr>
              <w:t>___________________</w:t>
            </w:r>
          </w:p>
          <w:p w:rsidR="00B11BC4" w:rsidRPr="002411E2" w:rsidRDefault="00B11BC4" w:rsidP="00E12FB8">
            <w:pPr>
              <w:spacing w:after="0" w:line="240" w:lineRule="auto"/>
              <w:ind w:right="-58"/>
              <w:jc w:val="both"/>
              <w:rPr>
                <w:rFonts w:ascii="Times New Roman" w:eastAsia="Times New Roman" w:hAnsi="Times New Roman"/>
                <w:b/>
                <w:bCs/>
                <w:lang w:eastAsia="ru-RU"/>
              </w:rPr>
            </w:pPr>
            <w:r w:rsidRPr="002411E2">
              <w:rPr>
                <w:rFonts w:ascii="Times New Roman" w:eastAsia="Times New Roman" w:hAnsi="Times New Roman"/>
                <w:b/>
                <w:lang w:eastAsia="ru-RU"/>
              </w:rPr>
              <w:t>МП</w:t>
            </w:r>
          </w:p>
        </w:tc>
        <w:tc>
          <w:tcPr>
            <w:tcW w:w="4778" w:type="dxa"/>
          </w:tcPr>
          <w:p w:rsidR="00B11BC4" w:rsidRDefault="00B11BC4" w:rsidP="00E12FB8">
            <w:pPr>
              <w:keepNext/>
              <w:spacing w:after="0" w:line="240" w:lineRule="auto"/>
              <w:outlineLvl w:val="0"/>
              <w:rPr>
                <w:rFonts w:ascii="Times New Roman" w:eastAsia="Times New Roman" w:hAnsi="Times New Roman"/>
                <w:lang w:eastAsia="ru-RU"/>
              </w:rPr>
            </w:pPr>
            <w:r>
              <w:rPr>
                <w:rFonts w:ascii="Times New Roman" w:eastAsia="Times New Roman" w:hAnsi="Times New Roman"/>
                <w:b/>
                <w:lang w:eastAsia="ru-RU"/>
              </w:rPr>
              <w:t xml:space="preserve">     </w:t>
            </w:r>
            <w:r w:rsidRPr="002411E2">
              <w:rPr>
                <w:rFonts w:ascii="Times New Roman" w:eastAsia="Times New Roman" w:hAnsi="Times New Roman"/>
                <w:b/>
                <w:lang w:eastAsia="ru-RU"/>
              </w:rPr>
              <w:t>Замовник</w:t>
            </w:r>
            <w:r w:rsidRPr="002411E2">
              <w:rPr>
                <w:rFonts w:ascii="Times New Roman" w:eastAsia="Times New Roman" w:hAnsi="Times New Roman"/>
                <w:lang w:eastAsia="ru-RU"/>
              </w:rPr>
              <w:t>:</w:t>
            </w:r>
          </w:p>
          <w:p w:rsidR="00B11BC4" w:rsidRPr="002411E2" w:rsidRDefault="00B11BC4" w:rsidP="00E12FB8">
            <w:pPr>
              <w:keepNext/>
              <w:spacing w:after="0" w:line="240" w:lineRule="auto"/>
              <w:outlineLvl w:val="0"/>
              <w:rPr>
                <w:rFonts w:ascii="Times New Roman" w:eastAsia="Times New Roman" w:hAnsi="Times New Roman"/>
                <w:lang w:eastAsia="ru-RU"/>
              </w:rPr>
            </w:pPr>
          </w:p>
          <w:p w:rsidR="00B11BC4" w:rsidRDefault="00B11BC4" w:rsidP="00E12FB8">
            <w:pPr>
              <w:spacing w:after="0" w:line="240" w:lineRule="auto"/>
              <w:ind w:left="355"/>
              <w:jc w:val="both"/>
              <w:rPr>
                <w:rFonts w:ascii="Times New Roman" w:hAnsi="Times New Roman"/>
                <w:b/>
                <w:sz w:val="20"/>
                <w:szCs w:val="20"/>
              </w:rPr>
            </w:pPr>
            <w:r w:rsidRPr="008C1CBE">
              <w:rPr>
                <w:rFonts w:ascii="Times New Roman" w:hAnsi="Times New Roman"/>
                <w:b/>
                <w:sz w:val="20"/>
                <w:szCs w:val="20"/>
              </w:rPr>
              <w:t>КНП ТОКПЦ «Мати і дитина» ТОР</w:t>
            </w:r>
          </w:p>
          <w:p w:rsidR="00B11BC4" w:rsidRPr="00815B07" w:rsidRDefault="00B11BC4" w:rsidP="00E12FB8">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46001 м</w:t>
            </w:r>
            <w:proofErr w:type="gramStart"/>
            <w:r w:rsidRPr="00815B07">
              <w:rPr>
                <w:rFonts w:ascii="Times New Roman" w:hAnsi="Times New Roman"/>
                <w:color w:val="000000"/>
                <w:sz w:val="18"/>
                <w:szCs w:val="18"/>
              </w:rPr>
              <w:t>.Т</w:t>
            </w:r>
            <w:proofErr w:type="gramEnd"/>
            <w:r w:rsidRPr="00815B07">
              <w:rPr>
                <w:rFonts w:ascii="Times New Roman" w:hAnsi="Times New Roman"/>
                <w:color w:val="000000"/>
                <w:sz w:val="18"/>
                <w:szCs w:val="18"/>
              </w:rPr>
              <w:t>ернопіль., вул. Замкова ,10</w:t>
            </w:r>
          </w:p>
          <w:p w:rsidR="00B11BC4" w:rsidRPr="00815B07" w:rsidRDefault="00B11BC4" w:rsidP="00E12FB8">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Код ЄДРПОУ 35492401</w:t>
            </w:r>
          </w:p>
          <w:p w:rsidR="00B11BC4" w:rsidRPr="00815B07" w:rsidRDefault="00B11BC4" w:rsidP="00E12FB8">
            <w:pPr>
              <w:spacing w:line="240" w:lineRule="auto"/>
              <w:rPr>
                <w:rFonts w:ascii="Times New Roman" w:hAnsi="Times New Roman"/>
                <w:color w:val="000000"/>
                <w:sz w:val="18"/>
                <w:szCs w:val="18"/>
              </w:rPr>
            </w:pPr>
            <w:r w:rsidRPr="00815B07">
              <w:rPr>
                <w:rFonts w:ascii="Times New Roman" w:hAnsi="Times New Roman"/>
                <w:color w:val="000000"/>
                <w:sz w:val="18"/>
                <w:szCs w:val="18"/>
              </w:rPr>
              <w:t>UA 663052990000026005043303041</w:t>
            </w:r>
          </w:p>
          <w:p w:rsidR="00B11BC4" w:rsidRPr="00815B07" w:rsidRDefault="00B11BC4" w:rsidP="00E12FB8">
            <w:pPr>
              <w:spacing w:line="240" w:lineRule="auto"/>
              <w:jc w:val="both"/>
              <w:rPr>
                <w:rFonts w:ascii="Times New Roman" w:hAnsi="Times New Roman"/>
                <w:bCs/>
                <w:sz w:val="18"/>
                <w:szCs w:val="18"/>
              </w:rPr>
            </w:pPr>
            <w:r w:rsidRPr="00815B07">
              <w:rPr>
                <w:rFonts w:ascii="Times New Roman" w:hAnsi="Times New Roman"/>
                <w:bCs/>
                <w:sz w:val="18"/>
                <w:szCs w:val="18"/>
              </w:rPr>
              <w:t>UA293052990000026006043300957</w:t>
            </w:r>
          </w:p>
          <w:p w:rsidR="00B11BC4" w:rsidRPr="00815B07" w:rsidRDefault="00B11BC4" w:rsidP="00E12FB8">
            <w:pPr>
              <w:spacing w:line="240" w:lineRule="auto"/>
              <w:jc w:val="both"/>
              <w:rPr>
                <w:rFonts w:ascii="Times New Roman" w:hAnsi="Times New Roman"/>
                <w:color w:val="000000"/>
                <w:sz w:val="18"/>
                <w:szCs w:val="18"/>
              </w:rPr>
            </w:pPr>
            <w:r w:rsidRPr="00815B07">
              <w:rPr>
                <w:rFonts w:ascii="Times New Roman" w:hAnsi="Times New Roman"/>
                <w:color w:val="000000"/>
                <w:sz w:val="18"/>
                <w:szCs w:val="18"/>
              </w:rPr>
              <w:t>КБ Приватбанк  м</w:t>
            </w:r>
            <w:proofErr w:type="gramStart"/>
            <w:r w:rsidRPr="00815B07">
              <w:rPr>
                <w:rFonts w:ascii="Times New Roman" w:hAnsi="Times New Roman"/>
                <w:color w:val="000000"/>
                <w:sz w:val="18"/>
                <w:szCs w:val="18"/>
              </w:rPr>
              <w:t>.Т</w:t>
            </w:r>
            <w:proofErr w:type="gramEnd"/>
            <w:r w:rsidRPr="00815B07">
              <w:rPr>
                <w:rFonts w:ascii="Times New Roman" w:hAnsi="Times New Roman"/>
                <w:color w:val="000000"/>
                <w:sz w:val="18"/>
                <w:szCs w:val="18"/>
              </w:rPr>
              <w:t>ернопіль</w:t>
            </w:r>
          </w:p>
          <w:p w:rsidR="00B11BC4" w:rsidRDefault="00B11BC4" w:rsidP="00E12FB8">
            <w:pPr>
              <w:spacing w:after="0" w:line="240" w:lineRule="auto"/>
              <w:ind w:left="355"/>
              <w:jc w:val="both"/>
              <w:rPr>
                <w:rFonts w:ascii="Times New Roman" w:hAnsi="Times New Roman"/>
                <w:sz w:val="18"/>
                <w:szCs w:val="18"/>
              </w:rPr>
            </w:pPr>
            <w:r w:rsidRPr="00815B07">
              <w:rPr>
                <w:rFonts w:ascii="Times New Roman" w:hAnsi="Times New Roman"/>
                <w:sz w:val="18"/>
                <w:szCs w:val="18"/>
              </w:rPr>
              <w:t>І</w:t>
            </w:r>
            <w:proofErr w:type="gramStart"/>
            <w:r w:rsidRPr="00815B07">
              <w:rPr>
                <w:rFonts w:ascii="Times New Roman" w:hAnsi="Times New Roman"/>
                <w:sz w:val="18"/>
                <w:szCs w:val="18"/>
              </w:rPr>
              <w:t>ПН</w:t>
            </w:r>
            <w:proofErr w:type="gramEnd"/>
            <w:r w:rsidRPr="00815B07">
              <w:rPr>
                <w:rFonts w:ascii="Times New Roman" w:hAnsi="Times New Roman"/>
                <w:sz w:val="18"/>
                <w:szCs w:val="18"/>
              </w:rPr>
              <w:t xml:space="preserve"> 354924019184</w:t>
            </w:r>
          </w:p>
          <w:p w:rsidR="00B11BC4" w:rsidRDefault="00B11BC4" w:rsidP="00E12FB8">
            <w:pPr>
              <w:spacing w:after="0" w:line="240" w:lineRule="auto"/>
              <w:ind w:left="355"/>
              <w:jc w:val="both"/>
              <w:rPr>
                <w:rFonts w:ascii="Times New Roman" w:eastAsia="Times New Roman" w:hAnsi="Times New Roman"/>
                <w:bCs/>
                <w:lang w:eastAsia="ru-RU"/>
              </w:rPr>
            </w:pPr>
            <w:r>
              <w:rPr>
                <w:rFonts w:ascii="Times New Roman" w:eastAsia="Times New Roman" w:hAnsi="Times New Roman"/>
                <w:bCs/>
                <w:lang w:eastAsia="ru-RU"/>
              </w:rPr>
              <w:t>т</w:t>
            </w:r>
            <w:r w:rsidRPr="00E81475">
              <w:rPr>
                <w:rFonts w:ascii="Times New Roman" w:eastAsia="Times New Roman" w:hAnsi="Times New Roman"/>
                <w:bCs/>
                <w:lang w:eastAsia="ru-RU"/>
              </w:rPr>
              <w:t>ел..0352</w:t>
            </w:r>
            <w:r>
              <w:rPr>
                <w:rFonts w:ascii="Times New Roman" w:eastAsia="Times New Roman" w:hAnsi="Times New Roman"/>
                <w:bCs/>
                <w:lang w:eastAsia="ru-RU"/>
              </w:rPr>
              <w:t xml:space="preserve"> </w:t>
            </w:r>
            <w:r w:rsidRPr="00E81475">
              <w:rPr>
                <w:rFonts w:ascii="Times New Roman" w:eastAsia="Times New Roman" w:hAnsi="Times New Roman"/>
                <w:bCs/>
                <w:lang w:eastAsia="ru-RU"/>
              </w:rPr>
              <w:t>52</w:t>
            </w:r>
            <w:r>
              <w:rPr>
                <w:rFonts w:ascii="Times New Roman" w:eastAsia="Times New Roman" w:hAnsi="Times New Roman"/>
                <w:bCs/>
                <w:lang w:eastAsia="ru-RU"/>
              </w:rPr>
              <w:t xml:space="preserve"> </w:t>
            </w:r>
            <w:r w:rsidRPr="00E81475">
              <w:rPr>
                <w:rFonts w:ascii="Times New Roman" w:eastAsia="Times New Roman" w:hAnsi="Times New Roman"/>
                <w:bCs/>
                <w:lang w:eastAsia="ru-RU"/>
              </w:rPr>
              <w:t>69</w:t>
            </w:r>
            <w:r>
              <w:rPr>
                <w:rFonts w:ascii="Times New Roman" w:eastAsia="Times New Roman" w:hAnsi="Times New Roman"/>
                <w:bCs/>
                <w:lang w:eastAsia="ru-RU"/>
              </w:rPr>
              <w:t xml:space="preserve"> </w:t>
            </w:r>
            <w:r w:rsidRPr="00E81475">
              <w:rPr>
                <w:rFonts w:ascii="Times New Roman" w:eastAsia="Times New Roman" w:hAnsi="Times New Roman"/>
                <w:bCs/>
                <w:lang w:eastAsia="ru-RU"/>
              </w:rPr>
              <w:t>98</w:t>
            </w:r>
          </w:p>
          <w:p w:rsidR="00B11BC4" w:rsidRPr="00E81475" w:rsidRDefault="00B11BC4" w:rsidP="00E12FB8">
            <w:pPr>
              <w:spacing w:after="0" w:line="240" w:lineRule="auto"/>
              <w:ind w:left="355"/>
              <w:jc w:val="both"/>
              <w:rPr>
                <w:rFonts w:ascii="Times New Roman" w:eastAsia="Times New Roman" w:hAnsi="Times New Roman"/>
                <w:bCs/>
                <w:lang w:eastAsia="ru-RU"/>
              </w:rPr>
            </w:pPr>
          </w:p>
        </w:tc>
      </w:tr>
    </w:tbl>
    <w:p w:rsidR="00B11BC4" w:rsidRDefault="00B11BC4" w:rsidP="00B11BC4">
      <w:pPr>
        <w:spacing w:after="200" w:line="276" w:lineRule="auto"/>
        <w:jc w:val="center"/>
        <w:rPr>
          <w:rFonts w:ascii="Times New Roman" w:hAnsi="Times New Roman"/>
        </w:rPr>
      </w:pPr>
      <w:r>
        <w:rPr>
          <w:rFonts w:ascii="Times New Roman" w:hAnsi="Times New Roman"/>
        </w:rPr>
        <w:t xml:space="preserve">                                          Генеральний директор</w:t>
      </w:r>
    </w:p>
    <w:p w:rsidR="00B11BC4" w:rsidRDefault="00B11BC4" w:rsidP="00B11BC4">
      <w:pPr>
        <w:spacing w:after="200" w:line="276" w:lineRule="auto"/>
        <w:jc w:val="center"/>
        <w:rPr>
          <w:rFonts w:ascii="Times New Roman" w:hAnsi="Times New Roman"/>
        </w:rPr>
      </w:pPr>
      <w:r>
        <w:rPr>
          <w:rFonts w:ascii="Times New Roman" w:hAnsi="Times New Roman"/>
        </w:rPr>
        <w:t xml:space="preserve">                                                                                                                __________    Віктор ОВЧАРУК</w:t>
      </w:r>
    </w:p>
    <w:p w:rsidR="00B11BC4" w:rsidRDefault="00B11BC4" w:rsidP="00B11BC4">
      <w:pPr>
        <w:spacing w:after="200" w:line="276" w:lineRule="auto"/>
        <w:jc w:val="center"/>
        <w:rPr>
          <w:rFonts w:ascii="Times New Roman" w:hAnsi="Times New Roman"/>
        </w:rPr>
      </w:pPr>
    </w:p>
    <w:p w:rsidR="00B11BC4" w:rsidRDefault="00B11BC4" w:rsidP="00B11BC4">
      <w:pPr>
        <w:spacing w:after="200" w:line="276" w:lineRule="auto"/>
        <w:jc w:val="center"/>
        <w:rPr>
          <w:rFonts w:ascii="Times New Roman" w:hAnsi="Times New Roman"/>
        </w:rPr>
      </w:pPr>
    </w:p>
    <w:p w:rsidR="00B11BC4" w:rsidRPr="002411E2" w:rsidRDefault="00B11BC4" w:rsidP="00B11BC4">
      <w:pPr>
        <w:spacing w:after="200" w:line="276" w:lineRule="auto"/>
        <w:jc w:val="center"/>
        <w:rPr>
          <w:rFonts w:ascii="Times New Roman" w:hAnsi="Times New Roman"/>
        </w:rPr>
      </w:pPr>
    </w:p>
    <w:p w:rsidR="00B11BC4" w:rsidRDefault="00B11BC4" w:rsidP="00B11BC4">
      <w:pPr>
        <w:spacing w:after="0" w:line="276" w:lineRule="auto"/>
        <w:jc w:val="right"/>
        <w:rPr>
          <w:rFonts w:ascii="Times New Roman" w:hAnsi="Times New Roman"/>
          <w:b/>
          <w:bCs/>
        </w:rPr>
      </w:pPr>
      <w:r w:rsidRPr="00283E6F">
        <w:rPr>
          <w:rFonts w:ascii="Times New Roman" w:hAnsi="Times New Roman"/>
          <w:b/>
          <w:bCs/>
        </w:rPr>
        <w:t xml:space="preserve">Додаток №1 </w:t>
      </w:r>
    </w:p>
    <w:p w:rsidR="00B11BC4" w:rsidRDefault="00B11BC4" w:rsidP="00B11BC4">
      <w:pPr>
        <w:spacing w:after="0" w:line="276" w:lineRule="auto"/>
        <w:jc w:val="right"/>
        <w:rPr>
          <w:rFonts w:ascii="Times New Roman" w:hAnsi="Times New Roman"/>
          <w:b/>
          <w:bCs/>
        </w:rPr>
      </w:pPr>
      <w:proofErr w:type="gramStart"/>
      <w:r w:rsidRPr="00283E6F">
        <w:rPr>
          <w:rFonts w:ascii="Times New Roman" w:hAnsi="Times New Roman"/>
          <w:b/>
          <w:bCs/>
        </w:rPr>
        <w:t>до</w:t>
      </w:r>
      <w:proofErr w:type="gramEnd"/>
      <w:r w:rsidRPr="00283E6F">
        <w:rPr>
          <w:rFonts w:ascii="Times New Roman" w:hAnsi="Times New Roman"/>
          <w:b/>
          <w:bCs/>
        </w:rPr>
        <w:t xml:space="preserve"> Договору № ___ </w:t>
      </w:r>
    </w:p>
    <w:p w:rsidR="00B11BC4" w:rsidRPr="00283E6F" w:rsidRDefault="00B11BC4" w:rsidP="00B11BC4">
      <w:pPr>
        <w:spacing w:after="0" w:line="276" w:lineRule="auto"/>
        <w:jc w:val="right"/>
        <w:rPr>
          <w:rFonts w:ascii="Times New Roman" w:hAnsi="Times New Roman"/>
          <w:b/>
          <w:bCs/>
        </w:rPr>
      </w:pPr>
      <w:r w:rsidRPr="00283E6F">
        <w:rPr>
          <w:rFonts w:ascii="Times New Roman" w:hAnsi="Times New Roman"/>
          <w:b/>
          <w:bCs/>
        </w:rPr>
        <w:t>від</w:t>
      </w:r>
      <w:r>
        <w:rPr>
          <w:rFonts w:ascii="Times New Roman" w:hAnsi="Times New Roman"/>
          <w:b/>
          <w:bCs/>
        </w:rPr>
        <w:t xml:space="preserve"> «____» </w:t>
      </w:r>
      <w:r w:rsidRPr="00283E6F">
        <w:rPr>
          <w:rFonts w:ascii="Times New Roman" w:hAnsi="Times New Roman"/>
          <w:b/>
          <w:bCs/>
        </w:rPr>
        <w:t>_________</w:t>
      </w:r>
      <w:r>
        <w:rPr>
          <w:rFonts w:ascii="Times New Roman" w:hAnsi="Times New Roman"/>
          <w:b/>
          <w:bCs/>
        </w:rPr>
        <w:t xml:space="preserve"> </w:t>
      </w:r>
      <w:r w:rsidRPr="00283E6F">
        <w:rPr>
          <w:rFonts w:ascii="Times New Roman" w:hAnsi="Times New Roman"/>
          <w:b/>
          <w:bCs/>
        </w:rPr>
        <w:t>2024 р.</w:t>
      </w:r>
    </w:p>
    <w:p w:rsidR="00B11BC4" w:rsidRPr="002411E2" w:rsidRDefault="00B11BC4" w:rsidP="00B11BC4">
      <w:pPr>
        <w:spacing w:after="200" w:line="276" w:lineRule="auto"/>
        <w:jc w:val="right"/>
        <w:rPr>
          <w:rFonts w:ascii="Times New Roman" w:hAnsi="Times New Roman"/>
        </w:rPr>
      </w:pPr>
    </w:p>
    <w:p w:rsidR="00B11BC4" w:rsidRPr="002411E2" w:rsidRDefault="00B11BC4" w:rsidP="00B11BC4">
      <w:pPr>
        <w:spacing w:after="200" w:line="276" w:lineRule="auto"/>
        <w:jc w:val="right"/>
        <w:rPr>
          <w:rFonts w:ascii="Times New Roman" w:hAnsi="Times New Roman"/>
        </w:rPr>
      </w:pPr>
    </w:p>
    <w:p w:rsidR="00B11BC4" w:rsidRPr="002411E2" w:rsidRDefault="00B11BC4" w:rsidP="00B11BC4">
      <w:pPr>
        <w:spacing w:after="0" w:line="276" w:lineRule="auto"/>
        <w:jc w:val="center"/>
        <w:rPr>
          <w:rFonts w:ascii="Times New Roman" w:hAnsi="Times New Roman"/>
          <w:b/>
          <w:i/>
        </w:rPr>
      </w:pPr>
      <w:r w:rsidRPr="002411E2">
        <w:rPr>
          <w:rFonts w:ascii="Times New Roman" w:hAnsi="Times New Roman"/>
          <w:b/>
          <w:i/>
        </w:rPr>
        <w:t>КАЛЬКУЛЯЦІЯ</w:t>
      </w:r>
    </w:p>
    <w:p w:rsidR="00B11BC4" w:rsidRPr="002411E2" w:rsidRDefault="00B11BC4" w:rsidP="00B11BC4">
      <w:pPr>
        <w:spacing w:after="0" w:line="276" w:lineRule="auto"/>
        <w:jc w:val="center"/>
        <w:rPr>
          <w:rFonts w:ascii="Times New Roman" w:hAnsi="Times New Roman"/>
          <w:b/>
          <w:i/>
        </w:rPr>
      </w:pPr>
    </w:p>
    <w:tbl>
      <w:tblPr>
        <w:tblW w:w="107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5"/>
        <w:gridCol w:w="2087"/>
        <w:gridCol w:w="1377"/>
        <w:gridCol w:w="1254"/>
        <w:gridCol w:w="1201"/>
        <w:gridCol w:w="1267"/>
        <w:gridCol w:w="1460"/>
        <w:gridCol w:w="6"/>
        <w:gridCol w:w="1513"/>
        <w:gridCol w:w="6"/>
      </w:tblGrid>
      <w:tr w:rsidR="00B11BC4" w:rsidRPr="002411E2" w:rsidTr="00E12FB8">
        <w:trPr>
          <w:gridAfter w:val="1"/>
          <w:wAfter w:w="6" w:type="dxa"/>
          <w:trHeight w:val="295"/>
        </w:trPr>
        <w:tc>
          <w:tcPr>
            <w:tcW w:w="551" w:type="dxa"/>
            <w:vAlign w:val="center"/>
          </w:tcPr>
          <w:p w:rsidR="00B11BC4" w:rsidRPr="002411E2" w:rsidRDefault="00B11BC4" w:rsidP="00E12FB8">
            <w:pPr>
              <w:spacing w:after="0" w:line="276" w:lineRule="auto"/>
              <w:jc w:val="center"/>
              <w:rPr>
                <w:rFonts w:ascii="Times New Roman" w:hAnsi="Times New Roman"/>
                <w:b/>
              </w:rPr>
            </w:pPr>
            <w:r w:rsidRPr="002411E2">
              <w:rPr>
                <w:rFonts w:ascii="Times New Roman" w:hAnsi="Times New Roman"/>
                <w:b/>
              </w:rPr>
              <w:t>№ з/</w:t>
            </w:r>
            <w:proofErr w:type="gramStart"/>
            <w:r w:rsidRPr="002411E2">
              <w:rPr>
                <w:rFonts w:ascii="Times New Roman" w:hAnsi="Times New Roman"/>
                <w:b/>
              </w:rPr>
              <w:t>п</w:t>
            </w:r>
            <w:proofErr w:type="gramEnd"/>
          </w:p>
        </w:tc>
        <w:tc>
          <w:tcPr>
            <w:tcW w:w="2109" w:type="dxa"/>
            <w:tcBorders>
              <w:right w:val="single" w:sz="4" w:space="0" w:color="auto"/>
            </w:tcBorders>
            <w:vAlign w:val="center"/>
          </w:tcPr>
          <w:p w:rsidR="00B11BC4" w:rsidRPr="002411E2" w:rsidRDefault="00B11BC4" w:rsidP="00E12FB8">
            <w:pPr>
              <w:spacing w:after="0" w:line="276" w:lineRule="auto"/>
              <w:jc w:val="center"/>
              <w:rPr>
                <w:rFonts w:ascii="Times New Roman" w:hAnsi="Times New Roman"/>
                <w:b/>
              </w:rPr>
            </w:pPr>
            <w:r w:rsidRPr="002411E2">
              <w:rPr>
                <w:rFonts w:ascii="Times New Roman" w:hAnsi="Times New Roman"/>
                <w:b/>
              </w:rPr>
              <w:t xml:space="preserve">Перелік медичного та хірургічного обладнання, яке </w:t>
            </w:r>
            <w:proofErr w:type="gramStart"/>
            <w:r w:rsidRPr="002411E2">
              <w:rPr>
                <w:rFonts w:ascii="Times New Roman" w:hAnsi="Times New Roman"/>
                <w:b/>
              </w:rPr>
              <w:t>п</w:t>
            </w:r>
            <w:proofErr w:type="gramEnd"/>
            <w:r w:rsidRPr="002411E2">
              <w:rPr>
                <w:rFonts w:ascii="Times New Roman" w:hAnsi="Times New Roman"/>
                <w:b/>
              </w:rPr>
              <w:t xml:space="preserve">ідлягає </w:t>
            </w:r>
            <w:bookmarkStart w:id="27" w:name="_Hlk160129034"/>
            <w:r w:rsidRPr="002411E2">
              <w:rPr>
                <w:rFonts w:ascii="Times New Roman" w:hAnsi="Times New Roman"/>
                <w:b/>
              </w:rPr>
              <w:t xml:space="preserve">технічному обслуговуванню </w:t>
            </w:r>
            <w:bookmarkEnd w:id="27"/>
            <w:r w:rsidRPr="002411E2">
              <w:rPr>
                <w:rFonts w:ascii="Times New Roman" w:hAnsi="Times New Roman"/>
                <w:b/>
              </w:rPr>
              <w:t>виробів медичної техніки</w:t>
            </w:r>
          </w:p>
        </w:tc>
        <w:tc>
          <w:tcPr>
            <w:tcW w:w="1246" w:type="dxa"/>
            <w:tcBorders>
              <w:left w:val="single" w:sz="4" w:space="0" w:color="auto"/>
              <w:right w:val="single" w:sz="4" w:space="0" w:color="auto"/>
            </w:tcBorders>
            <w:vAlign w:val="center"/>
          </w:tcPr>
          <w:p w:rsidR="00B11BC4" w:rsidRPr="002411E2" w:rsidRDefault="00B11BC4" w:rsidP="00E12FB8">
            <w:pPr>
              <w:spacing w:after="0" w:line="276" w:lineRule="auto"/>
              <w:jc w:val="center"/>
              <w:rPr>
                <w:rFonts w:ascii="Times New Roman" w:hAnsi="Times New Roman"/>
                <w:b/>
              </w:rPr>
            </w:pPr>
            <w:r w:rsidRPr="002411E2">
              <w:rPr>
                <w:rFonts w:ascii="Times New Roman" w:hAnsi="Times New Roman"/>
                <w:b/>
              </w:rPr>
              <w:t>Заводський номер</w:t>
            </w:r>
          </w:p>
        </w:tc>
        <w:tc>
          <w:tcPr>
            <w:tcW w:w="1276" w:type="dxa"/>
            <w:tcBorders>
              <w:left w:val="single" w:sz="4" w:space="0" w:color="auto"/>
            </w:tcBorders>
            <w:vAlign w:val="center"/>
          </w:tcPr>
          <w:p w:rsidR="00B11BC4" w:rsidRPr="002411E2" w:rsidRDefault="00B11BC4" w:rsidP="00E12FB8">
            <w:pPr>
              <w:spacing w:after="0" w:line="276" w:lineRule="auto"/>
              <w:jc w:val="center"/>
              <w:rPr>
                <w:rFonts w:ascii="Times New Roman" w:hAnsi="Times New Roman"/>
                <w:b/>
              </w:rPr>
            </w:pPr>
            <w:proofErr w:type="gramStart"/>
            <w:r w:rsidRPr="002411E2">
              <w:rPr>
                <w:rFonts w:ascii="Times New Roman" w:hAnsi="Times New Roman"/>
                <w:b/>
              </w:rPr>
              <w:t>Р</w:t>
            </w:r>
            <w:proofErr w:type="gramEnd"/>
            <w:r w:rsidRPr="002411E2">
              <w:rPr>
                <w:rFonts w:ascii="Times New Roman" w:hAnsi="Times New Roman"/>
                <w:b/>
              </w:rPr>
              <w:t>ік випуску</w:t>
            </w:r>
          </w:p>
        </w:tc>
        <w:tc>
          <w:tcPr>
            <w:tcW w:w="1208" w:type="dxa"/>
            <w:vAlign w:val="center"/>
          </w:tcPr>
          <w:p w:rsidR="00B11BC4" w:rsidRPr="002411E2" w:rsidRDefault="00B11BC4" w:rsidP="00E12FB8">
            <w:pPr>
              <w:spacing w:after="0" w:line="276" w:lineRule="auto"/>
              <w:jc w:val="center"/>
              <w:rPr>
                <w:rFonts w:ascii="Times New Roman" w:hAnsi="Times New Roman"/>
                <w:b/>
                <w:bCs/>
                <w:color w:val="000000"/>
              </w:rPr>
            </w:pPr>
            <w:r w:rsidRPr="002411E2">
              <w:rPr>
                <w:rFonts w:ascii="Times New Roman" w:hAnsi="Times New Roman"/>
                <w:b/>
                <w:color w:val="000000"/>
              </w:rPr>
              <w:t>Одиниця виміру</w:t>
            </w:r>
          </w:p>
        </w:tc>
        <w:tc>
          <w:tcPr>
            <w:tcW w:w="1275" w:type="dxa"/>
            <w:vAlign w:val="center"/>
          </w:tcPr>
          <w:p w:rsidR="00B11BC4" w:rsidRPr="002411E2" w:rsidRDefault="00B11BC4" w:rsidP="00E12FB8">
            <w:pPr>
              <w:spacing w:after="0" w:line="276" w:lineRule="auto"/>
              <w:jc w:val="center"/>
              <w:rPr>
                <w:rFonts w:ascii="Times New Roman" w:hAnsi="Times New Roman"/>
                <w:b/>
                <w:bCs/>
                <w:color w:val="000000"/>
              </w:rPr>
            </w:pPr>
            <w:r w:rsidRPr="002411E2">
              <w:rPr>
                <w:rFonts w:ascii="Times New Roman" w:hAnsi="Times New Roman"/>
                <w:b/>
                <w:color w:val="000000"/>
              </w:rPr>
              <w:t>Кількість</w:t>
            </w:r>
          </w:p>
        </w:tc>
        <w:tc>
          <w:tcPr>
            <w:tcW w:w="1488" w:type="dxa"/>
          </w:tcPr>
          <w:p w:rsidR="00B11BC4" w:rsidRPr="002411E2" w:rsidRDefault="00B11BC4" w:rsidP="00E12FB8">
            <w:pPr>
              <w:spacing w:after="0" w:line="276" w:lineRule="auto"/>
              <w:jc w:val="center"/>
              <w:rPr>
                <w:rFonts w:ascii="Times New Roman" w:hAnsi="Times New Roman"/>
                <w:b/>
                <w:color w:val="000000"/>
              </w:rPr>
            </w:pPr>
            <w:proofErr w:type="gramStart"/>
            <w:r w:rsidRPr="002411E2">
              <w:rPr>
                <w:rFonts w:ascii="Times New Roman" w:hAnsi="Times New Roman"/>
                <w:b/>
                <w:color w:val="000000"/>
              </w:rPr>
              <w:t>Ц</w:t>
            </w:r>
            <w:proofErr w:type="gramEnd"/>
            <w:r w:rsidRPr="002411E2">
              <w:rPr>
                <w:rFonts w:ascii="Times New Roman" w:hAnsi="Times New Roman"/>
                <w:b/>
                <w:color w:val="000000"/>
              </w:rPr>
              <w:t>іна за одиницю, грн.,</w:t>
            </w:r>
          </w:p>
          <w:p w:rsidR="00B11BC4" w:rsidRPr="002411E2" w:rsidRDefault="00B11BC4" w:rsidP="00E12FB8">
            <w:pPr>
              <w:spacing w:after="0" w:line="276" w:lineRule="auto"/>
              <w:jc w:val="center"/>
              <w:rPr>
                <w:rFonts w:ascii="Times New Roman" w:hAnsi="Times New Roman"/>
                <w:b/>
                <w:bCs/>
                <w:color w:val="000000"/>
              </w:rPr>
            </w:pPr>
            <w:r w:rsidRPr="002411E2">
              <w:rPr>
                <w:rFonts w:ascii="Times New Roman" w:hAnsi="Times New Roman"/>
                <w:b/>
                <w:color w:val="000000"/>
              </w:rPr>
              <w:t>(з/без ПДВ)</w:t>
            </w:r>
          </w:p>
        </w:tc>
        <w:tc>
          <w:tcPr>
            <w:tcW w:w="1557" w:type="dxa"/>
            <w:gridSpan w:val="2"/>
          </w:tcPr>
          <w:p w:rsidR="00B11BC4" w:rsidRPr="002411E2" w:rsidRDefault="00B11BC4" w:rsidP="00E12FB8">
            <w:pPr>
              <w:spacing w:after="0" w:line="276" w:lineRule="auto"/>
              <w:jc w:val="center"/>
              <w:rPr>
                <w:rFonts w:ascii="Times New Roman" w:hAnsi="Times New Roman"/>
                <w:b/>
              </w:rPr>
            </w:pPr>
            <w:r w:rsidRPr="002411E2">
              <w:rPr>
                <w:rFonts w:ascii="Times New Roman" w:hAnsi="Times New Roman"/>
                <w:b/>
              </w:rPr>
              <w:t>Загальна вартість, грн.,</w:t>
            </w:r>
          </w:p>
          <w:p w:rsidR="00B11BC4" w:rsidRPr="002411E2" w:rsidRDefault="00B11BC4" w:rsidP="00E12FB8">
            <w:pPr>
              <w:spacing w:after="0" w:line="276" w:lineRule="auto"/>
              <w:jc w:val="center"/>
              <w:rPr>
                <w:rFonts w:ascii="Times New Roman" w:hAnsi="Times New Roman"/>
                <w:b/>
                <w:bCs/>
                <w:color w:val="000000"/>
              </w:rPr>
            </w:pPr>
            <w:r w:rsidRPr="002411E2">
              <w:rPr>
                <w:rFonts w:ascii="Times New Roman" w:hAnsi="Times New Roman"/>
                <w:b/>
              </w:rPr>
              <w:t xml:space="preserve"> (з/без ПДВ)</w:t>
            </w:r>
          </w:p>
        </w:tc>
      </w:tr>
      <w:tr w:rsidR="00B11BC4" w:rsidRPr="002411E2" w:rsidTr="00E12FB8">
        <w:trPr>
          <w:gridAfter w:val="1"/>
          <w:wAfter w:w="6" w:type="dxa"/>
          <w:trHeight w:val="296"/>
        </w:trPr>
        <w:tc>
          <w:tcPr>
            <w:tcW w:w="551" w:type="dxa"/>
            <w:vAlign w:val="center"/>
          </w:tcPr>
          <w:p w:rsidR="00B11BC4" w:rsidRPr="002411E2" w:rsidRDefault="00B11BC4" w:rsidP="00E12FB8">
            <w:pPr>
              <w:spacing w:after="0" w:line="276" w:lineRule="auto"/>
              <w:jc w:val="center"/>
              <w:rPr>
                <w:rFonts w:ascii="Times New Roman" w:hAnsi="Times New Roman"/>
              </w:rPr>
            </w:pPr>
          </w:p>
        </w:tc>
        <w:tc>
          <w:tcPr>
            <w:tcW w:w="2109" w:type="dxa"/>
            <w:tcBorders>
              <w:right w:val="single" w:sz="4" w:space="0" w:color="auto"/>
            </w:tcBorders>
          </w:tcPr>
          <w:p w:rsidR="00B11BC4" w:rsidRPr="002411E2" w:rsidRDefault="00B11BC4" w:rsidP="00E12FB8">
            <w:pPr>
              <w:spacing w:after="0" w:line="276" w:lineRule="auto"/>
              <w:rPr>
                <w:rFonts w:ascii="Times New Roman" w:hAnsi="Times New Roman"/>
              </w:rPr>
            </w:pPr>
          </w:p>
        </w:tc>
        <w:tc>
          <w:tcPr>
            <w:tcW w:w="1246" w:type="dxa"/>
            <w:tcBorders>
              <w:left w:val="single" w:sz="4" w:space="0" w:color="auto"/>
              <w:right w:val="single" w:sz="4" w:space="0" w:color="auto"/>
            </w:tcBorders>
          </w:tcPr>
          <w:p w:rsidR="00B11BC4" w:rsidRPr="002411E2" w:rsidRDefault="00B11BC4" w:rsidP="00E12FB8">
            <w:pPr>
              <w:spacing w:after="0" w:line="276" w:lineRule="auto"/>
              <w:rPr>
                <w:rFonts w:ascii="Times New Roman" w:hAnsi="Times New Roman"/>
              </w:rPr>
            </w:pPr>
          </w:p>
        </w:tc>
        <w:tc>
          <w:tcPr>
            <w:tcW w:w="1276" w:type="dxa"/>
            <w:tcBorders>
              <w:left w:val="single" w:sz="4" w:space="0" w:color="auto"/>
            </w:tcBorders>
          </w:tcPr>
          <w:p w:rsidR="00B11BC4" w:rsidRPr="002411E2" w:rsidRDefault="00B11BC4" w:rsidP="00E12FB8">
            <w:pPr>
              <w:spacing w:after="0" w:line="276" w:lineRule="auto"/>
              <w:rPr>
                <w:rFonts w:ascii="Times New Roman" w:hAnsi="Times New Roman"/>
              </w:rPr>
            </w:pPr>
          </w:p>
        </w:tc>
        <w:tc>
          <w:tcPr>
            <w:tcW w:w="1208" w:type="dxa"/>
            <w:vAlign w:val="center"/>
          </w:tcPr>
          <w:p w:rsidR="00B11BC4" w:rsidRPr="002411E2" w:rsidRDefault="00B11BC4" w:rsidP="00E12FB8">
            <w:pPr>
              <w:spacing w:after="0" w:line="276" w:lineRule="auto"/>
              <w:jc w:val="center"/>
              <w:rPr>
                <w:rFonts w:ascii="Times New Roman" w:hAnsi="Times New Roman"/>
              </w:rPr>
            </w:pPr>
          </w:p>
        </w:tc>
        <w:tc>
          <w:tcPr>
            <w:tcW w:w="1275" w:type="dxa"/>
            <w:vAlign w:val="center"/>
          </w:tcPr>
          <w:p w:rsidR="00B11BC4" w:rsidRPr="002411E2" w:rsidRDefault="00B11BC4" w:rsidP="00E12FB8">
            <w:pPr>
              <w:spacing w:after="0" w:line="276" w:lineRule="auto"/>
              <w:jc w:val="center"/>
              <w:rPr>
                <w:rFonts w:ascii="Times New Roman" w:hAnsi="Times New Roman"/>
              </w:rPr>
            </w:pPr>
          </w:p>
        </w:tc>
        <w:tc>
          <w:tcPr>
            <w:tcW w:w="1488" w:type="dxa"/>
          </w:tcPr>
          <w:p w:rsidR="00B11BC4" w:rsidRPr="002411E2" w:rsidRDefault="00B11BC4" w:rsidP="00E12FB8">
            <w:pPr>
              <w:spacing w:after="0" w:line="276" w:lineRule="auto"/>
              <w:jc w:val="both"/>
              <w:rPr>
                <w:rFonts w:ascii="Times New Roman" w:hAnsi="Times New Roman"/>
              </w:rPr>
            </w:pPr>
          </w:p>
        </w:tc>
        <w:tc>
          <w:tcPr>
            <w:tcW w:w="1557" w:type="dxa"/>
            <w:gridSpan w:val="2"/>
          </w:tcPr>
          <w:p w:rsidR="00B11BC4" w:rsidRPr="002411E2" w:rsidRDefault="00B11BC4" w:rsidP="00E12FB8">
            <w:pPr>
              <w:spacing w:after="0" w:line="276" w:lineRule="auto"/>
              <w:jc w:val="both"/>
              <w:rPr>
                <w:rFonts w:ascii="Times New Roman" w:hAnsi="Times New Roman"/>
              </w:rPr>
            </w:pPr>
          </w:p>
        </w:tc>
      </w:tr>
      <w:tr w:rsidR="00B11BC4" w:rsidRPr="002411E2" w:rsidTr="00E12FB8">
        <w:trPr>
          <w:gridAfter w:val="1"/>
          <w:wAfter w:w="6" w:type="dxa"/>
          <w:trHeight w:val="295"/>
        </w:trPr>
        <w:tc>
          <w:tcPr>
            <w:tcW w:w="551" w:type="dxa"/>
            <w:vAlign w:val="center"/>
          </w:tcPr>
          <w:p w:rsidR="00B11BC4" w:rsidRPr="002411E2" w:rsidRDefault="00B11BC4" w:rsidP="00E12FB8">
            <w:pPr>
              <w:spacing w:after="0" w:line="276" w:lineRule="auto"/>
              <w:jc w:val="center"/>
              <w:rPr>
                <w:rFonts w:ascii="Times New Roman" w:hAnsi="Times New Roman"/>
              </w:rPr>
            </w:pPr>
          </w:p>
        </w:tc>
        <w:tc>
          <w:tcPr>
            <w:tcW w:w="2109" w:type="dxa"/>
            <w:tcBorders>
              <w:right w:val="single" w:sz="4" w:space="0" w:color="auto"/>
            </w:tcBorders>
          </w:tcPr>
          <w:p w:rsidR="00B11BC4" w:rsidRPr="002411E2" w:rsidRDefault="00B11BC4" w:rsidP="00E12FB8">
            <w:pPr>
              <w:spacing w:after="0" w:line="276" w:lineRule="auto"/>
              <w:jc w:val="both"/>
              <w:rPr>
                <w:rFonts w:ascii="Times New Roman" w:hAnsi="Times New Roman"/>
              </w:rPr>
            </w:pPr>
          </w:p>
        </w:tc>
        <w:tc>
          <w:tcPr>
            <w:tcW w:w="1246" w:type="dxa"/>
            <w:tcBorders>
              <w:left w:val="single" w:sz="4" w:space="0" w:color="auto"/>
              <w:right w:val="single" w:sz="4" w:space="0" w:color="auto"/>
            </w:tcBorders>
          </w:tcPr>
          <w:p w:rsidR="00B11BC4" w:rsidRPr="002411E2" w:rsidRDefault="00B11BC4" w:rsidP="00E12FB8">
            <w:pPr>
              <w:spacing w:after="0" w:line="276" w:lineRule="auto"/>
              <w:jc w:val="both"/>
              <w:rPr>
                <w:rFonts w:ascii="Times New Roman" w:hAnsi="Times New Roman"/>
              </w:rPr>
            </w:pPr>
          </w:p>
        </w:tc>
        <w:tc>
          <w:tcPr>
            <w:tcW w:w="1276" w:type="dxa"/>
            <w:tcBorders>
              <w:left w:val="single" w:sz="4" w:space="0" w:color="auto"/>
            </w:tcBorders>
          </w:tcPr>
          <w:p w:rsidR="00B11BC4" w:rsidRPr="002411E2" w:rsidRDefault="00B11BC4" w:rsidP="00E12FB8">
            <w:pPr>
              <w:spacing w:after="0" w:line="276" w:lineRule="auto"/>
              <w:jc w:val="both"/>
              <w:rPr>
                <w:rFonts w:ascii="Times New Roman" w:hAnsi="Times New Roman"/>
              </w:rPr>
            </w:pPr>
          </w:p>
        </w:tc>
        <w:tc>
          <w:tcPr>
            <w:tcW w:w="1208" w:type="dxa"/>
            <w:vAlign w:val="center"/>
          </w:tcPr>
          <w:p w:rsidR="00B11BC4" w:rsidRPr="002411E2" w:rsidRDefault="00B11BC4" w:rsidP="00E12FB8">
            <w:pPr>
              <w:spacing w:after="0" w:line="276" w:lineRule="auto"/>
              <w:jc w:val="center"/>
              <w:rPr>
                <w:rFonts w:ascii="Times New Roman" w:hAnsi="Times New Roman"/>
              </w:rPr>
            </w:pPr>
          </w:p>
        </w:tc>
        <w:tc>
          <w:tcPr>
            <w:tcW w:w="1275" w:type="dxa"/>
            <w:vAlign w:val="center"/>
          </w:tcPr>
          <w:p w:rsidR="00B11BC4" w:rsidRPr="002411E2" w:rsidRDefault="00B11BC4" w:rsidP="00E12FB8">
            <w:pPr>
              <w:spacing w:after="0" w:line="276" w:lineRule="auto"/>
              <w:jc w:val="center"/>
              <w:rPr>
                <w:rFonts w:ascii="Times New Roman" w:hAnsi="Times New Roman"/>
              </w:rPr>
            </w:pPr>
          </w:p>
        </w:tc>
        <w:tc>
          <w:tcPr>
            <w:tcW w:w="1488" w:type="dxa"/>
          </w:tcPr>
          <w:p w:rsidR="00B11BC4" w:rsidRPr="002411E2" w:rsidRDefault="00B11BC4" w:rsidP="00E12FB8">
            <w:pPr>
              <w:spacing w:after="0" w:line="276" w:lineRule="auto"/>
              <w:jc w:val="both"/>
              <w:rPr>
                <w:rFonts w:ascii="Times New Roman" w:hAnsi="Times New Roman"/>
              </w:rPr>
            </w:pPr>
          </w:p>
        </w:tc>
        <w:tc>
          <w:tcPr>
            <w:tcW w:w="1557" w:type="dxa"/>
            <w:gridSpan w:val="2"/>
          </w:tcPr>
          <w:p w:rsidR="00B11BC4" w:rsidRPr="002411E2" w:rsidRDefault="00B11BC4" w:rsidP="00E12FB8">
            <w:pPr>
              <w:spacing w:after="0" w:line="276" w:lineRule="auto"/>
              <w:jc w:val="both"/>
              <w:rPr>
                <w:rFonts w:ascii="Times New Roman" w:hAnsi="Times New Roman"/>
              </w:rPr>
            </w:pPr>
          </w:p>
        </w:tc>
      </w:tr>
      <w:tr w:rsidR="00B11BC4" w:rsidRPr="002411E2" w:rsidTr="00E12FB8">
        <w:trPr>
          <w:trHeight w:val="295"/>
        </w:trPr>
        <w:tc>
          <w:tcPr>
            <w:tcW w:w="9159" w:type="dxa"/>
            <w:gridSpan w:val="8"/>
            <w:vAlign w:val="center"/>
          </w:tcPr>
          <w:p w:rsidR="00B11BC4" w:rsidRPr="002411E2" w:rsidRDefault="00B11BC4" w:rsidP="00E12FB8">
            <w:pPr>
              <w:spacing w:after="0" w:line="276" w:lineRule="auto"/>
              <w:jc w:val="right"/>
              <w:rPr>
                <w:rFonts w:ascii="Times New Roman" w:hAnsi="Times New Roman"/>
                <w:b/>
              </w:rPr>
            </w:pPr>
            <w:r w:rsidRPr="002411E2">
              <w:rPr>
                <w:rFonts w:ascii="Times New Roman" w:hAnsi="Times New Roman"/>
                <w:b/>
              </w:rPr>
              <w:t xml:space="preserve">Всього грн. (з ПДВ) </w:t>
            </w:r>
          </w:p>
        </w:tc>
        <w:tc>
          <w:tcPr>
            <w:tcW w:w="1557" w:type="dxa"/>
            <w:gridSpan w:val="2"/>
          </w:tcPr>
          <w:p w:rsidR="00B11BC4" w:rsidRPr="002411E2" w:rsidRDefault="00B11BC4" w:rsidP="00E12FB8">
            <w:pPr>
              <w:spacing w:after="0" w:line="276" w:lineRule="auto"/>
              <w:jc w:val="both"/>
              <w:rPr>
                <w:rFonts w:ascii="Times New Roman" w:hAnsi="Times New Roman"/>
              </w:rPr>
            </w:pPr>
          </w:p>
        </w:tc>
      </w:tr>
      <w:tr w:rsidR="00B11BC4" w:rsidRPr="002411E2" w:rsidTr="00E12FB8">
        <w:trPr>
          <w:trHeight w:val="295"/>
        </w:trPr>
        <w:tc>
          <w:tcPr>
            <w:tcW w:w="9159" w:type="dxa"/>
            <w:gridSpan w:val="8"/>
            <w:vAlign w:val="center"/>
          </w:tcPr>
          <w:p w:rsidR="00B11BC4" w:rsidRPr="002411E2" w:rsidRDefault="00B11BC4" w:rsidP="00E12FB8">
            <w:pPr>
              <w:spacing w:after="0" w:line="276" w:lineRule="auto"/>
              <w:jc w:val="right"/>
              <w:rPr>
                <w:rFonts w:ascii="Times New Roman" w:hAnsi="Times New Roman"/>
              </w:rPr>
            </w:pPr>
            <w:r w:rsidRPr="002411E2">
              <w:rPr>
                <w:rFonts w:ascii="Times New Roman" w:hAnsi="Times New Roman"/>
              </w:rPr>
              <w:t xml:space="preserve">Вартість запасних частин та </w:t>
            </w:r>
            <w:proofErr w:type="gramStart"/>
            <w:r w:rsidRPr="002411E2">
              <w:rPr>
                <w:rFonts w:ascii="Times New Roman" w:hAnsi="Times New Roman"/>
              </w:rPr>
              <w:t>матер</w:t>
            </w:r>
            <w:proofErr w:type="gramEnd"/>
            <w:r w:rsidRPr="002411E2">
              <w:rPr>
                <w:rFonts w:ascii="Times New Roman" w:hAnsi="Times New Roman"/>
              </w:rPr>
              <w:t xml:space="preserve">іалів (орієнтовна) необхідна для технічного обслуговування обладнання, грн. </w:t>
            </w:r>
          </w:p>
        </w:tc>
        <w:tc>
          <w:tcPr>
            <w:tcW w:w="1557" w:type="dxa"/>
            <w:gridSpan w:val="2"/>
          </w:tcPr>
          <w:p w:rsidR="00B11BC4" w:rsidRPr="002411E2" w:rsidRDefault="00B11BC4" w:rsidP="00E12FB8">
            <w:pPr>
              <w:spacing w:after="0" w:line="276" w:lineRule="auto"/>
              <w:jc w:val="both"/>
              <w:rPr>
                <w:rFonts w:ascii="Times New Roman" w:hAnsi="Times New Roman"/>
              </w:rPr>
            </w:pPr>
          </w:p>
        </w:tc>
      </w:tr>
      <w:tr w:rsidR="00B11BC4" w:rsidRPr="002411E2" w:rsidTr="00E12FB8">
        <w:trPr>
          <w:trHeight w:val="295"/>
        </w:trPr>
        <w:tc>
          <w:tcPr>
            <w:tcW w:w="9159" w:type="dxa"/>
            <w:gridSpan w:val="8"/>
            <w:vAlign w:val="center"/>
          </w:tcPr>
          <w:p w:rsidR="00B11BC4" w:rsidRPr="002411E2" w:rsidRDefault="00B11BC4" w:rsidP="00E12FB8">
            <w:pPr>
              <w:spacing w:after="0" w:line="276" w:lineRule="auto"/>
              <w:jc w:val="right"/>
              <w:rPr>
                <w:rFonts w:ascii="Times New Roman" w:hAnsi="Times New Roman"/>
              </w:rPr>
            </w:pPr>
            <w:r w:rsidRPr="002411E2">
              <w:rPr>
                <w:rFonts w:ascii="Times New Roman" w:hAnsi="Times New Roman"/>
                <w:b/>
              </w:rPr>
              <w:t xml:space="preserve">Загальна вартість, грн. (з ПДВ) </w:t>
            </w:r>
          </w:p>
        </w:tc>
        <w:tc>
          <w:tcPr>
            <w:tcW w:w="1557" w:type="dxa"/>
            <w:gridSpan w:val="2"/>
          </w:tcPr>
          <w:p w:rsidR="00B11BC4" w:rsidRPr="002411E2" w:rsidRDefault="00B11BC4" w:rsidP="00E12FB8">
            <w:pPr>
              <w:spacing w:after="0" w:line="276" w:lineRule="auto"/>
              <w:jc w:val="both"/>
              <w:rPr>
                <w:rFonts w:ascii="Times New Roman" w:hAnsi="Times New Roman"/>
              </w:rPr>
            </w:pPr>
          </w:p>
        </w:tc>
      </w:tr>
    </w:tbl>
    <w:p w:rsidR="00B11BC4" w:rsidRPr="002411E2" w:rsidRDefault="00B11BC4" w:rsidP="00B11BC4">
      <w:pPr>
        <w:spacing w:after="200" w:line="276" w:lineRule="auto"/>
        <w:jc w:val="both"/>
        <w:rPr>
          <w:rFonts w:ascii="Times New Roman" w:hAnsi="Times New Roman"/>
          <w:b/>
          <w:i/>
        </w:rPr>
      </w:pPr>
    </w:p>
    <w:p w:rsidR="00B11BC4" w:rsidRPr="009C4CB1" w:rsidRDefault="00B11BC4" w:rsidP="00B11BC4">
      <w:pPr>
        <w:spacing w:after="200" w:line="276" w:lineRule="auto"/>
        <w:jc w:val="both"/>
        <w:rPr>
          <w:rFonts w:ascii="Times New Roman" w:hAnsi="Times New Roman"/>
          <w:b/>
          <w:color w:val="00B050"/>
        </w:rPr>
      </w:pPr>
      <w:r w:rsidRPr="009C4CB1">
        <w:rPr>
          <w:rFonts w:ascii="Times New Roman" w:hAnsi="Times New Roman"/>
          <w:b/>
          <w:i/>
          <w:color w:val="00B050"/>
        </w:rPr>
        <w:t>Примітка</w:t>
      </w:r>
      <w:r w:rsidRPr="009C4CB1">
        <w:rPr>
          <w:rFonts w:ascii="Times New Roman" w:hAnsi="Times New Roman"/>
          <w:b/>
          <w:color w:val="00B050"/>
        </w:rPr>
        <w:t>: Якщо учасник не є платником ПДВ поруч має зазначити слова «без ПДВ».</w:t>
      </w:r>
    </w:p>
    <w:tbl>
      <w:tblPr>
        <w:tblW w:w="0" w:type="auto"/>
        <w:tblLook w:val="04A0"/>
      </w:tblPr>
      <w:tblGrid>
        <w:gridCol w:w="4777"/>
        <w:gridCol w:w="4778"/>
      </w:tblGrid>
      <w:tr w:rsidR="00B11BC4" w:rsidRPr="002411E2" w:rsidTr="00E12FB8">
        <w:trPr>
          <w:trHeight w:val="2623"/>
        </w:trPr>
        <w:tc>
          <w:tcPr>
            <w:tcW w:w="4777" w:type="dxa"/>
          </w:tcPr>
          <w:p w:rsidR="00B11BC4" w:rsidRPr="005566A8" w:rsidRDefault="00B11BC4" w:rsidP="00E12FB8">
            <w:pPr>
              <w:spacing w:after="0" w:line="240" w:lineRule="auto"/>
              <w:rPr>
                <w:rFonts w:ascii="Times New Roman" w:eastAsia="Times New Roman" w:hAnsi="Times New Roman"/>
                <w:b/>
                <w:bCs/>
                <w:lang w:eastAsia="ru-RU"/>
              </w:rPr>
            </w:pPr>
            <w:r w:rsidRPr="002411E2">
              <w:rPr>
                <w:rFonts w:ascii="Times New Roman" w:eastAsia="Times New Roman" w:hAnsi="Times New Roman"/>
                <w:b/>
                <w:bCs/>
                <w:lang w:eastAsia="ru-RU"/>
              </w:rPr>
              <w:t>Виконавець:</w:t>
            </w:r>
          </w:p>
          <w:p w:rsidR="00B11BC4" w:rsidRPr="005566A8" w:rsidRDefault="00B11BC4" w:rsidP="00E12FB8">
            <w:pPr>
              <w:spacing w:after="0" w:line="240" w:lineRule="auto"/>
              <w:rPr>
                <w:rFonts w:ascii="Times New Roman" w:eastAsia="Times New Roman" w:hAnsi="Times New Roman"/>
                <w:b/>
                <w:bCs/>
                <w:lang w:eastAsia="ru-RU"/>
              </w:rPr>
            </w:pPr>
          </w:p>
          <w:p w:rsidR="00B11BC4" w:rsidRPr="002411E2" w:rsidRDefault="00B11BC4" w:rsidP="00E12FB8">
            <w:pPr>
              <w:spacing w:after="0" w:line="240" w:lineRule="auto"/>
              <w:rPr>
                <w:rFonts w:ascii="Times New Roman" w:eastAsia="Times New Roman" w:hAnsi="Times New Roman"/>
                <w:b/>
                <w:bCs/>
                <w:lang w:eastAsia="ru-RU"/>
              </w:rPr>
            </w:pPr>
          </w:p>
          <w:p w:rsidR="00B11BC4" w:rsidRPr="002411E2" w:rsidRDefault="00B11BC4" w:rsidP="00E12FB8">
            <w:pPr>
              <w:spacing w:after="0" w:line="240" w:lineRule="auto"/>
              <w:rPr>
                <w:rFonts w:ascii="Times New Roman" w:eastAsia="Times New Roman" w:hAnsi="Times New Roman"/>
                <w:b/>
                <w:bCs/>
                <w:lang w:eastAsia="ru-RU"/>
              </w:rPr>
            </w:pPr>
          </w:p>
          <w:p w:rsidR="00B11BC4" w:rsidRPr="002411E2" w:rsidRDefault="00B11BC4" w:rsidP="00E12FB8">
            <w:pPr>
              <w:spacing w:after="0" w:line="240" w:lineRule="auto"/>
              <w:rPr>
                <w:rFonts w:ascii="Times New Roman" w:eastAsia="Times New Roman" w:hAnsi="Times New Roman"/>
                <w:b/>
                <w:bCs/>
                <w:lang w:eastAsia="ru-RU"/>
              </w:rPr>
            </w:pPr>
          </w:p>
          <w:p w:rsidR="00B11BC4" w:rsidRPr="002411E2" w:rsidRDefault="00B11BC4" w:rsidP="00E12FB8">
            <w:pPr>
              <w:spacing w:after="0" w:line="240" w:lineRule="auto"/>
              <w:rPr>
                <w:rFonts w:ascii="Times New Roman" w:eastAsia="Times New Roman" w:hAnsi="Times New Roman"/>
                <w:b/>
                <w:bCs/>
                <w:lang w:eastAsia="ru-RU"/>
              </w:rPr>
            </w:pPr>
          </w:p>
          <w:p w:rsidR="00B11BC4" w:rsidRPr="002411E2" w:rsidRDefault="00B11BC4" w:rsidP="00E12FB8">
            <w:pPr>
              <w:spacing w:after="0" w:line="240" w:lineRule="auto"/>
              <w:rPr>
                <w:rFonts w:ascii="Times New Roman" w:eastAsia="Times New Roman" w:hAnsi="Times New Roman"/>
                <w:b/>
                <w:bCs/>
                <w:lang w:eastAsia="ru-RU"/>
              </w:rPr>
            </w:pPr>
          </w:p>
          <w:p w:rsidR="00B11BC4" w:rsidRPr="005566A8" w:rsidRDefault="00B11BC4" w:rsidP="00E12FB8">
            <w:pPr>
              <w:spacing w:after="0" w:line="240" w:lineRule="auto"/>
              <w:rPr>
                <w:rFonts w:ascii="Times New Roman" w:eastAsia="Times New Roman" w:hAnsi="Times New Roman"/>
                <w:b/>
                <w:bCs/>
                <w:lang w:eastAsia="ru-RU"/>
              </w:rPr>
            </w:pPr>
            <w:r w:rsidRPr="005566A8">
              <w:rPr>
                <w:rFonts w:ascii="Times New Roman" w:eastAsia="Times New Roman" w:hAnsi="Times New Roman"/>
                <w:b/>
                <w:bCs/>
                <w:lang w:eastAsia="ru-RU"/>
              </w:rPr>
              <w:t>___________________</w:t>
            </w:r>
          </w:p>
          <w:p w:rsidR="00B11BC4" w:rsidRPr="002411E2" w:rsidRDefault="00B11BC4" w:rsidP="00E12FB8">
            <w:pPr>
              <w:spacing w:after="0" w:line="240" w:lineRule="auto"/>
              <w:rPr>
                <w:rFonts w:ascii="Times New Roman" w:eastAsia="Times New Roman" w:hAnsi="Times New Roman"/>
                <w:b/>
                <w:bCs/>
                <w:lang w:eastAsia="ru-RU"/>
              </w:rPr>
            </w:pPr>
            <w:r w:rsidRPr="005566A8">
              <w:rPr>
                <w:rFonts w:ascii="Times New Roman" w:eastAsia="Times New Roman" w:hAnsi="Times New Roman"/>
                <w:b/>
                <w:bCs/>
                <w:lang w:eastAsia="ru-RU"/>
              </w:rPr>
              <w:t>МП</w:t>
            </w:r>
          </w:p>
        </w:tc>
        <w:tc>
          <w:tcPr>
            <w:tcW w:w="4778" w:type="dxa"/>
          </w:tcPr>
          <w:p w:rsidR="00B11BC4" w:rsidRPr="005566A8" w:rsidRDefault="00B11BC4" w:rsidP="00E12FB8">
            <w:pPr>
              <w:keepNext/>
              <w:spacing w:after="0" w:line="240" w:lineRule="auto"/>
              <w:outlineLvl w:val="0"/>
              <w:rPr>
                <w:rFonts w:ascii="Times New Roman" w:eastAsia="Times New Roman" w:hAnsi="Times New Roman"/>
                <w:b/>
                <w:lang w:eastAsia="ru-RU"/>
              </w:rPr>
            </w:pPr>
            <w:r>
              <w:rPr>
                <w:rFonts w:ascii="Times New Roman" w:eastAsia="Times New Roman" w:hAnsi="Times New Roman"/>
                <w:b/>
                <w:lang w:eastAsia="ru-RU"/>
              </w:rPr>
              <w:t xml:space="preserve">     </w:t>
            </w:r>
            <w:r w:rsidRPr="002411E2">
              <w:rPr>
                <w:rFonts w:ascii="Times New Roman" w:eastAsia="Times New Roman" w:hAnsi="Times New Roman"/>
                <w:b/>
                <w:lang w:eastAsia="ru-RU"/>
              </w:rPr>
              <w:t>Замовник</w:t>
            </w:r>
            <w:r w:rsidRPr="005566A8">
              <w:rPr>
                <w:rFonts w:ascii="Times New Roman" w:eastAsia="Times New Roman" w:hAnsi="Times New Roman"/>
                <w:b/>
                <w:lang w:eastAsia="ru-RU"/>
              </w:rPr>
              <w:t>:</w:t>
            </w:r>
          </w:p>
          <w:p w:rsidR="00B11BC4" w:rsidRPr="005566A8" w:rsidRDefault="00B11BC4" w:rsidP="00E12FB8">
            <w:pPr>
              <w:keepNext/>
              <w:spacing w:after="0" w:line="240" w:lineRule="auto"/>
              <w:outlineLvl w:val="0"/>
              <w:rPr>
                <w:rFonts w:ascii="Times New Roman" w:eastAsia="Times New Roman" w:hAnsi="Times New Roman"/>
                <w:b/>
                <w:lang w:eastAsia="ru-RU"/>
              </w:rPr>
            </w:pPr>
          </w:p>
          <w:p w:rsidR="00B11BC4" w:rsidRPr="005566A8" w:rsidRDefault="00B11BC4" w:rsidP="00E12FB8">
            <w:pPr>
              <w:keepNext/>
              <w:spacing w:after="0" w:line="240" w:lineRule="auto"/>
              <w:outlineLvl w:val="0"/>
              <w:rPr>
                <w:rFonts w:ascii="Times New Roman" w:eastAsia="Times New Roman" w:hAnsi="Times New Roman"/>
                <w:b/>
                <w:lang w:eastAsia="ru-RU"/>
              </w:rPr>
            </w:pPr>
            <w:r w:rsidRPr="005566A8">
              <w:rPr>
                <w:rFonts w:ascii="Times New Roman" w:eastAsia="Times New Roman" w:hAnsi="Times New Roman"/>
                <w:b/>
                <w:lang w:eastAsia="ru-RU"/>
              </w:rPr>
              <w:t>КНП ТОКПЦ «Мати і дитина» ТОР</w:t>
            </w:r>
          </w:p>
          <w:p w:rsidR="00B11BC4" w:rsidRPr="005566A8" w:rsidRDefault="00B11BC4" w:rsidP="00E12FB8">
            <w:pPr>
              <w:keepNext/>
              <w:spacing w:after="0" w:line="240" w:lineRule="auto"/>
              <w:outlineLvl w:val="0"/>
              <w:rPr>
                <w:rFonts w:ascii="Times New Roman" w:eastAsia="Times New Roman" w:hAnsi="Times New Roman"/>
                <w:b/>
                <w:lang w:eastAsia="ru-RU"/>
              </w:rPr>
            </w:pPr>
            <w:r w:rsidRPr="005566A8">
              <w:rPr>
                <w:rFonts w:ascii="Times New Roman" w:eastAsia="Times New Roman" w:hAnsi="Times New Roman"/>
                <w:b/>
                <w:lang w:eastAsia="ru-RU"/>
              </w:rPr>
              <w:t>46001 м</w:t>
            </w:r>
            <w:proofErr w:type="gramStart"/>
            <w:r w:rsidRPr="005566A8">
              <w:rPr>
                <w:rFonts w:ascii="Times New Roman" w:eastAsia="Times New Roman" w:hAnsi="Times New Roman"/>
                <w:b/>
                <w:lang w:eastAsia="ru-RU"/>
              </w:rPr>
              <w:t>.Т</w:t>
            </w:r>
            <w:proofErr w:type="gramEnd"/>
            <w:r w:rsidRPr="005566A8">
              <w:rPr>
                <w:rFonts w:ascii="Times New Roman" w:eastAsia="Times New Roman" w:hAnsi="Times New Roman"/>
                <w:b/>
                <w:lang w:eastAsia="ru-RU"/>
              </w:rPr>
              <w:t>ернопіль., вул. Замкова ,10</w:t>
            </w:r>
          </w:p>
          <w:p w:rsidR="00B11BC4" w:rsidRPr="005566A8" w:rsidRDefault="00B11BC4" w:rsidP="00E12FB8">
            <w:pPr>
              <w:keepNext/>
              <w:spacing w:after="0" w:line="240" w:lineRule="auto"/>
              <w:outlineLvl w:val="0"/>
              <w:rPr>
                <w:rFonts w:ascii="Times New Roman" w:eastAsia="Times New Roman" w:hAnsi="Times New Roman"/>
                <w:b/>
                <w:lang w:eastAsia="ru-RU"/>
              </w:rPr>
            </w:pPr>
            <w:r w:rsidRPr="005566A8">
              <w:rPr>
                <w:rFonts w:ascii="Times New Roman" w:eastAsia="Times New Roman" w:hAnsi="Times New Roman"/>
                <w:b/>
                <w:lang w:eastAsia="ru-RU"/>
              </w:rPr>
              <w:t>Код ЄДРПОУ 35492401</w:t>
            </w:r>
          </w:p>
          <w:p w:rsidR="00B11BC4" w:rsidRPr="005566A8" w:rsidRDefault="00B11BC4" w:rsidP="00E12FB8">
            <w:pPr>
              <w:keepNext/>
              <w:spacing w:after="0" w:line="240" w:lineRule="auto"/>
              <w:outlineLvl w:val="0"/>
              <w:rPr>
                <w:rFonts w:ascii="Times New Roman" w:eastAsia="Times New Roman" w:hAnsi="Times New Roman"/>
                <w:b/>
                <w:lang w:eastAsia="ru-RU"/>
              </w:rPr>
            </w:pPr>
            <w:r w:rsidRPr="005566A8">
              <w:rPr>
                <w:rFonts w:ascii="Times New Roman" w:eastAsia="Times New Roman" w:hAnsi="Times New Roman"/>
                <w:b/>
                <w:lang w:eastAsia="ru-RU"/>
              </w:rPr>
              <w:t>UA 663052990000026005043303041</w:t>
            </w:r>
          </w:p>
          <w:p w:rsidR="00B11BC4" w:rsidRPr="005566A8" w:rsidRDefault="00B11BC4" w:rsidP="00E12FB8">
            <w:pPr>
              <w:keepNext/>
              <w:spacing w:after="0" w:line="240" w:lineRule="auto"/>
              <w:outlineLvl w:val="0"/>
              <w:rPr>
                <w:rFonts w:ascii="Times New Roman" w:eastAsia="Times New Roman" w:hAnsi="Times New Roman"/>
                <w:b/>
                <w:lang w:eastAsia="ru-RU"/>
              </w:rPr>
            </w:pPr>
            <w:r w:rsidRPr="005566A8">
              <w:rPr>
                <w:rFonts w:ascii="Times New Roman" w:eastAsia="Times New Roman" w:hAnsi="Times New Roman"/>
                <w:b/>
                <w:lang w:eastAsia="ru-RU"/>
              </w:rPr>
              <w:t>UA293052990000026006043300957</w:t>
            </w:r>
          </w:p>
          <w:p w:rsidR="00B11BC4" w:rsidRPr="005566A8" w:rsidRDefault="00B11BC4" w:rsidP="00E12FB8">
            <w:pPr>
              <w:keepNext/>
              <w:spacing w:after="0" w:line="240" w:lineRule="auto"/>
              <w:outlineLvl w:val="0"/>
              <w:rPr>
                <w:rFonts w:ascii="Times New Roman" w:eastAsia="Times New Roman" w:hAnsi="Times New Roman"/>
                <w:b/>
                <w:lang w:eastAsia="ru-RU"/>
              </w:rPr>
            </w:pPr>
            <w:r w:rsidRPr="005566A8">
              <w:rPr>
                <w:rFonts w:ascii="Times New Roman" w:eastAsia="Times New Roman" w:hAnsi="Times New Roman"/>
                <w:b/>
                <w:lang w:eastAsia="ru-RU"/>
              </w:rPr>
              <w:t>КБ Приватбанк  м</w:t>
            </w:r>
            <w:proofErr w:type="gramStart"/>
            <w:r w:rsidRPr="005566A8">
              <w:rPr>
                <w:rFonts w:ascii="Times New Roman" w:eastAsia="Times New Roman" w:hAnsi="Times New Roman"/>
                <w:b/>
                <w:lang w:eastAsia="ru-RU"/>
              </w:rPr>
              <w:t>.Т</w:t>
            </w:r>
            <w:proofErr w:type="gramEnd"/>
            <w:r w:rsidRPr="005566A8">
              <w:rPr>
                <w:rFonts w:ascii="Times New Roman" w:eastAsia="Times New Roman" w:hAnsi="Times New Roman"/>
                <w:b/>
                <w:lang w:eastAsia="ru-RU"/>
              </w:rPr>
              <w:t>ернопіль</w:t>
            </w:r>
          </w:p>
          <w:p w:rsidR="00B11BC4" w:rsidRPr="005566A8" w:rsidRDefault="00B11BC4" w:rsidP="00E12FB8">
            <w:pPr>
              <w:keepNext/>
              <w:spacing w:after="0" w:line="240" w:lineRule="auto"/>
              <w:outlineLvl w:val="0"/>
              <w:rPr>
                <w:rFonts w:ascii="Times New Roman" w:eastAsia="Times New Roman" w:hAnsi="Times New Roman"/>
                <w:b/>
                <w:lang w:eastAsia="ru-RU"/>
              </w:rPr>
            </w:pPr>
            <w:r w:rsidRPr="005566A8">
              <w:rPr>
                <w:rFonts w:ascii="Times New Roman" w:eastAsia="Times New Roman" w:hAnsi="Times New Roman"/>
                <w:b/>
                <w:lang w:eastAsia="ru-RU"/>
              </w:rPr>
              <w:t>І</w:t>
            </w:r>
            <w:proofErr w:type="gramStart"/>
            <w:r w:rsidRPr="005566A8">
              <w:rPr>
                <w:rFonts w:ascii="Times New Roman" w:eastAsia="Times New Roman" w:hAnsi="Times New Roman"/>
                <w:b/>
                <w:lang w:eastAsia="ru-RU"/>
              </w:rPr>
              <w:t>ПН</w:t>
            </w:r>
            <w:proofErr w:type="gramEnd"/>
            <w:r w:rsidRPr="005566A8">
              <w:rPr>
                <w:rFonts w:ascii="Times New Roman" w:eastAsia="Times New Roman" w:hAnsi="Times New Roman"/>
                <w:b/>
                <w:lang w:eastAsia="ru-RU"/>
              </w:rPr>
              <w:t xml:space="preserve"> 354924019184</w:t>
            </w:r>
          </w:p>
          <w:p w:rsidR="00B11BC4" w:rsidRDefault="00B11BC4" w:rsidP="00E12FB8">
            <w:pPr>
              <w:spacing w:after="200" w:line="276" w:lineRule="auto"/>
              <w:jc w:val="center"/>
              <w:rPr>
                <w:rFonts w:ascii="Times New Roman" w:hAnsi="Times New Roman"/>
                <w:b/>
              </w:rPr>
            </w:pPr>
          </w:p>
          <w:p w:rsidR="00B11BC4" w:rsidRPr="005566A8" w:rsidRDefault="00B11BC4" w:rsidP="00E12FB8">
            <w:pPr>
              <w:spacing w:after="200" w:line="276" w:lineRule="auto"/>
              <w:jc w:val="center"/>
              <w:rPr>
                <w:rFonts w:ascii="Times New Roman" w:hAnsi="Times New Roman"/>
                <w:b/>
              </w:rPr>
            </w:pPr>
            <w:r w:rsidRPr="005566A8">
              <w:rPr>
                <w:rFonts w:ascii="Times New Roman" w:hAnsi="Times New Roman"/>
                <w:b/>
              </w:rPr>
              <w:t>Генеральний директор</w:t>
            </w:r>
          </w:p>
          <w:p w:rsidR="00B11BC4" w:rsidRPr="005566A8" w:rsidRDefault="00B11BC4" w:rsidP="00E12FB8">
            <w:pPr>
              <w:spacing w:after="200" w:line="276" w:lineRule="auto"/>
              <w:jc w:val="center"/>
              <w:rPr>
                <w:rFonts w:ascii="Times New Roman" w:hAnsi="Times New Roman"/>
                <w:b/>
              </w:rPr>
            </w:pPr>
            <w:r w:rsidRPr="005566A8">
              <w:rPr>
                <w:rFonts w:ascii="Times New Roman" w:hAnsi="Times New Roman"/>
                <w:b/>
              </w:rPr>
              <w:t xml:space="preserve">                                                                                                                __________    Віктор ОВЧАРУК</w:t>
            </w:r>
          </w:p>
          <w:p w:rsidR="00B11BC4" w:rsidRPr="005566A8" w:rsidRDefault="00B11BC4" w:rsidP="00E12FB8">
            <w:pPr>
              <w:keepNext/>
              <w:spacing w:after="0" w:line="240" w:lineRule="auto"/>
              <w:outlineLvl w:val="0"/>
              <w:rPr>
                <w:rFonts w:ascii="Times New Roman" w:eastAsia="Times New Roman" w:hAnsi="Times New Roman"/>
                <w:b/>
                <w:lang w:eastAsia="ru-RU"/>
              </w:rPr>
            </w:pPr>
          </w:p>
        </w:tc>
      </w:tr>
    </w:tbl>
    <w:p w:rsidR="0078383D" w:rsidRPr="00031BAE" w:rsidRDefault="0078383D" w:rsidP="000D7C11">
      <w:pPr>
        <w:tabs>
          <w:tab w:val="left" w:pos="540"/>
          <w:tab w:val="left" w:pos="6120"/>
        </w:tabs>
        <w:spacing w:before="120" w:after="120" w:line="240" w:lineRule="auto"/>
        <w:rPr>
          <w:rFonts w:ascii="Times New Roman" w:eastAsia="Times New Roman" w:hAnsi="Times New Roman"/>
          <w:color w:val="000000"/>
          <w:sz w:val="16"/>
          <w:szCs w:val="16"/>
          <w:lang w:val="uk-UA" w:eastAsia="ru-RU"/>
        </w:rPr>
      </w:pPr>
    </w:p>
    <w:sectPr w:rsidR="0078383D" w:rsidRPr="00031BAE" w:rsidSect="00C85341">
      <w:headerReference w:type="even" r:id="rId10"/>
      <w:headerReference w:type="default" r:id="rId11"/>
      <w:footerReference w:type="even" r:id="rId12"/>
      <w:footerReference w:type="default" r:id="rId13"/>
      <w:headerReference w:type="first" r:id="rId14"/>
      <w:footerReference w:type="first" r:id="rId15"/>
      <w:pgSz w:w="12240" w:h="15840"/>
      <w:pgMar w:top="568" w:right="616"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4DE" w:rsidRDefault="008074DE" w:rsidP="00D97412">
      <w:pPr>
        <w:spacing w:after="0" w:line="240" w:lineRule="auto"/>
      </w:pPr>
      <w:r>
        <w:separator/>
      </w:r>
    </w:p>
  </w:endnote>
  <w:endnote w:type="continuationSeparator" w:id="0">
    <w:p w:rsidR="008074DE" w:rsidRDefault="008074DE" w:rsidP="00D97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CC"/>
    <w:family w:val="roman"/>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12" w:rsidRDefault="00D9741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12" w:rsidRDefault="00D9741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12" w:rsidRDefault="00D974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4DE" w:rsidRDefault="008074DE" w:rsidP="00D97412">
      <w:pPr>
        <w:spacing w:after="0" w:line="240" w:lineRule="auto"/>
      </w:pPr>
      <w:r>
        <w:separator/>
      </w:r>
    </w:p>
  </w:footnote>
  <w:footnote w:type="continuationSeparator" w:id="0">
    <w:p w:rsidR="008074DE" w:rsidRDefault="008074DE" w:rsidP="00D97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12" w:rsidRDefault="00D9741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12" w:rsidRDefault="00D9741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12" w:rsidRDefault="00D9741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A017678"/>
    <w:multiLevelType w:val="hybridMultilevel"/>
    <w:tmpl w:val="742E978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45BB5A19"/>
    <w:multiLevelType w:val="multilevel"/>
    <w:tmpl w:val="82E0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0C05F9"/>
    <w:multiLevelType w:val="hybridMultilevel"/>
    <w:tmpl w:val="CBB46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7E11E5"/>
    <w:multiLevelType w:val="hybridMultilevel"/>
    <w:tmpl w:val="08FE79D4"/>
    <w:lvl w:ilvl="0" w:tplc="0422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nsid w:val="547F5F38"/>
    <w:multiLevelType w:val="multilevel"/>
    <w:tmpl w:val="5EB0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421B14"/>
    <w:multiLevelType w:val="multilevel"/>
    <w:tmpl w:val="2A8A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796DE1"/>
    <w:multiLevelType w:val="hybridMultilevel"/>
    <w:tmpl w:val="AB9CFBAC"/>
    <w:lvl w:ilvl="0" w:tplc="86FC140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nsid w:val="7AD10252"/>
    <w:multiLevelType w:val="hybridMultilevel"/>
    <w:tmpl w:val="802A4C58"/>
    <w:lvl w:ilvl="0" w:tplc="A2541D1E">
      <w:start w:val="6"/>
      <w:numFmt w:val="bullet"/>
      <w:lvlText w:val="-"/>
      <w:lvlJc w:val="left"/>
      <w:pPr>
        <w:ind w:left="927" w:hanging="360"/>
      </w:pPr>
      <w:rPr>
        <w:rFonts w:ascii="Times New Roman" w:eastAsia="Times New Roman" w:hAnsi="Times New Roman" w:cs="Times New Roman" w:hint="default"/>
      </w:rPr>
    </w:lvl>
    <w:lvl w:ilvl="1" w:tplc="20000003">
      <w:start w:val="1"/>
      <w:numFmt w:val="bullet"/>
      <w:lvlText w:val="o"/>
      <w:lvlJc w:val="left"/>
      <w:pPr>
        <w:ind w:left="1647" w:hanging="360"/>
      </w:pPr>
      <w:rPr>
        <w:rFonts w:ascii="Courier New" w:hAnsi="Courier New" w:cs="Courier New" w:hint="default"/>
      </w:rPr>
    </w:lvl>
    <w:lvl w:ilvl="2" w:tplc="20000005">
      <w:start w:val="1"/>
      <w:numFmt w:val="bullet"/>
      <w:lvlText w:val=""/>
      <w:lvlJc w:val="left"/>
      <w:pPr>
        <w:ind w:left="2367" w:hanging="360"/>
      </w:pPr>
      <w:rPr>
        <w:rFonts w:ascii="Wingdings" w:hAnsi="Wingdings" w:hint="default"/>
      </w:rPr>
    </w:lvl>
    <w:lvl w:ilvl="3" w:tplc="20000001">
      <w:start w:val="1"/>
      <w:numFmt w:val="bullet"/>
      <w:lvlText w:val=""/>
      <w:lvlJc w:val="left"/>
      <w:pPr>
        <w:ind w:left="3087" w:hanging="360"/>
      </w:pPr>
      <w:rPr>
        <w:rFonts w:ascii="Symbol" w:hAnsi="Symbol" w:hint="default"/>
      </w:rPr>
    </w:lvl>
    <w:lvl w:ilvl="4" w:tplc="20000003">
      <w:start w:val="1"/>
      <w:numFmt w:val="bullet"/>
      <w:lvlText w:val="o"/>
      <w:lvlJc w:val="left"/>
      <w:pPr>
        <w:ind w:left="3807" w:hanging="360"/>
      </w:pPr>
      <w:rPr>
        <w:rFonts w:ascii="Courier New" w:hAnsi="Courier New" w:cs="Courier New" w:hint="default"/>
      </w:rPr>
    </w:lvl>
    <w:lvl w:ilvl="5" w:tplc="20000005">
      <w:start w:val="1"/>
      <w:numFmt w:val="bullet"/>
      <w:lvlText w:val=""/>
      <w:lvlJc w:val="left"/>
      <w:pPr>
        <w:ind w:left="4527" w:hanging="360"/>
      </w:pPr>
      <w:rPr>
        <w:rFonts w:ascii="Wingdings" w:hAnsi="Wingdings" w:hint="default"/>
      </w:rPr>
    </w:lvl>
    <w:lvl w:ilvl="6" w:tplc="20000001">
      <w:start w:val="1"/>
      <w:numFmt w:val="bullet"/>
      <w:lvlText w:val=""/>
      <w:lvlJc w:val="left"/>
      <w:pPr>
        <w:ind w:left="5247" w:hanging="360"/>
      </w:pPr>
      <w:rPr>
        <w:rFonts w:ascii="Symbol" w:hAnsi="Symbol" w:hint="default"/>
      </w:rPr>
    </w:lvl>
    <w:lvl w:ilvl="7" w:tplc="20000003">
      <w:start w:val="1"/>
      <w:numFmt w:val="bullet"/>
      <w:lvlText w:val="o"/>
      <w:lvlJc w:val="left"/>
      <w:pPr>
        <w:ind w:left="5967" w:hanging="360"/>
      </w:pPr>
      <w:rPr>
        <w:rFonts w:ascii="Courier New" w:hAnsi="Courier New" w:cs="Courier New" w:hint="default"/>
      </w:rPr>
    </w:lvl>
    <w:lvl w:ilvl="8" w:tplc="20000005">
      <w:start w:val="1"/>
      <w:numFmt w:val="bullet"/>
      <w:lvlText w:val=""/>
      <w:lvlJc w:val="left"/>
      <w:pPr>
        <w:ind w:left="668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2"/>
  </w:num>
  <w:num w:numId="5">
    <w:abstractNumId w:val="5"/>
  </w:num>
  <w:num w:numId="6">
    <w:abstractNumId w:val="1"/>
  </w:num>
  <w:num w:numId="7">
    <w:abstractNumId w:val="7"/>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78383D"/>
    <w:rsid w:val="00031BAE"/>
    <w:rsid w:val="00057AE9"/>
    <w:rsid w:val="00071F9E"/>
    <w:rsid w:val="00080617"/>
    <w:rsid w:val="000D7C11"/>
    <w:rsid w:val="0011177B"/>
    <w:rsid w:val="00122DA7"/>
    <w:rsid w:val="00126EA9"/>
    <w:rsid w:val="001936B5"/>
    <w:rsid w:val="00226D36"/>
    <w:rsid w:val="002820F2"/>
    <w:rsid w:val="00291397"/>
    <w:rsid w:val="00293931"/>
    <w:rsid w:val="00341D03"/>
    <w:rsid w:val="00356319"/>
    <w:rsid w:val="00394212"/>
    <w:rsid w:val="003C1DAB"/>
    <w:rsid w:val="003D7FE8"/>
    <w:rsid w:val="00405316"/>
    <w:rsid w:val="0041043E"/>
    <w:rsid w:val="00425B87"/>
    <w:rsid w:val="0048511B"/>
    <w:rsid w:val="00491BFB"/>
    <w:rsid w:val="004A1015"/>
    <w:rsid w:val="004C5038"/>
    <w:rsid w:val="004C6CC1"/>
    <w:rsid w:val="005444B0"/>
    <w:rsid w:val="005527AA"/>
    <w:rsid w:val="00560E10"/>
    <w:rsid w:val="00571EF3"/>
    <w:rsid w:val="00572B5F"/>
    <w:rsid w:val="00631524"/>
    <w:rsid w:val="00641D6E"/>
    <w:rsid w:val="006469C7"/>
    <w:rsid w:val="006D671E"/>
    <w:rsid w:val="0076517B"/>
    <w:rsid w:val="0078383D"/>
    <w:rsid w:val="007A1FA8"/>
    <w:rsid w:val="008074DE"/>
    <w:rsid w:val="008437EE"/>
    <w:rsid w:val="008543A5"/>
    <w:rsid w:val="00892F83"/>
    <w:rsid w:val="008B2140"/>
    <w:rsid w:val="008D5A16"/>
    <w:rsid w:val="008F1AEB"/>
    <w:rsid w:val="00950BD6"/>
    <w:rsid w:val="0095520A"/>
    <w:rsid w:val="00966ED9"/>
    <w:rsid w:val="0098040D"/>
    <w:rsid w:val="00986AC7"/>
    <w:rsid w:val="009922B5"/>
    <w:rsid w:val="009C3EB9"/>
    <w:rsid w:val="009D4C7E"/>
    <w:rsid w:val="009D572E"/>
    <w:rsid w:val="009F69DB"/>
    <w:rsid w:val="00A25F69"/>
    <w:rsid w:val="00A32D44"/>
    <w:rsid w:val="00A617E0"/>
    <w:rsid w:val="00A7381A"/>
    <w:rsid w:val="00A902D0"/>
    <w:rsid w:val="00B11BC4"/>
    <w:rsid w:val="00B6636E"/>
    <w:rsid w:val="00B724B0"/>
    <w:rsid w:val="00BC213B"/>
    <w:rsid w:val="00C125F9"/>
    <w:rsid w:val="00C5450C"/>
    <w:rsid w:val="00C635F2"/>
    <w:rsid w:val="00C76157"/>
    <w:rsid w:val="00C85341"/>
    <w:rsid w:val="00C9077E"/>
    <w:rsid w:val="00CC2931"/>
    <w:rsid w:val="00CC325A"/>
    <w:rsid w:val="00CF77EB"/>
    <w:rsid w:val="00D23597"/>
    <w:rsid w:val="00D25941"/>
    <w:rsid w:val="00D54B8C"/>
    <w:rsid w:val="00D62447"/>
    <w:rsid w:val="00D97412"/>
    <w:rsid w:val="00DE5C99"/>
    <w:rsid w:val="00DF6311"/>
    <w:rsid w:val="00E016CE"/>
    <w:rsid w:val="00E37D42"/>
    <w:rsid w:val="00E6186E"/>
    <w:rsid w:val="00E813EF"/>
    <w:rsid w:val="00E92790"/>
    <w:rsid w:val="00EA54BF"/>
    <w:rsid w:val="00EC6BD9"/>
    <w:rsid w:val="00F04CF2"/>
    <w:rsid w:val="00F058F3"/>
    <w:rsid w:val="00F16809"/>
    <w:rsid w:val="00F37446"/>
    <w:rsid w:val="00F42410"/>
    <w:rsid w:val="00F43F66"/>
    <w:rsid w:val="00F64DF3"/>
    <w:rsid w:val="00F901CE"/>
    <w:rsid w:val="00F93CDF"/>
    <w:rsid w:val="00F95420"/>
    <w:rsid w:val="00FD57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B0"/>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ther1">
    <w:name w:val="Other|1_"/>
    <w:basedOn w:val="a0"/>
    <w:link w:val="Other10"/>
    <w:rsid w:val="00226D36"/>
    <w:rPr>
      <w:rFonts w:ascii="Liberation Serif" w:eastAsia="Liberation Serif" w:hAnsi="Liberation Serif" w:cs="Liberation Serif"/>
      <w:sz w:val="20"/>
      <w:szCs w:val="20"/>
    </w:rPr>
  </w:style>
  <w:style w:type="paragraph" w:customStyle="1" w:styleId="Other10">
    <w:name w:val="Other|1"/>
    <w:basedOn w:val="a"/>
    <w:link w:val="Other1"/>
    <w:rsid w:val="00226D36"/>
    <w:pPr>
      <w:widowControl w:val="0"/>
      <w:spacing w:after="0" w:line="288" w:lineRule="auto"/>
      <w:ind w:firstLine="400"/>
    </w:pPr>
    <w:rPr>
      <w:rFonts w:ascii="Liberation Serif" w:eastAsia="Liberation Serif" w:hAnsi="Liberation Serif" w:cs="Liberation Serif"/>
      <w:sz w:val="20"/>
      <w:szCs w:val="20"/>
      <w:lang w:val="en-US"/>
    </w:rPr>
  </w:style>
  <w:style w:type="paragraph" w:styleId="a3">
    <w:name w:val="Balloon Text"/>
    <w:basedOn w:val="a"/>
    <w:link w:val="a4"/>
    <w:uiPriority w:val="99"/>
    <w:semiHidden/>
    <w:unhideWhenUsed/>
    <w:rsid w:val="00126EA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26EA9"/>
    <w:rPr>
      <w:rFonts w:ascii="Segoe UI" w:eastAsia="Calibri" w:hAnsi="Segoe UI" w:cs="Segoe UI"/>
      <w:sz w:val="18"/>
      <w:szCs w:val="18"/>
      <w:lang w:val="ru-RU"/>
    </w:rPr>
  </w:style>
  <w:style w:type="paragraph" w:styleId="a5">
    <w:name w:val="header"/>
    <w:basedOn w:val="a"/>
    <w:link w:val="a6"/>
    <w:uiPriority w:val="99"/>
    <w:unhideWhenUsed/>
    <w:rsid w:val="00D97412"/>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D97412"/>
    <w:rPr>
      <w:rFonts w:ascii="Calibri" w:eastAsia="Calibri" w:hAnsi="Calibri" w:cs="Times New Roman"/>
      <w:lang w:val="ru-RU"/>
    </w:rPr>
  </w:style>
  <w:style w:type="paragraph" w:styleId="a7">
    <w:name w:val="footer"/>
    <w:basedOn w:val="a"/>
    <w:link w:val="a8"/>
    <w:uiPriority w:val="99"/>
    <w:unhideWhenUsed/>
    <w:rsid w:val="00D97412"/>
    <w:pPr>
      <w:tabs>
        <w:tab w:val="center" w:pos="4677"/>
        <w:tab w:val="right" w:pos="9355"/>
      </w:tabs>
      <w:spacing w:after="0" w:line="240" w:lineRule="auto"/>
    </w:pPr>
  </w:style>
  <w:style w:type="character" w:customStyle="1" w:styleId="a8">
    <w:name w:val="Нижній колонтитул Знак"/>
    <w:basedOn w:val="a0"/>
    <w:link w:val="a7"/>
    <w:uiPriority w:val="99"/>
    <w:rsid w:val="00D97412"/>
    <w:rPr>
      <w:rFonts w:ascii="Calibri" w:eastAsia="Calibri" w:hAnsi="Calibri" w:cs="Times New Roman"/>
      <w:lang w:val="ru-RU"/>
    </w:rPr>
  </w:style>
  <w:style w:type="paragraph" w:styleId="a9">
    <w:name w:val="List Paragraph"/>
    <w:aliases w:val="Number Bullets,AC List 01,Список уровня 2,Chapter10,название табл/рис,Bullet Number,Bullet 1,Use Case List Paragraph,lp1,lp11,List Paragraph11,Elenco Normale,Заголовок 1.1,EBRD List,CA bullets,Details,заголовок 1.1,List Paragraph"/>
    <w:basedOn w:val="a"/>
    <w:link w:val="aa"/>
    <w:uiPriority w:val="34"/>
    <w:qFormat/>
    <w:rsid w:val="00EA54BF"/>
    <w:pPr>
      <w:ind w:left="720"/>
      <w:contextualSpacing/>
    </w:pPr>
  </w:style>
  <w:style w:type="character" w:customStyle="1" w:styleId="aa">
    <w:name w:val="Абзац списку Знак"/>
    <w:aliases w:val="Number Bullets Знак,AC List 01 Знак,Список уровня 2 Знак,Chapter10 Знак,название табл/рис Знак,Bullet Number Знак,Bullet 1 Знак,Use Case List Paragraph Знак,lp1 Знак,lp11 Знак,List Paragraph11 Знак,Elenco Normale Знак,EBRD List Знак"/>
    <w:link w:val="a9"/>
    <w:uiPriority w:val="34"/>
    <w:locked/>
    <w:rsid w:val="005444B0"/>
    <w:rPr>
      <w:rFonts w:ascii="Calibri" w:eastAsia="Calibri" w:hAnsi="Calibri" w:cs="Times New Roman"/>
      <w:lang w:val="ru-RU"/>
    </w:rPr>
  </w:style>
  <w:style w:type="character" w:styleId="ab">
    <w:name w:val="Hyperlink"/>
    <w:basedOn w:val="a0"/>
    <w:uiPriority w:val="99"/>
    <w:semiHidden/>
    <w:unhideWhenUsed/>
    <w:rsid w:val="00B11BC4"/>
    <w:rPr>
      <w:color w:val="0000FF"/>
      <w:u w:val="single"/>
    </w:rPr>
  </w:style>
</w:styles>
</file>

<file path=word/webSettings.xml><?xml version="1.0" encoding="utf-8"?>
<w:webSettings xmlns:r="http://schemas.openxmlformats.org/officeDocument/2006/relationships" xmlns:w="http://schemas.openxmlformats.org/wordprocessingml/2006/main">
  <w:divs>
    <w:div w:id="16646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2-2023-%D0%B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zakon.rada.gov.ua/laws/show/922-1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922-1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18301</Words>
  <Characters>10432</Characters>
  <Application>Microsoft Office Word</Application>
  <DocSecurity>0</DocSecurity>
  <Lines>86</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2024-07-12T06:46:00Z</dcterms:created>
  <dcterms:modified xsi:type="dcterms:W3CDTF">2024-07-24T07:23:00Z</dcterms:modified>
</cp:coreProperties>
</file>