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1A" w:rsidRPr="005F32AF" w:rsidRDefault="00196B1A" w:rsidP="00196B1A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Комунальне</w:t>
      </w:r>
      <w:proofErr w:type="spell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некомерційне</w:t>
      </w:r>
      <w:proofErr w:type="spell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п</w:t>
      </w:r>
      <w:proofErr w:type="gram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ідприємство</w:t>
      </w:r>
      <w:proofErr w:type="spell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"</w:t>
      </w:r>
      <w:proofErr w:type="spell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Тернопільський</w:t>
      </w:r>
      <w:proofErr w:type="spellEnd"/>
      <w:r w:rsidRPr="009C34A7">
        <w:rPr>
          <w:rFonts w:ascii="Times New Roman" w:hAnsi="Times New Roman" w:cs="Times New Roman"/>
          <w:b/>
          <w:color w:val="000000"/>
          <w:sz w:val="25"/>
          <w:szCs w:val="25"/>
          <w:shd w:val="clear" w:color="auto" w:fill="FFFFFF"/>
        </w:rPr>
        <w:t> </w:t>
      </w:r>
      <w:proofErr w:type="spell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обласний</w:t>
      </w:r>
      <w:proofErr w:type="spell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клінічний</w:t>
      </w:r>
      <w:proofErr w:type="spell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перинатальний</w:t>
      </w:r>
      <w:proofErr w:type="spell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центр "</w:t>
      </w:r>
      <w:proofErr w:type="spell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Мати</w:t>
      </w:r>
      <w:proofErr w:type="spell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і</w:t>
      </w:r>
      <w:proofErr w:type="spell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дитина</w:t>
      </w:r>
      <w:proofErr w:type="spell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" </w:t>
      </w:r>
      <w:proofErr w:type="spell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Тернопільської</w:t>
      </w:r>
      <w:proofErr w:type="spell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>обласної</w:t>
      </w:r>
      <w:proofErr w:type="spellEnd"/>
      <w:r w:rsidRPr="009C34A7">
        <w:rPr>
          <w:rStyle w:val="h-vertical-top"/>
          <w:rFonts w:ascii="Times New Roman" w:hAnsi="Times New Roman" w:cs="Times New Roman"/>
          <w:b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ради</w:t>
      </w:r>
      <w:r w:rsidRPr="005F32A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196B1A" w:rsidRPr="005F32AF" w:rsidRDefault="00196B1A" w:rsidP="00196B1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96B1A" w:rsidRPr="005F32AF" w:rsidRDefault="00196B1A" w:rsidP="00196B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196B1A" w:rsidRPr="005F32AF" w:rsidRDefault="00196B1A" w:rsidP="00196B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b/>
          <w:sz w:val="24"/>
          <w:szCs w:val="24"/>
          <w:lang w:val="uk-UA"/>
        </w:rPr>
        <w:t>технічних та якісних характеристик закупівлі електричної енергії, розміру бюджетного призначення, очікуваної вартості предмета закупівлі</w:t>
      </w: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96B1A" w:rsidRPr="005F32AF" w:rsidRDefault="00196B1A" w:rsidP="00196B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i/>
          <w:sz w:val="24"/>
          <w:szCs w:val="24"/>
          <w:lang w:val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196B1A" w:rsidRPr="005F32AF" w:rsidRDefault="00196B1A" w:rsidP="00196B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6B1A" w:rsidRPr="005F32AF" w:rsidRDefault="00196B1A" w:rsidP="00196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b/>
          <w:i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</w:t>
      </w:r>
      <w:r w:rsidRPr="005F32A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96B1A" w:rsidRPr="005F32AF" w:rsidRDefault="00196B1A" w:rsidP="00196B1A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  <w:lang w:val="uk-UA"/>
        </w:rPr>
      </w:pPr>
      <w:proofErr w:type="spell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Комунальне</w:t>
      </w:r>
      <w:proofErr w:type="spell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некомерційне</w:t>
      </w:r>
      <w:proofErr w:type="spell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п</w:t>
      </w:r>
      <w:proofErr w:type="gram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ідприємство</w:t>
      </w:r>
      <w:proofErr w:type="spell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"</w:t>
      </w:r>
      <w:proofErr w:type="spell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Тернопільський</w:t>
      </w:r>
      <w:proofErr w:type="spellEnd"/>
      <w:r w:rsidRPr="009C34A7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 </w:t>
      </w:r>
      <w:proofErr w:type="spell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обласний</w:t>
      </w:r>
      <w:proofErr w:type="spell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клінічний</w:t>
      </w:r>
      <w:proofErr w:type="spell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перинатальний</w:t>
      </w:r>
      <w:proofErr w:type="spell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центр "</w:t>
      </w:r>
      <w:proofErr w:type="spell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Мати</w:t>
      </w:r>
      <w:proofErr w:type="spell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і</w:t>
      </w:r>
      <w:proofErr w:type="spell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дитина</w:t>
      </w:r>
      <w:proofErr w:type="spell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" </w:t>
      </w:r>
      <w:proofErr w:type="spell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Тернопільської</w:t>
      </w:r>
      <w:proofErr w:type="spell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>обласної</w:t>
      </w:r>
      <w:proofErr w:type="spellEnd"/>
      <w:r w:rsidRPr="009C34A7">
        <w:rPr>
          <w:rStyle w:val="h-vertical-top"/>
          <w:rFonts w:ascii="Times New Roman" w:hAnsi="Times New Roman" w:cs="Times New Roman"/>
          <w:color w:val="000000"/>
          <w:sz w:val="25"/>
          <w:szCs w:val="25"/>
          <w:bdr w:val="none" w:sz="0" w:space="0" w:color="auto" w:frame="1"/>
          <w:shd w:val="clear" w:color="auto" w:fill="FFFFFF"/>
        </w:rPr>
        <w:t xml:space="preserve"> ради</w:t>
      </w:r>
      <w:r w:rsidRPr="005F32AF">
        <w:rPr>
          <w:rFonts w:ascii="Times New Roman" w:hAnsi="Times New Roman"/>
          <w:color w:val="00000A"/>
          <w:sz w:val="24"/>
          <w:szCs w:val="24"/>
          <w:lang w:val="uk-UA"/>
        </w:rPr>
        <w:t xml:space="preserve"> (далі – </w:t>
      </w:r>
      <w:r w:rsidRPr="005F32AF">
        <w:rPr>
          <w:rFonts w:ascii="Times New Roman" w:hAnsi="Times New Roman"/>
          <w:bCs/>
          <w:color w:val="00000A"/>
          <w:sz w:val="24"/>
          <w:szCs w:val="24"/>
          <w:lang w:val="uk-UA"/>
        </w:rPr>
        <w:t>Замовник</w:t>
      </w:r>
      <w:r w:rsidRPr="005F32AF">
        <w:rPr>
          <w:rFonts w:ascii="Times New Roman" w:hAnsi="Times New Roman"/>
          <w:color w:val="00000A"/>
          <w:sz w:val="24"/>
          <w:szCs w:val="24"/>
          <w:lang w:val="uk-UA"/>
        </w:rPr>
        <w:t xml:space="preserve">), код за ЄДРПОУ - </w:t>
      </w:r>
      <w:r>
        <w:rPr>
          <w:rFonts w:ascii="Times New Roman" w:hAnsi="Times New Roman"/>
          <w:color w:val="00000A"/>
          <w:sz w:val="24"/>
          <w:szCs w:val="24"/>
          <w:lang w:val="uk-UA"/>
        </w:rPr>
        <w:t>35492401</w:t>
      </w:r>
    </w:p>
    <w:p w:rsidR="00196B1A" w:rsidRPr="005F32AF" w:rsidRDefault="00196B1A" w:rsidP="00196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F32AF">
        <w:rPr>
          <w:rFonts w:ascii="Times New Roman" w:hAnsi="Times New Roman" w:cs="Times New Roman"/>
          <w:sz w:val="24"/>
          <w:szCs w:val="24"/>
          <w:lang w:val="uk-UA"/>
        </w:rPr>
        <w:t>юр</w:t>
      </w:r>
      <w:proofErr w:type="spellEnd"/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. адреса: </w:t>
      </w:r>
      <w:r>
        <w:rPr>
          <w:rFonts w:ascii="Times New Roman" w:hAnsi="Times New Roman" w:cs="Times New Roman"/>
          <w:sz w:val="24"/>
          <w:szCs w:val="24"/>
          <w:lang w:val="uk-UA"/>
        </w:rPr>
        <w:t>46001</w:t>
      </w: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, Україна,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м.Тернопіль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,вул..Замкова ,10</w:t>
      </w:r>
    </w:p>
    <w:p w:rsidR="00196B1A" w:rsidRDefault="00196B1A" w:rsidP="00196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b/>
          <w:i/>
          <w:sz w:val="24"/>
          <w:szCs w:val="24"/>
          <w:lang w:val="uk-UA"/>
        </w:rPr>
        <w:t>Назва предмета закупівлі</w:t>
      </w: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196B1A">
        <w:rPr>
          <w:rFonts w:ascii="Times New Roman" w:hAnsi="Times New Roman" w:cs="Times New Roman"/>
          <w:sz w:val="24"/>
          <w:szCs w:val="24"/>
          <w:lang w:val="uk-UA"/>
        </w:rPr>
        <w:t>ДК</w:t>
      </w:r>
      <w:proofErr w:type="spellEnd"/>
      <w:r w:rsidRPr="00196B1A">
        <w:rPr>
          <w:rFonts w:ascii="Times New Roman" w:hAnsi="Times New Roman" w:cs="Times New Roman"/>
          <w:sz w:val="24"/>
          <w:szCs w:val="24"/>
          <w:lang w:val="uk-UA"/>
        </w:rPr>
        <w:t xml:space="preserve"> 021-2015  50420000-5 «Послуги з ремонту і технічного обслуговування медичного та хірургічного обладнання»,  а саме: Послуги з ремонту  та сервісного обслуговування автоматичного гематологічного аналізатора  </w:t>
      </w:r>
      <w:proofErr w:type="spellStart"/>
      <w:r w:rsidRPr="00196B1A">
        <w:rPr>
          <w:rFonts w:ascii="Times New Roman" w:hAnsi="Times New Roman" w:cs="Times New Roman"/>
          <w:sz w:val="24"/>
          <w:szCs w:val="24"/>
          <w:lang w:val="uk-UA"/>
        </w:rPr>
        <w:t>Swelab</w:t>
      </w:r>
      <w:proofErr w:type="spellEnd"/>
      <w:r w:rsidRPr="00196B1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96B1A">
        <w:rPr>
          <w:rFonts w:ascii="Times New Roman" w:hAnsi="Times New Roman" w:cs="Times New Roman"/>
          <w:sz w:val="24"/>
          <w:szCs w:val="24"/>
          <w:lang w:val="uk-UA"/>
        </w:rPr>
        <w:t>Alfa</w:t>
      </w:r>
      <w:proofErr w:type="spellEnd"/>
      <w:r w:rsidRPr="00196B1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96B1A" w:rsidRPr="005F32AF" w:rsidRDefault="00196B1A" w:rsidP="00196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b/>
          <w:i/>
          <w:sz w:val="24"/>
          <w:szCs w:val="24"/>
          <w:lang w:val="uk-UA"/>
        </w:rPr>
        <w:t>Вид процедури закупівлі:</w:t>
      </w: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F32AF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відповідності до Постанови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5F32AF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 публічні </w:t>
      </w:r>
      <w:proofErr w:type="spellStart"/>
      <w:r w:rsidRPr="005F32AF">
        <w:rPr>
          <w:rFonts w:ascii="Times New Roman" w:hAnsi="Times New Roman" w:cs="Times New Roman"/>
          <w:sz w:val="24"/>
          <w:szCs w:val="24"/>
          <w:lang w:val="uk-UA"/>
        </w:rPr>
        <w:t>закупівлі”</w:t>
      </w:r>
      <w:proofErr w:type="spellEnd"/>
      <w:r w:rsidRPr="005F32AF">
        <w:rPr>
          <w:rFonts w:ascii="Times New Roman" w:hAnsi="Times New Roman" w:cs="Times New Roman"/>
          <w:sz w:val="24"/>
          <w:szCs w:val="24"/>
          <w:lang w:val="uk-UA"/>
        </w:rPr>
        <w:t>, на період дії правового режиму воєнного стану в Україні та протягом 90 днів з дня його припинення або скасування».</w:t>
      </w:r>
    </w:p>
    <w:p w:rsidR="00196B1A" w:rsidRPr="005F32AF" w:rsidRDefault="00196B1A" w:rsidP="00196B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30 053</w:t>
      </w:r>
      <w:r w:rsidRPr="005F32A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грн. з ПДВ</w:t>
      </w:r>
    </w:p>
    <w:p w:rsidR="00196B1A" w:rsidRPr="005F32AF" w:rsidRDefault="00196B1A" w:rsidP="00196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обумовлено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Дефектним актом № С—2307 від 23.07.2024 р.</w:t>
      </w: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 Замовником здійснено розрахунок очікуваної вартості товарів / послуг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275, а також моніторингом динаміки цін 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96B1A" w:rsidRDefault="00196B1A" w:rsidP="00196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При цьому розрахунок очікуваної вартості проводився згідно з аналізом цін предмета закупівлі, що оприлюднені на </w:t>
      </w:r>
      <w:proofErr w:type="spellStart"/>
      <w:r w:rsidRPr="005F32AF">
        <w:rPr>
          <w:rFonts w:ascii="Times New Roman" w:hAnsi="Times New Roman" w:cs="Times New Roman"/>
          <w:sz w:val="24"/>
          <w:szCs w:val="24"/>
          <w:lang w:val="uk-UA"/>
        </w:rPr>
        <w:t>веб-сайтах</w:t>
      </w:r>
      <w:proofErr w:type="spellEnd"/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 та прейскурантах цін (комерційних пропозицій) у вільному доступі. </w:t>
      </w:r>
    </w:p>
    <w:p w:rsidR="00196B1A" w:rsidRPr="005F32AF" w:rsidRDefault="00196B1A" w:rsidP="00196B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b/>
          <w:i/>
          <w:sz w:val="24"/>
          <w:szCs w:val="24"/>
          <w:lang w:val="uk-UA"/>
        </w:rPr>
        <w:t>Розмір бюджетного призначення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30 053</w:t>
      </w:r>
      <w:r w:rsidRPr="005F32AF">
        <w:rPr>
          <w:rFonts w:ascii="Times New Roman" w:hAnsi="Times New Roman" w:cs="Times New Roman"/>
          <w:b/>
          <w:sz w:val="24"/>
          <w:szCs w:val="24"/>
          <w:lang w:val="uk-UA"/>
        </w:rPr>
        <w:t>,00 грн. з ПДВ</w:t>
      </w:r>
    </w:p>
    <w:p w:rsidR="00196B1A" w:rsidRPr="005F32AF" w:rsidRDefault="00196B1A" w:rsidP="00196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sz w:val="24"/>
          <w:szCs w:val="24"/>
          <w:lang w:val="uk-UA"/>
        </w:rPr>
        <w:t>згідно з планом кошторисних асигнувань Замовника.</w:t>
      </w:r>
    </w:p>
    <w:p w:rsidR="00196B1A" w:rsidRPr="00196B1A" w:rsidRDefault="00196B1A" w:rsidP="00196B1A">
      <w:pPr>
        <w:tabs>
          <w:tab w:val="left" w:pos="426"/>
        </w:tabs>
        <w:spacing w:before="120" w:after="12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uk-UA" w:eastAsia="uk-UA"/>
        </w:rPr>
      </w:pPr>
      <w:r w:rsidRPr="005F32AF">
        <w:rPr>
          <w:rFonts w:ascii="Times New Roman" w:hAnsi="Times New Roman" w:cs="Times New Roman"/>
          <w:b/>
          <w:i/>
          <w:sz w:val="24"/>
          <w:szCs w:val="24"/>
          <w:lang w:val="uk-UA"/>
        </w:rPr>
        <w:t>Нормативно-правове регулювання</w:t>
      </w: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. Закупівля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відповідно </w:t>
      </w:r>
      <w:r w:rsidRPr="00196B1A">
        <w:rPr>
          <w:rFonts w:asciiTheme="majorBidi" w:eastAsia="Times New Roman" w:hAnsiTheme="majorBidi" w:cstheme="majorBidi"/>
          <w:color w:val="000000"/>
          <w:sz w:val="24"/>
          <w:szCs w:val="24"/>
          <w:lang w:val="uk-UA" w:eastAsia="uk-UA"/>
        </w:rPr>
        <w:t xml:space="preserve">до вимог </w:t>
      </w:r>
      <w:hyperlink r:id="rId5" w:anchor="n1760:~:text=%D0%A1%D1%82%D0%B0%D1%82%D1%82%D1%8F%2022.,%D0%B7%D0%B0%D0%B7%D0%BD%D0%B0%D1%87%D0%B0%D1%8E%D1%82%D1%8C%D1%81%D1%8F%20%D1%82%D0%B0%D0%BA%D1%96%20%D0%B2%D1%96%D0%B4%D0%BE%D0%BC%D0%BE%D1%81%D1%82%D1%96%3A" w:history="1">
        <w:r w:rsidRPr="00196B1A">
          <w:rPr>
            <w:rStyle w:val="a3"/>
            <w:rFonts w:asciiTheme="majorBidi" w:eastAsia="Times New Roman" w:hAnsiTheme="majorBidi" w:cstheme="majorBidi"/>
            <w:sz w:val="24"/>
            <w:szCs w:val="24"/>
            <w:lang w:val="uk-UA" w:eastAsia="uk-UA"/>
          </w:rPr>
          <w:t>Закону України «Про публічні закупівлі»</w:t>
        </w:r>
      </w:hyperlink>
      <w:r w:rsidRPr="00196B1A">
        <w:rPr>
          <w:rFonts w:asciiTheme="majorBidi" w:eastAsia="Times New Roman" w:hAnsiTheme="majorBidi" w:cstheme="majorBidi"/>
          <w:color w:val="000000"/>
          <w:sz w:val="24"/>
          <w:szCs w:val="24"/>
          <w:lang w:val="uk-UA" w:eastAsia="uk-UA"/>
        </w:rPr>
        <w:t xml:space="preserve"> (далі </w:t>
      </w:r>
      <w:r w:rsidRPr="00196B1A">
        <w:rPr>
          <w:rFonts w:asciiTheme="majorBidi" w:eastAsia="Times New Roman" w:hAnsiTheme="majorBidi" w:cstheme="majorBidi"/>
          <w:sz w:val="24"/>
          <w:szCs w:val="24"/>
          <w:lang w:val="uk-UA" w:eastAsia="uk-UA"/>
        </w:rPr>
        <w:t>—</w:t>
      </w:r>
      <w:r w:rsidRPr="00196B1A">
        <w:rPr>
          <w:rFonts w:asciiTheme="majorBidi" w:eastAsia="Times New Roman" w:hAnsiTheme="majorBidi" w:cstheme="majorBidi"/>
          <w:color w:val="000000"/>
          <w:sz w:val="24"/>
          <w:szCs w:val="24"/>
          <w:lang w:val="uk-UA" w:eastAsia="uk-UA"/>
        </w:rPr>
        <w:t xml:space="preserve"> Закон)</w:t>
      </w:r>
      <w:r w:rsidRPr="00196B1A">
        <w:rPr>
          <w:rFonts w:asciiTheme="majorBidi" w:eastAsia="Times New Roman" w:hAnsiTheme="majorBidi" w:cstheme="majorBidi"/>
          <w:sz w:val="24"/>
          <w:szCs w:val="24"/>
          <w:lang w:val="uk-UA" w:eastAsia="uk-UA"/>
        </w:rPr>
        <w:t xml:space="preserve"> та Особливостей здійснення публічних закупівель товарів, робіт і послуг для замовників, передбачених </w:t>
      </w:r>
      <w:hyperlink r:id="rId6" w:anchor="n1760" w:history="1">
        <w:r w:rsidRPr="00196B1A">
          <w:rPr>
            <w:rStyle w:val="a3"/>
            <w:rFonts w:asciiTheme="majorBidi" w:eastAsia="Times New Roman" w:hAnsiTheme="majorBidi" w:cstheme="majorBidi"/>
            <w:sz w:val="24"/>
            <w:szCs w:val="24"/>
            <w:lang w:val="uk-UA" w:eastAsia="uk-UA"/>
          </w:rPr>
          <w:t>Законом України «Про публічні закупівлі»</w:t>
        </w:r>
      </w:hyperlink>
      <w:r w:rsidRPr="00196B1A">
        <w:rPr>
          <w:rFonts w:asciiTheme="majorBidi" w:eastAsia="Times New Roman" w:hAnsiTheme="majorBidi" w:cstheme="majorBidi"/>
          <w:sz w:val="24"/>
          <w:szCs w:val="24"/>
          <w:lang w:val="uk-UA" w:eastAsia="uk-UA"/>
        </w:rPr>
        <w:t xml:space="preserve">, на період дії правового режиму воєнного стану в Україні та протягом 90 днів з дня його припинення або скасування, затверджених постановою Кабміну </w:t>
      </w:r>
      <w:hyperlink r:id="rId7" w:anchor="Text" w:history="1">
        <w:r w:rsidRPr="00196B1A">
          <w:rPr>
            <w:rStyle w:val="a3"/>
            <w:rFonts w:asciiTheme="majorBidi" w:eastAsia="Times New Roman" w:hAnsiTheme="majorBidi" w:cstheme="majorBidi"/>
            <w:sz w:val="24"/>
            <w:szCs w:val="24"/>
            <w:lang w:val="uk-UA" w:eastAsia="uk-UA"/>
          </w:rPr>
          <w:t>від 12.10.2022 № 1178</w:t>
        </w:r>
      </w:hyperlink>
      <w:r w:rsidRPr="00196B1A">
        <w:rPr>
          <w:rFonts w:asciiTheme="majorBidi" w:eastAsia="Times New Roman" w:hAnsiTheme="majorBidi" w:cstheme="majorBidi"/>
          <w:sz w:val="24"/>
          <w:szCs w:val="24"/>
          <w:lang w:val="uk-UA" w:eastAsia="uk-UA"/>
        </w:rPr>
        <w:t xml:space="preserve"> (із змінами й доповненнями) (далі — Особливості).</w:t>
      </w:r>
    </w:p>
    <w:p w:rsidR="00196B1A" w:rsidRPr="005F32AF" w:rsidRDefault="00196B1A" w:rsidP="00196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96B1A" w:rsidRDefault="00196B1A" w:rsidP="00196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b/>
          <w:i/>
          <w:sz w:val="24"/>
          <w:szCs w:val="24"/>
          <w:lang w:val="uk-UA"/>
        </w:rPr>
        <w:t>Обґрунтування технічних характеристик</w:t>
      </w:r>
      <w:r w:rsidRPr="005F32A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pPr w:leftFromText="180" w:rightFromText="180" w:vertAnchor="text" w:horzAnchor="margin" w:tblpXSpec="center" w:tblpY="-27"/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945"/>
        <w:gridCol w:w="1134"/>
        <w:gridCol w:w="851"/>
      </w:tblGrid>
      <w:tr w:rsidR="00196B1A" w:rsidRPr="00D12D55" w:rsidTr="00E12FB8">
        <w:trPr>
          <w:trHeight w:val="634"/>
        </w:trPr>
        <w:tc>
          <w:tcPr>
            <w:tcW w:w="720" w:type="dxa"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bookmarkStart w:id="0" w:name="_Hlk163121942"/>
            <w:r w:rsidRPr="00D12D55">
              <w:rPr>
                <w:rFonts w:ascii="Times New Roman" w:eastAsia="Times New Roman" w:hAnsi="Times New Roman"/>
                <w:b/>
                <w:bCs/>
                <w:color w:val="000000"/>
              </w:rPr>
              <w:lastRenderedPageBreak/>
              <w:t>№</w:t>
            </w:r>
          </w:p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D12D55">
              <w:rPr>
                <w:rFonts w:ascii="Times New Roman" w:eastAsia="Times New Roman" w:hAnsi="Times New Roman"/>
                <w:b/>
                <w:bCs/>
                <w:color w:val="000000"/>
              </w:rPr>
              <w:t>з</w:t>
            </w:r>
            <w:proofErr w:type="spellEnd"/>
            <w:r w:rsidRPr="00D12D55">
              <w:rPr>
                <w:rFonts w:ascii="Times New Roman" w:eastAsia="Times New Roman" w:hAnsi="Times New Roman"/>
                <w:b/>
                <w:bCs/>
                <w:color w:val="000000"/>
              </w:rPr>
              <w:t>/</w:t>
            </w:r>
            <w:proofErr w:type="spellStart"/>
            <w:proofErr w:type="gramStart"/>
            <w:r w:rsidRPr="00D12D55">
              <w:rPr>
                <w:rFonts w:ascii="Times New Roman" w:eastAsia="Times New Roman" w:hAnsi="Times New Roman"/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945" w:type="dxa"/>
          </w:tcPr>
          <w:p w:rsidR="00196B1A" w:rsidRPr="00D12D55" w:rsidRDefault="00196B1A" w:rsidP="00E12FB8">
            <w:pPr>
              <w:keepNext/>
              <w:spacing w:line="240" w:lineRule="auto"/>
              <w:jc w:val="center"/>
              <w:outlineLvl w:val="2"/>
              <w:rPr>
                <w:rFonts w:ascii="Times New Roman" w:eastAsia="Times New Roman" w:hAnsi="Times New Roman"/>
                <w:b/>
              </w:rPr>
            </w:pPr>
            <w:proofErr w:type="spellStart"/>
            <w:r w:rsidRPr="00D12D55">
              <w:rPr>
                <w:rFonts w:ascii="Times New Roman" w:eastAsia="Times New Roman" w:hAnsi="Times New Roman"/>
                <w:b/>
              </w:rPr>
              <w:t>Найменування</w:t>
            </w:r>
            <w:proofErr w:type="spellEnd"/>
          </w:p>
        </w:tc>
        <w:tc>
          <w:tcPr>
            <w:tcW w:w="1134" w:type="dxa"/>
          </w:tcPr>
          <w:p w:rsidR="00196B1A" w:rsidRPr="00D12D55" w:rsidRDefault="00196B1A" w:rsidP="00E12FB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12D55">
              <w:rPr>
                <w:rFonts w:ascii="Times New Roman" w:eastAsia="Times New Roman" w:hAnsi="Times New Roman"/>
                <w:b/>
                <w:bCs/>
              </w:rPr>
              <w:t>Од</w:t>
            </w:r>
            <w:proofErr w:type="gramStart"/>
            <w:r w:rsidRPr="00D12D55">
              <w:rPr>
                <w:rFonts w:ascii="Times New Roman" w:eastAsia="Times New Roman" w:hAnsi="Times New Roman"/>
                <w:b/>
                <w:bCs/>
              </w:rPr>
              <w:t>.</w:t>
            </w:r>
            <w:proofErr w:type="gramEnd"/>
            <w:r w:rsidRPr="00D12D55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D12D55">
              <w:rPr>
                <w:rFonts w:ascii="Times New Roman" w:eastAsia="Times New Roman" w:hAnsi="Times New Roman"/>
                <w:b/>
                <w:bCs/>
              </w:rPr>
              <w:t>в</w:t>
            </w:r>
            <w:proofErr w:type="gramEnd"/>
            <w:r w:rsidRPr="00D12D55">
              <w:rPr>
                <w:rFonts w:ascii="Times New Roman" w:eastAsia="Times New Roman" w:hAnsi="Times New Roman"/>
                <w:b/>
                <w:bCs/>
              </w:rPr>
              <w:t>им</w:t>
            </w:r>
            <w:proofErr w:type="spellEnd"/>
            <w:r w:rsidRPr="00D12D55">
              <w:rPr>
                <w:rFonts w:ascii="Times New Roman" w:eastAsia="Times New Roman" w:hAnsi="Times New Roman"/>
                <w:b/>
                <w:bCs/>
              </w:rPr>
              <w:t>.</w:t>
            </w:r>
          </w:p>
        </w:tc>
        <w:tc>
          <w:tcPr>
            <w:tcW w:w="851" w:type="dxa"/>
          </w:tcPr>
          <w:p w:rsidR="00196B1A" w:rsidRPr="00D12D55" w:rsidRDefault="00196B1A" w:rsidP="00E12FB8">
            <w:pPr>
              <w:keepNext/>
              <w:spacing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D12D55">
              <w:rPr>
                <w:rFonts w:ascii="Times New Roman" w:eastAsia="Times New Roman" w:hAnsi="Times New Roman"/>
                <w:b/>
              </w:rPr>
              <w:t>Кіль-кість</w:t>
            </w:r>
            <w:proofErr w:type="spellEnd"/>
          </w:p>
        </w:tc>
      </w:tr>
      <w:tr w:rsidR="00196B1A" w:rsidRPr="00D12D55" w:rsidTr="00E12FB8">
        <w:trPr>
          <w:trHeight w:val="654"/>
        </w:trPr>
        <w:tc>
          <w:tcPr>
            <w:tcW w:w="720" w:type="dxa"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uk-UA"/>
              </w:rPr>
            </w:pPr>
            <w:r w:rsidRPr="00D12D55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4945" w:type="dxa"/>
          </w:tcPr>
          <w:p w:rsidR="00196B1A" w:rsidRPr="006F301F" w:rsidRDefault="00196B1A" w:rsidP="00E12FB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D12D55">
              <w:rPr>
                <w:rFonts w:ascii="Times New Roman" w:hAnsi="Times New Roman"/>
                <w:b/>
                <w:bCs/>
                <w:lang w:eastAsia="uk-UA"/>
              </w:rPr>
              <w:t>Послуги</w:t>
            </w:r>
            <w:proofErr w:type="spellEnd"/>
            <w:r w:rsidRPr="00D12D55">
              <w:rPr>
                <w:rFonts w:ascii="Times New Roman" w:hAnsi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  <w:b/>
                <w:bCs/>
                <w:lang w:eastAsia="uk-UA"/>
              </w:rPr>
              <w:t>з</w:t>
            </w:r>
            <w:proofErr w:type="spellEnd"/>
            <w:r w:rsidRPr="00D12D55">
              <w:rPr>
                <w:rFonts w:ascii="Times New Roman" w:hAnsi="Times New Roman"/>
                <w:b/>
                <w:bCs/>
                <w:lang w:eastAsia="uk-UA"/>
              </w:rPr>
              <w:t xml:space="preserve"> поточного ремонту </w:t>
            </w:r>
            <w:proofErr w:type="spellStart"/>
            <w:r w:rsidRPr="00D12D55">
              <w:rPr>
                <w:rFonts w:ascii="Times New Roman" w:hAnsi="Times New Roman"/>
                <w:b/>
                <w:bCs/>
                <w:lang w:eastAsia="uk-UA"/>
              </w:rPr>
              <w:t>і</w:t>
            </w:r>
            <w:proofErr w:type="spellEnd"/>
            <w:r w:rsidRPr="00D12D55">
              <w:rPr>
                <w:rFonts w:ascii="Times New Roman" w:hAnsi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  <w:b/>
                <w:bCs/>
                <w:lang w:eastAsia="uk-UA"/>
              </w:rPr>
              <w:t>технічного</w:t>
            </w:r>
            <w:proofErr w:type="spellEnd"/>
            <w:r w:rsidRPr="00D12D55">
              <w:rPr>
                <w:rFonts w:ascii="Times New Roman" w:hAnsi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  <w:b/>
                <w:bCs/>
                <w:lang w:eastAsia="uk-UA"/>
              </w:rPr>
              <w:t>обслуговування</w:t>
            </w:r>
            <w:proofErr w:type="spellEnd"/>
            <w:r w:rsidRPr="00D12D55">
              <w:rPr>
                <w:rFonts w:ascii="Times New Roman" w:hAnsi="Times New Roman"/>
                <w:b/>
                <w:bCs/>
                <w:lang w:eastAsia="uk-UA"/>
              </w:rPr>
              <w:t xml:space="preserve"> автоматичного </w:t>
            </w:r>
            <w:proofErr w:type="spellStart"/>
            <w:r w:rsidRPr="00D12D55">
              <w:rPr>
                <w:rFonts w:ascii="Times New Roman" w:hAnsi="Times New Roman"/>
                <w:b/>
                <w:bCs/>
                <w:lang w:eastAsia="uk-UA"/>
              </w:rPr>
              <w:t>гематологічного</w:t>
            </w:r>
            <w:proofErr w:type="spellEnd"/>
            <w:r w:rsidRPr="00D12D55">
              <w:rPr>
                <w:rFonts w:ascii="Times New Roman" w:hAnsi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  <w:b/>
                <w:bCs/>
                <w:lang w:eastAsia="uk-UA"/>
              </w:rPr>
              <w:t>аналізатора</w:t>
            </w:r>
            <w:proofErr w:type="spellEnd"/>
            <w:r w:rsidRPr="00D12D55">
              <w:rPr>
                <w:rFonts w:ascii="Times New Roman" w:hAnsi="Times New Roman"/>
                <w:b/>
                <w:bCs/>
                <w:lang w:eastAsia="uk-UA"/>
              </w:rPr>
              <w:t xml:space="preserve">  </w:t>
            </w:r>
            <w:proofErr w:type="spellStart"/>
            <w:r w:rsidRPr="00D12D55">
              <w:rPr>
                <w:rFonts w:ascii="Times New Roman" w:hAnsi="Times New Roman"/>
                <w:b/>
                <w:bCs/>
                <w:lang w:eastAsia="uk-UA"/>
              </w:rPr>
              <w:t>Swelab</w:t>
            </w:r>
            <w:proofErr w:type="spellEnd"/>
            <w:r w:rsidRPr="00D12D55">
              <w:rPr>
                <w:rFonts w:ascii="Times New Roman" w:hAnsi="Times New Roman"/>
                <w:b/>
                <w:bCs/>
                <w:lang w:eastAsia="uk-UA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  <w:b/>
                <w:bCs/>
                <w:lang w:eastAsia="uk-UA"/>
              </w:rPr>
              <w:t>Alfa</w:t>
            </w:r>
            <w:proofErr w:type="spellEnd"/>
            <w:r w:rsidRPr="00D12D55">
              <w:rPr>
                <w:rFonts w:ascii="Times New Roman" w:hAnsi="Times New Roman"/>
                <w:b/>
                <w:bCs/>
                <w:lang w:eastAsia="uk-UA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D12D55">
              <w:rPr>
                <w:rFonts w:ascii="Times New Roman" w:eastAsia="Times New Roman" w:hAnsi="Times New Roman"/>
                <w:b/>
                <w:color w:val="000000"/>
              </w:rPr>
              <w:t>послуга</w:t>
            </w:r>
            <w:proofErr w:type="spellEnd"/>
          </w:p>
        </w:tc>
        <w:tc>
          <w:tcPr>
            <w:tcW w:w="851" w:type="dxa"/>
            <w:vMerge w:val="restart"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D12D55">
              <w:rPr>
                <w:rFonts w:ascii="Times New Roman" w:eastAsia="Times New Roman" w:hAnsi="Times New Roman"/>
                <w:b/>
                <w:color w:val="000000"/>
              </w:rPr>
              <w:t>1</w:t>
            </w:r>
          </w:p>
        </w:tc>
      </w:tr>
      <w:tr w:rsidR="00196B1A" w:rsidRPr="00D12D55" w:rsidTr="00E12FB8">
        <w:trPr>
          <w:trHeight w:val="257"/>
        </w:trPr>
        <w:tc>
          <w:tcPr>
            <w:tcW w:w="720" w:type="dxa"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</w:pPr>
            <w:r w:rsidRPr="00D12D55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4945" w:type="dxa"/>
          </w:tcPr>
          <w:p w:rsidR="00196B1A" w:rsidRPr="00D12D55" w:rsidRDefault="00196B1A" w:rsidP="00E12FB8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D12D55">
              <w:rPr>
                <w:rFonts w:ascii="Times New Roman" w:hAnsi="Times New Roman"/>
              </w:rPr>
              <w:t>Загальна</w:t>
            </w:r>
            <w:proofErr w:type="spellEnd"/>
            <w:r w:rsidRPr="00D12D55">
              <w:rPr>
                <w:rFonts w:ascii="Times New Roman" w:hAnsi="Times New Roman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</w:rPr>
              <w:t>промивка</w:t>
            </w:r>
            <w:proofErr w:type="spellEnd"/>
            <w:r w:rsidRPr="00D12D55">
              <w:rPr>
                <w:rFonts w:ascii="Times New Roman" w:hAnsi="Times New Roman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</w:rPr>
              <w:t>системи</w:t>
            </w:r>
            <w:proofErr w:type="spellEnd"/>
          </w:p>
        </w:tc>
        <w:tc>
          <w:tcPr>
            <w:tcW w:w="1134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96B1A" w:rsidRPr="00D12D55" w:rsidTr="00E12FB8">
        <w:trPr>
          <w:trHeight w:val="180"/>
        </w:trPr>
        <w:tc>
          <w:tcPr>
            <w:tcW w:w="720" w:type="dxa"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</w:pPr>
            <w:r w:rsidRPr="00D12D55">
              <w:rPr>
                <w:rFonts w:ascii="Times New Roman" w:hAnsi="Times New Roman"/>
              </w:rPr>
              <w:t>1.2</w:t>
            </w:r>
          </w:p>
        </w:tc>
        <w:tc>
          <w:tcPr>
            <w:tcW w:w="4945" w:type="dxa"/>
          </w:tcPr>
          <w:p w:rsidR="00196B1A" w:rsidRPr="00D12D55" w:rsidRDefault="00196B1A" w:rsidP="00E12FB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D12D55">
              <w:rPr>
                <w:rFonts w:ascii="Times New Roman" w:hAnsi="Times New Roman"/>
              </w:rPr>
              <w:t xml:space="preserve">Чистка </w:t>
            </w:r>
            <w:proofErr w:type="spellStart"/>
            <w:r w:rsidRPr="00D12D55">
              <w:rPr>
                <w:rFonts w:ascii="Times New Roman" w:hAnsi="Times New Roman"/>
              </w:rPr>
              <w:t>ємності</w:t>
            </w:r>
            <w:proofErr w:type="spellEnd"/>
            <w:r w:rsidRPr="00D12D55">
              <w:rPr>
                <w:rFonts w:ascii="Times New Roman" w:hAnsi="Times New Roman"/>
              </w:rPr>
              <w:t xml:space="preserve"> для </w:t>
            </w:r>
            <w:proofErr w:type="spellStart"/>
            <w:r w:rsidRPr="00D12D55">
              <w:rPr>
                <w:rFonts w:ascii="Times New Roman" w:hAnsi="Times New Roman"/>
              </w:rPr>
              <w:t>змішування</w:t>
            </w:r>
            <w:proofErr w:type="spellEnd"/>
          </w:p>
        </w:tc>
        <w:tc>
          <w:tcPr>
            <w:tcW w:w="1134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96B1A" w:rsidRPr="00D12D55" w:rsidTr="00E12FB8">
        <w:trPr>
          <w:trHeight w:val="180"/>
        </w:trPr>
        <w:tc>
          <w:tcPr>
            <w:tcW w:w="720" w:type="dxa"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</w:pPr>
            <w:r w:rsidRPr="00D12D55">
              <w:rPr>
                <w:rFonts w:ascii="Times New Roman" w:hAnsi="Times New Roman"/>
              </w:rPr>
              <w:t>1.3</w:t>
            </w:r>
          </w:p>
        </w:tc>
        <w:tc>
          <w:tcPr>
            <w:tcW w:w="4945" w:type="dxa"/>
          </w:tcPr>
          <w:p w:rsidR="00196B1A" w:rsidRPr="00D12D55" w:rsidRDefault="00196B1A" w:rsidP="00E12FB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D12D55">
              <w:rPr>
                <w:rFonts w:ascii="Times New Roman" w:hAnsi="Times New Roman"/>
              </w:rPr>
              <w:t>Заміна</w:t>
            </w:r>
            <w:proofErr w:type="spellEnd"/>
            <w:r w:rsidRPr="00D12D55">
              <w:rPr>
                <w:rFonts w:ascii="Times New Roman" w:hAnsi="Times New Roman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</w:rPr>
              <w:t>клапанних</w:t>
            </w:r>
            <w:proofErr w:type="spellEnd"/>
            <w:r w:rsidRPr="00D12D55">
              <w:rPr>
                <w:rFonts w:ascii="Times New Roman" w:hAnsi="Times New Roman"/>
              </w:rPr>
              <w:t xml:space="preserve"> трубок</w:t>
            </w:r>
          </w:p>
        </w:tc>
        <w:tc>
          <w:tcPr>
            <w:tcW w:w="1134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96B1A" w:rsidRPr="00D12D55" w:rsidTr="00E12FB8">
        <w:trPr>
          <w:trHeight w:val="252"/>
        </w:trPr>
        <w:tc>
          <w:tcPr>
            <w:tcW w:w="720" w:type="dxa"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</w:pPr>
            <w:r w:rsidRPr="00D12D55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4945" w:type="dxa"/>
          </w:tcPr>
          <w:p w:rsidR="00196B1A" w:rsidRPr="00D12D55" w:rsidRDefault="00196B1A" w:rsidP="00E12FB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D12D55">
              <w:rPr>
                <w:rFonts w:ascii="Times New Roman" w:hAnsi="Times New Roman"/>
              </w:rPr>
              <w:t>Перевірка</w:t>
            </w:r>
            <w:proofErr w:type="spellEnd"/>
            <w:r w:rsidRPr="00D12D55">
              <w:rPr>
                <w:rFonts w:ascii="Times New Roman" w:hAnsi="Times New Roman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</w:rPr>
              <w:t>з’єднань</w:t>
            </w:r>
            <w:proofErr w:type="spellEnd"/>
            <w:r w:rsidRPr="00D12D55">
              <w:rPr>
                <w:rFonts w:ascii="Times New Roman" w:hAnsi="Times New Roman"/>
              </w:rPr>
              <w:t xml:space="preserve"> трубок </w:t>
            </w:r>
            <w:proofErr w:type="gramStart"/>
            <w:r w:rsidRPr="00D12D55">
              <w:rPr>
                <w:rFonts w:ascii="Times New Roman" w:hAnsi="Times New Roman"/>
              </w:rPr>
              <w:t>в</w:t>
            </w:r>
            <w:proofErr w:type="gramEnd"/>
            <w:r w:rsidRPr="00D12D55">
              <w:rPr>
                <w:rFonts w:ascii="Times New Roman" w:hAnsi="Times New Roman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</w:rPr>
              <w:t>системі</w:t>
            </w:r>
            <w:proofErr w:type="spellEnd"/>
          </w:p>
        </w:tc>
        <w:tc>
          <w:tcPr>
            <w:tcW w:w="1134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96B1A" w:rsidRPr="00D12D55" w:rsidTr="00E12FB8">
        <w:trPr>
          <w:trHeight w:val="252"/>
        </w:trPr>
        <w:tc>
          <w:tcPr>
            <w:tcW w:w="720" w:type="dxa"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2D55">
              <w:rPr>
                <w:rFonts w:ascii="Times New Roman" w:hAnsi="Times New Roman"/>
              </w:rPr>
              <w:t>1.5</w:t>
            </w:r>
          </w:p>
        </w:tc>
        <w:tc>
          <w:tcPr>
            <w:tcW w:w="4945" w:type="dxa"/>
          </w:tcPr>
          <w:p w:rsidR="00196B1A" w:rsidRPr="00D12D55" w:rsidRDefault="00196B1A" w:rsidP="00E12FB8">
            <w:pPr>
              <w:spacing w:line="240" w:lineRule="auto"/>
              <w:rPr>
                <w:rFonts w:ascii="Times New Roman" w:hAnsi="Times New Roman"/>
              </w:rPr>
            </w:pPr>
            <w:r w:rsidRPr="00D12D55">
              <w:rPr>
                <w:rFonts w:ascii="Times New Roman" w:hAnsi="Times New Roman"/>
              </w:rPr>
              <w:t xml:space="preserve">Контроль </w:t>
            </w:r>
            <w:proofErr w:type="spellStart"/>
            <w:r w:rsidRPr="00D12D55">
              <w:rPr>
                <w:rFonts w:ascii="Times New Roman" w:hAnsi="Times New Roman"/>
              </w:rPr>
              <w:t>тиску</w:t>
            </w:r>
            <w:proofErr w:type="spellEnd"/>
            <w:r w:rsidRPr="00D12D55">
              <w:rPr>
                <w:rFonts w:ascii="Times New Roman" w:hAnsi="Times New Roman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</w:rPr>
              <w:t>зливної</w:t>
            </w:r>
            <w:proofErr w:type="spellEnd"/>
            <w:r w:rsidRPr="00D12D55">
              <w:rPr>
                <w:rFonts w:ascii="Times New Roman" w:hAnsi="Times New Roman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</w:rPr>
              <w:t>помпи</w:t>
            </w:r>
            <w:proofErr w:type="spellEnd"/>
          </w:p>
        </w:tc>
        <w:tc>
          <w:tcPr>
            <w:tcW w:w="1134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96B1A" w:rsidRPr="00D12D55" w:rsidTr="00E12FB8">
        <w:trPr>
          <w:trHeight w:val="165"/>
        </w:trPr>
        <w:tc>
          <w:tcPr>
            <w:tcW w:w="720" w:type="dxa"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</w:pPr>
            <w:r w:rsidRPr="00D12D55">
              <w:rPr>
                <w:rFonts w:ascii="Times New Roman" w:hAnsi="Times New Roman"/>
              </w:rPr>
              <w:t>1.6</w:t>
            </w:r>
          </w:p>
        </w:tc>
        <w:tc>
          <w:tcPr>
            <w:tcW w:w="4945" w:type="dxa"/>
          </w:tcPr>
          <w:p w:rsidR="00196B1A" w:rsidRPr="00D12D55" w:rsidRDefault="00196B1A" w:rsidP="00E12FB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D12D55">
              <w:rPr>
                <w:rFonts w:ascii="Times New Roman" w:hAnsi="Times New Roman"/>
              </w:rPr>
              <w:t xml:space="preserve">Контроль </w:t>
            </w:r>
            <w:proofErr w:type="spellStart"/>
            <w:r w:rsidRPr="00D12D55">
              <w:rPr>
                <w:rFonts w:ascii="Times New Roman" w:hAnsi="Times New Roman"/>
              </w:rPr>
              <w:t>тиску</w:t>
            </w:r>
            <w:proofErr w:type="spellEnd"/>
            <w:r w:rsidRPr="00D12D55">
              <w:rPr>
                <w:rFonts w:ascii="Times New Roman" w:hAnsi="Times New Roman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</w:rPr>
              <w:t>повітряної</w:t>
            </w:r>
            <w:proofErr w:type="spellEnd"/>
            <w:r w:rsidRPr="00D12D55">
              <w:rPr>
                <w:rFonts w:ascii="Times New Roman" w:hAnsi="Times New Roman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</w:rPr>
              <w:t>помпи</w:t>
            </w:r>
            <w:proofErr w:type="spellEnd"/>
          </w:p>
        </w:tc>
        <w:tc>
          <w:tcPr>
            <w:tcW w:w="1134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96B1A" w:rsidRPr="00D12D55" w:rsidTr="00E12FB8">
        <w:trPr>
          <w:trHeight w:val="277"/>
        </w:trPr>
        <w:tc>
          <w:tcPr>
            <w:tcW w:w="720" w:type="dxa"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</w:pPr>
            <w:r w:rsidRPr="00D12D55">
              <w:rPr>
                <w:rFonts w:ascii="Times New Roman" w:hAnsi="Times New Roman"/>
              </w:rPr>
              <w:t>1.7</w:t>
            </w:r>
          </w:p>
        </w:tc>
        <w:tc>
          <w:tcPr>
            <w:tcW w:w="4945" w:type="dxa"/>
          </w:tcPr>
          <w:p w:rsidR="00196B1A" w:rsidRPr="00D12D55" w:rsidRDefault="00196B1A" w:rsidP="00E12FB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proofErr w:type="gramStart"/>
            <w:r w:rsidRPr="00D12D55">
              <w:rPr>
                <w:rFonts w:ascii="Times New Roman" w:hAnsi="Times New Roman"/>
              </w:rPr>
              <w:t>Перев</w:t>
            </w:r>
            <w:proofErr w:type="gramEnd"/>
            <w:r w:rsidRPr="00D12D55">
              <w:rPr>
                <w:rFonts w:ascii="Times New Roman" w:hAnsi="Times New Roman"/>
              </w:rPr>
              <w:t>ірка</w:t>
            </w:r>
            <w:proofErr w:type="spellEnd"/>
            <w:r w:rsidRPr="00D12D55">
              <w:rPr>
                <w:rFonts w:ascii="Times New Roman" w:hAnsi="Times New Roman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</w:rPr>
              <w:t>впливу</w:t>
            </w:r>
            <w:proofErr w:type="spellEnd"/>
            <w:r w:rsidRPr="00D12D55">
              <w:rPr>
                <w:rFonts w:ascii="Times New Roman" w:hAnsi="Times New Roman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</w:rPr>
              <w:t>електромагнітних</w:t>
            </w:r>
            <w:proofErr w:type="spellEnd"/>
            <w:r w:rsidRPr="00D12D55">
              <w:rPr>
                <w:rFonts w:ascii="Times New Roman" w:hAnsi="Times New Roman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</w:rPr>
              <w:t>перешкод</w:t>
            </w:r>
            <w:proofErr w:type="spellEnd"/>
          </w:p>
        </w:tc>
        <w:tc>
          <w:tcPr>
            <w:tcW w:w="1134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96B1A" w:rsidRPr="00D12D55" w:rsidTr="00E12FB8">
        <w:trPr>
          <w:trHeight w:val="277"/>
        </w:trPr>
        <w:tc>
          <w:tcPr>
            <w:tcW w:w="720" w:type="dxa"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12D55">
              <w:rPr>
                <w:rFonts w:ascii="Times New Roman" w:hAnsi="Times New Roman"/>
              </w:rPr>
              <w:t>1.8</w:t>
            </w:r>
          </w:p>
        </w:tc>
        <w:tc>
          <w:tcPr>
            <w:tcW w:w="4945" w:type="dxa"/>
          </w:tcPr>
          <w:p w:rsidR="00196B1A" w:rsidRPr="00D12D55" w:rsidRDefault="00196B1A" w:rsidP="00E12FB8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D12D55">
              <w:rPr>
                <w:rFonts w:ascii="Times New Roman" w:hAnsi="Times New Roman"/>
              </w:rPr>
              <w:t>Перевірка</w:t>
            </w:r>
            <w:proofErr w:type="spellEnd"/>
            <w:r w:rsidRPr="00D12D55">
              <w:rPr>
                <w:rFonts w:ascii="Times New Roman" w:hAnsi="Times New Roman"/>
              </w:rPr>
              <w:t>/</w:t>
            </w:r>
            <w:proofErr w:type="spellStart"/>
            <w:r w:rsidRPr="00D12D55">
              <w:rPr>
                <w:rFonts w:ascii="Times New Roman" w:hAnsi="Times New Roman"/>
              </w:rPr>
              <w:t>налаштування</w:t>
            </w:r>
            <w:proofErr w:type="spellEnd"/>
            <w:r w:rsidRPr="00D12D55">
              <w:rPr>
                <w:rFonts w:ascii="Times New Roman" w:hAnsi="Times New Roman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</w:rPr>
              <w:t>положення</w:t>
            </w:r>
            <w:proofErr w:type="spellEnd"/>
            <w:r w:rsidRPr="00D12D55">
              <w:rPr>
                <w:rFonts w:ascii="Times New Roman" w:hAnsi="Times New Roman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</w:rPr>
              <w:t>оптичних</w:t>
            </w:r>
            <w:proofErr w:type="spellEnd"/>
            <w:r w:rsidRPr="00D12D55">
              <w:rPr>
                <w:rFonts w:ascii="Times New Roman" w:hAnsi="Times New Roman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</w:rPr>
              <w:t>датчиків</w:t>
            </w:r>
            <w:proofErr w:type="spellEnd"/>
            <w:r w:rsidRPr="00D12D55">
              <w:rPr>
                <w:rFonts w:ascii="Times New Roman" w:hAnsi="Times New Roman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</w:rPr>
              <w:t>верхнього</w:t>
            </w:r>
            <w:proofErr w:type="spellEnd"/>
            <w:r w:rsidRPr="00D12D5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12D55">
              <w:rPr>
                <w:rFonts w:ascii="Times New Roman" w:hAnsi="Times New Roman"/>
              </w:rPr>
              <w:t>р</w:t>
            </w:r>
            <w:proofErr w:type="gramEnd"/>
            <w:r w:rsidRPr="00D12D55">
              <w:rPr>
                <w:rFonts w:ascii="Times New Roman" w:hAnsi="Times New Roman"/>
              </w:rPr>
              <w:t>івня</w:t>
            </w:r>
            <w:proofErr w:type="spellEnd"/>
          </w:p>
        </w:tc>
        <w:tc>
          <w:tcPr>
            <w:tcW w:w="1134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96B1A" w:rsidRPr="00D12D55" w:rsidTr="00E12FB8">
        <w:trPr>
          <w:trHeight w:val="135"/>
        </w:trPr>
        <w:tc>
          <w:tcPr>
            <w:tcW w:w="720" w:type="dxa"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</w:pPr>
            <w:r w:rsidRPr="00D12D55">
              <w:rPr>
                <w:rFonts w:ascii="Times New Roman" w:hAnsi="Times New Roman"/>
              </w:rPr>
              <w:t>1.9</w:t>
            </w:r>
          </w:p>
        </w:tc>
        <w:tc>
          <w:tcPr>
            <w:tcW w:w="4945" w:type="dxa"/>
          </w:tcPr>
          <w:p w:rsidR="00196B1A" w:rsidRPr="00D12D55" w:rsidRDefault="00196B1A" w:rsidP="00E12FB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D12D55">
              <w:rPr>
                <w:rFonts w:ascii="Times New Roman" w:hAnsi="Times New Roman"/>
              </w:rPr>
              <w:t>Перевірка</w:t>
            </w:r>
            <w:proofErr w:type="spellEnd"/>
            <w:r w:rsidRPr="00D12D55">
              <w:rPr>
                <w:rFonts w:ascii="Times New Roman" w:hAnsi="Times New Roman"/>
              </w:rPr>
              <w:t>/</w:t>
            </w:r>
            <w:proofErr w:type="spellStart"/>
            <w:r w:rsidRPr="00D12D55">
              <w:rPr>
                <w:rFonts w:ascii="Times New Roman" w:hAnsi="Times New Roman"/>
              </w:rPr>
              <w:t>налаштування</w:t>
            </w:r>
            <w:proofErr w:type="spellEnd"/>
            <w:r w:rsidRPr="00D12D55">
              <w:rPr>
                <w:rFonts w:ascii="Times New Roman" w:hAnsi="Times New Roman"/>
              </w:rPr>
              <w:t xml:space="preserve">  </w:t>
            </w:r>
            <w:proofErr w:type="spellStart"/>
            <w:r w:rsidRPr="00D12D55">
              <w:rPr>
                <w:rFonts w:ascii="Times New Roman" w:hAnsi="Times New Roman"/>
              </w:rPr>
              <w:t>положення</w:t>
            </w:r>
            <w:proofErr w:type="spellEnd"/>
            <w:r w:rsidRPr="00D12D55">
              <w:rPr>
                <w:rFonts w:ascii="Times New Roman" w:hAnsi="Times New Roman"/>
              </w:rPr>
              <w:t xml:space="preserve">  </w:t>
            </w:r>
            <w:proofErr w:type="spellStart"/>
            <w:r w:rsidRPr="00D12D55">
              <w:rPr>
                <w:rFonts w:ascii="Times New Roman" w:hAnsi="Times New Roman"/>
              </w:rPr>
              <w:t>оптичних</w:t>
            </w:r>
            <w:proofErr w:type="spellEnd"/>
            <w:r w:rsidRPr="00D12D55">
              <w:rPr>
                <w:rFonts w:ascii="Times New Roman" w:hAnsi="Times New Roman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</w:rPr>
              <w:t>датчиків</w:t>
            </w:r>
            <w:proofErr w:type="spellEnd"/>
            <w:r w:rsidRPr="00D12D55">
              <w:rPr>
                <w:rFonts w:ascii="Times New Roman" w:hAnsi="Times New Roman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</w:rPr>
              <w:t>нижнього</w:t>
            </w:r>
            <w:proofErr w:type="spellEnd"/>
            <w:r w:rsidRPr="00D12D55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D12D55">
              <w:rPr>
                <w:rFonts w:ascii="Times New Roman" w:hAnsi="Times New Roman"/>
              </w:rPr>
              <w:t>р</w:t>
            </w:r>
            <w:proofErr w:type="gramEnd"/>
            <w:r w:rsidRPr="00D12D55">
              <w:rPr>
                <w:rFonts w:ascii="Times New Roman" w:hAnsi="Times New Roman"/>
              </w:rPr>
              <w:t>івня</w:t>
            </w:r>
            <w:proofErr w:type="spellEnd"/>
          </w:p>
        </w:tc>
        <w:tc>
          <w:tcPr>
            <w:tcW w:w="1134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96B1A" w:rsidRPr="00D12D55" w:rsidTr="00E12FB8">
        <w:trPr>
          <w:trHeight w:val="420"/>
        </w:trPr>
        <w:tc>
          <w:tcPr>
            <w:tcW w:w="720" w:type="dxa"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</w:pPr>
            <w:r w:rsidRPr="00D12D55">
              <w:rPr>
                <w:rFonts w:ascii="Times New Roman" w:hAnsi="Times New Roman"/>
              </w:rPr>
              <w:t>1.10</w:t>
            </w:r>
          </w:p>
        </w:tc>
        <w:tc>
          <w:tcPr>
            <w:tcW w:w="4945" w:type="dxa"/>
          </w:tcPr>
          <w:p w:rsidR="00196B1A" w:rsidRPr="00D12D55" w:rsidRDefault="00196B1A" w:rsidP="00E12FB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proofErr w:type="gramStart"/>
            <w:r w:rsidRPr="00D12D55">
              <w:rPr>
                <w:rFonts w:ascii="Times New Roman" w:hAnsi="Times New Roman"/>
              </w:rPr>
              <w:t>Перев</w:t>
            </w:r>
            <w:proofErr w:type="gramEnd"/>
            <w:r w:rsidRPr="00D12D55">
              <w:rPr>
                <w:rFonts w:ascii="Times New Roman" w:hAnsi="Times New Roman"/>
              </w:rPr>
              <w:t>ірка</w:t>
            </w:r>
            <w:proofErr w:type="spellEnd"/>
            <w:r w:rsidRPr="00D12D55">
              <w:rPr>
                <w:rFonts w:ascii="Times New Roman" w:hAnsi="Times New Roman"/>
              </w:rPr>
              <w:t>/</w:t>
            </w:r>
            <w:proofErr w:type="spellStart"/>
            <w:r w:rsidRPr="00D12D55">
              <w:rPr>
                <w:rFonts w:ascii="Times New Roman" w:hAnsi="Times New Roman"/>
              </w:rPr>
              <w:t>налаштування</w:t>
            </w:r>
            <w:proofErr w:type="spellEnd"/>
            <w:r w:rsidRPr="00D12D55">
              <w:rPr>
                <w:rFonts w:ascii="Times New Roman" w:hAnsi="Times New Roman"/>
              </w:rPr>
              <w:t xml:space="preserve"> датчика </w:t>
            </w:r>
            <w:proofErr w:type="spellStart"/>
            <w:r w:rsidRPr="00D12D55">
              <w:rPr>
                <w:rFonts w:ascii="Times New Roman" w:hAnsi="Times New Roman"/>
              </w:rPr>
              <w:t>вимірювання</w:t>
            </w:r>
            <w:proofErr w:type="spellEnd"/>
            <w:r w:rsidRPr="00D12D55">
              <w:rPr>
                <w:rFonts w:ascii="Times New Roman" w:hAnsi="Times New Roman"/>
              </w:rPr>
              <w:t xml:space="preserve"> HGB</w:t>
            </w:r>
          </w:p>
        </w:tc>
        <w:tc>
          <w:tcPr>
            <w:tcW w:w="1134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96B1A" w:rsidRPr="00D12D55" w:rsidTr="00E12FB8">
        <w:trPr>
          <w:trHeight w:val="345"/>
        </w:trPr>
        <w:tc>
          <w:tcPr>
            <w:tcW w:w="720" w:type="dxa"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</w:pPr>
            <w:r w:rsidRPr="00D12D55">
              <w:rPr>
                <w:rFonts w:ascii="Times New Roman" w:hAnsi="Times New Roman"/>
              </w:rPr>
              <w:t>1.11</w:t>
            </w:r>
          </w:p>
        </w:tc>
        <w:tc>
          <w:tcPr>
            <w:tcW w:w="4945" w:type="dxa"/>
          </w:tcPr>
          <w:p w:rsidR="00196B1A" w:rsidRPr="00D12D55" w:rsidRDefault="00196B1A" w:rsidP="00E12FB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690C7C">
              <w:rPr>
                <w:rFonts w:ascii="Times New Roman" w:hAnsi="Times New Roman"/>
              </w:rPr>
              <w:t>Промивка</w:t>
            </w:r>
            <w:proofErr w:type="spellEnd"/>
            <w:r w:rsidRPr="00690C7C">
              <w:rPr>
                <w:rFonts w:ascii="Times New Roman" w:hAnsi="Times New Roman"/>
              </w:rPr>
              <w:t xml:space="preserve"> </w:t>
            </w:r>
            <w:proofErr w:type="spellStart"/>
            <w:r w:rsidRPr="00690C7C">
              <w:rPr>
                <w:rFonts w:ascii="Times New Roman" w:hAnsi="Times New Roman"/>
              </w:rPr>
              <w:t>системи</w:t>
            </w:r>
            <w:proofErr w:type="spellEnd"/>
            <w:r w:rsidRPr="00690C7C">
              <w:rPr>
                <w:rFonts w:ascii="Times New Roman" w:hAnsi="Times New Roman"/>
              </w:rPr>
              <w:t xml:space="preserve"> </w:t>
            </w:r>
            <w:proofErr w:type="spellStart"/>
            <w:r w:rsidRPr="00690C7C">
              <w:rPr>
                <w:rFonts w:ascii="Times New Roman" w:hAnsi="Times New Roman"/>
              </w:rPr>
              <w:t>дозування</w:t>
            </w:r>
            <w:proofErr w:type="spellEnd"/>
            <w:r w:rsidRPr="00690C7C">
              <w:rPr>
                <w:rFonts w:ascii="Times New Roman" w:hAnsi="Times New Roman"/>
              </w:rPr>
              <w:t xml:space="preserve">  </w:t>
            </w:r>
            <w:proofErr w:type="spellStart"/>
            <w:r w:rsidRPr="00690C7C">
              <w:rPr>
                <w:rFonts w:ascii="Times New Roman" w:hAnsi="Times New Roman"/>
              </w:rPr>
              <w:t>обертового</w:t>
            </w:r>
            <w:proofErr w:type="spellEnd"/>
            <w:r w:rsidRPr="00690C7C">
              <w:rPr>
                <w:rFonts w:ascii="Times New Roman" w:hAnsi="Times New Roman"/>
              </w:rPr>
              <w:t xml:space="preserve"> клапана</w:t>
            </w:r>
          </w:p>
        </w:tc>
        <w:tc>
          <w:tcPr>
            <w:tcW w:w="1134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96B1A" w:rsidRPr="00D12D55" w:rsidTr="00E12FB8">
        <w:trPr>
          <w:trHeight w:val="324"/>
        </w:trPr>
        <w:tc>
          <w:tcPr>
            <w:tcW w:w="720" w:type="dxa"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</w:pPr>
            <w:r w:rsidRPr="00D12D55">
              <w:rPr>
                <w:rFonts w:ascii="Times New Roman" w:hAnsi="Times New Roman"/>
              </w:rPr>
              <w:t>1.12</w:t>
            </w:r>
          </w:p>
        </w:tc>
        <w:tc>
          <w:tcPr>
            <w:tcW w:w="4945" w:type="dxa"/>
          </w:tcPr>
          <w:p w:rsidR="00196B1A" w:rsidRPr="007F6770" w:rsidRDefault="00196B1A" w:rsidP="00E12FB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D12D55">
              <w:rPr>
                <w:rFonts w:ascii="Times New Roman" w:hAnsi="Times New Roman"/>
              </w:rPr>
              <w:t>Заміна</w:t>
            </w:r>
            <w:proofErr w:type="spellEnd"/>
            <w:r w:rsidRPr="00D12D55">
              <w:rPr>
                <w:rFonts w:ascii="Times New Roman" w:hAnsi="Times New Roman"/>
              </w:rPr>
              <w:t xml:space="preserve"> трубки в </w:t>
            </w:r>
            <w:proofErr w:type="spellStart"/>
            <w:r w:rsidRPr="00D12D55">
              <w:rPr>
                <w:rFonts w:ascii="Times New Roman" w:hAnsi="Times New Roman"/>
              </w:rPr>
              <w:t>голці</w:t>
            </w:r>
            <w:proofErr w:type="spellEnd"/>
            <w:r w:rsidRPr="00D12D55">
              <w:rPr>
                <w:rFonts w:ascii="Times New Roman" w:hAnsi="Times New Roman"/>
              </w:rPr>
              <w:t xml:space="preserve"> забору </w:t>
            </w:r>
            <w:proofErr w:type="spellStart"/>
            <w:r w:rsidRPr="00D12D55">
              <w:rPr>
                <w:rFonts w:ascii="Times New Roman" w:hAnsi="Times New Roman"/>
              </w:rPr>
              <w:t>цільної</w:t>
            </w:r>
            <w:proofErr w:type="spellEnd"/>
            <w:r w:rsidRPr="00D12D55">
              <w:rPr>
                <w:rFonts w:ascii="Times New Roman" w:hAnsi="Times New Roman"/>
              </w:rPr>
              <w:t xml:space="preserve"> </w:t>
            </w:r>
            <w:proofErr w:type="spellStart"/>
            <w:r w:rsidRPr="00D12D55">
              <w:rPr>
                <w:rFonts w:ascii="Times New Roman" w:hAnsi="Times New Roman"/>
              </w:rPr>
              <w:t>крові</w:t>
            </w:r>
            <w:proofErr w:type="spellEnd"/>
          </w:p>
        </w:tc>
        <w:tc>
          <w:tcPr>
            <w:tcW w:w="1134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96B1A" w:rsidRPr="00D12D55" w:rsidTr="00E12FB8">
        <w:trPr>
          <w:trHeight w:val="258"/>
        </w:trPr>
        <w:tc>
          <w:tcPr>
            <w:tcW w:w="720" w:type="dxa"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uk-UA"/>
              </w:rPr>
            </w:pPr>
            <w:r w:rsidRPr="00D12D55">
              <w:rPr>
                <w:rFonts w:ascii="Times New Roman" w:hAnsi="Times New Roman"/>
              </w:rPr>
              <w:t>1.13</w:t>
            </w:r>
          </w:p>
        </w:tc>
        <w:tc>
          <w:tcPr>
            <w:tcW w:w="4945" w:type="dxa"/>
          </w:tcPr>
          <w:p w:rsidR="00196B1A" w:rsidRPr="00690C7C" w:rsidRDefault="00196B1A" w:rsidP="00E12FB8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690C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Заміна</w:t>
            </w:r>
            <w:proofErr w:type="spellEnd"/>
            <w:r w:rsidRPr="00690C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0C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гумового</w:t>
            </w:r>
            <w:proofErr w:type="spellEnd"/>
            <w:r w:rsidRPr="00690C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90C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ущільнювача</w:t>
            </w:r>
            <w:proofErr w:type="spellEnd"/>
            <w:r w:rsidRPr="00690C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адаптера для </w:t>
            </w:r>
            <w:proofErr w:type="spellStart"/>
            <w:proofErr w:type="gramStart"/>
            <w:r w:rsidRPr="00690C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proofErr w:type="gramEnd"/>
            <w:r w:rsidRPr="00690C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ікрокапіляра</w:t>
            </w:r>
            <w:proofErr w:type="spellEnd"/>
          </w:p>
        </w:tc>
        <w:tc>
          <w:tcPr>
            <w:tcW w:w="1134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vMerge/>
          </w:tcPr>
          <w:p w:rsidR="00196B1A" w:rsidRPr="00D12D55" w:rsidRDefault="00196B1A" w:rsidP="00E1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bookmarkEnd w:id="0"/>
    </w:tbl>
    <w:p w:rsidR="00196B1A" w:rsidRPr="00196B1A" w:rsidRDefault="00196B1A" w:rsidP="00196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B1A" w:rsidRDefault="00196B1A" w:rsidP="00196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6B1A" w:rsidRDefault="00196B1A" w:rsidP="00196B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97D7B" w:rsidRDefault="00196B1A" w:rsidP="00196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97D7B" w:rsidRDefault="00597D7B" w:rsidP="00196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7D7B" w:rsidRDefault="00597D7B" w:rsidP="00196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7D7B" w:rsidRDefault="00597D7B" w:rsidP="00196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7D7B" w:rsidRDefault="00597D7B" w:rsidP="00196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7D7B" w:rsidRDefault="00597D7B" w:rsidP="00196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7D7B" w:rsidRDefault="00597D7B" w:rsidP="00196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6B1A" w:rsidRPr="005F32AF" w:rsidRDefault="00196B1A" w:rsidP="00196B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Термін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виконання</w:t>
      </w:r>
      <w:r w:rsidRPr="005F32AF">
        <w:rPr>
          <w:rFonts w:ascii="Times New Roman" w:hAnsi="Times New Roman" w:cs="Times New Roman"/>
          <w:sz w:val="24"/>
          <w:szCs w:val="24"/>
          <w:lang w:val="uk-UA"/>
        </w:rPr>
        <w:t>—</w:t>
      </w:r>
      <w:proofErr w:type="spellEnd"/>
      <w:r w:rsidRPr="005F32AF">
        <w:rPr>
          <w:rFonts w:ascii="Times New Roman" w:hAnsi="Times New Roman" w:cs="Times New Roman"/>
          <w:sz w:val="24"/>
          <w:szCs w:val="24"/>
          <w:lang w:val="uk-UA"/>
        </w:rPr>
        <w:t xml:space="preserve"> з дати укладання Договору про закупівлю  по </w:t>
      </w:r>
      <w:r w:rsidRPr="005F32AF">
        <w:rPr>
          <w:rFonts w:ascii="Times New Roman" w:hAnsi="Times New Roman" w:cs="Times New Roman"/>
          <w:b/>
          <w:sz w:val="24"/>
          <w:szCs w:val="24"/>
          <w:lang w:val="uk-UA"/>
        </w:rPr>
        <w:t>31.12.2023 р. включно</w:t>
      </w:r>
      <w:r w:rsidRPr="005F32A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96B1A" w:rsidRPr="005F32AF" w:rsidRDefault="00196B1A" w:rsidP="00196B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96B1A" w:rsidRPr="005F32AF" w:rsidRDefault="00196B1A" w:rsidP="00196B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F32AF">
        <w:rPr>
          <w:rFonts w:ascii="Times New Roman" w:hAnsi="Times New Roman"/>
          <w:b/>
          <w:sz w:val="24"/>
          <w:szCs w:val="24"/>
          <w:lang w:val="uk-UA"/>
        </w:rPr>
        <w:t xml:space="preserve">Нормативно-правові акти, що формують підстави застосування </w:t>
      </w:r>
      <w:r w:rsidRPr="005F32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процедури відкритих торгів з особливостями:</w:t>
      </w:r>
    </w:p>
    <w:p w:rsidR="00196B1A" w:rsidRPr="005F32AF" w:rsidRDefault="00196B1A" w:rsidP="00196B1A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F32AF">
        <w:rPr>
          <w:rFonts w:ascii="Times New Roman" w:hAnsi="Times New Roman"/>
          <w:i/>
          <w:sz w:val="24"/>
          <w:szCs w:val="24"/>
          <w:lang w:val="uk-UA"/>
        </w:rPr>
        <w:t xml:space="preserve">Закон України </w:t>
      </w:r>
      <w:proofErr w:type="spellStart"/>
      <w:r w:rsidRPr="005F32A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“Про</w:t>
      </w:r>
      <w:proofErr w:type="spellEnd"/>
      <w:r w:rsidRPr="005F32A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публічні </w:t>
      </w:r>
      <w:proofErr w:type="spellStart"/>
      <w:r w:rsidRPr="005F32A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закупівлі”</w:t>
      </w:r>
      <w:proofErr w:type="spellEnd"/>
      <w:r w:rsidRPr="005F32A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№922-VIII від 25.12.2015 року, в редакції від 19.04.2020 №114-IX в редакції зі змінами</w:t>
      </w:r>
      <w:r w:rsidRPr="005F32AF">
        <w:rPr>
          <w:rFonts w:ascii="Times New Roman" w:hAnsi="Times New Roman"/>
          <w:i/>
          <w:sz w:val="24"/>
          <w:szCs w:val="24"/>
          <w:lang w:val="uk-UA"/>
        </w:rPr>
        <w:t xml:space="preserve">, зокрема в частині дії </w:t>
      </w:r>
      <w:r w:rsidRPr="005F32AF">
        <w:rPr>
          <w:rFonts w:ascii="Times New Roman" w:hAnsi="Times New Roman"/>
          <w:i/>
          <w:color w:val="000000"/>
          <w:sz w:val="24"/>
          <w:szCs w:val="24"/>
          <w:lang w:val="uk-UA"/>
        </w:rPr>
        <w:t>пунктів 3</w:t>
      </w:r>
      <w:r w:rsidRPr="005F32AF">
        <w:rPr>
          <w:rFonts w:ascii="Times New Roman" w:hAnsi="Times New Roman"/>
          <w:i/>
          <w:color w:val="000000"/>
          <w:sz w:val="24"/>
          <w:szCs w:val="24"/>
          <w:vertAlign w:val="superscript"/>
          <w:lang w:val="uk-UA"/>
        </w:rPr>
        <w:t>7</w:t>
      </w:r>
      <w:r w:rsidRPr="005F32AF">
        <w:rPr>
          <w:rFonts w:ascii="Times New Roman" w:hAnsi="Times New Roman"/>
          <w:i/>
          <w:color w:val="000000"/>
          <w:sz w:val="24"/>
          <w:szCs w:val="24"/>
          <w:lang w:val="uk-UA"/>
        </w:rPr>
        <w:t>-3</w:t>
      </w:r>
      <w:r w:rsidRPr="005F32AF">
        <w:rPr>
          <w:rFonts w:ascii="Times New Roman" w:hAnsi="Times New Roman"/>
          <w:i/>
          <w:color w:val="000000"/>
          <w:sz w:val="24"/>
          <w:szCs w:val="24"/>
          <w:vertAlign w:val="superscript"/>
          <w:lang w:val="uk-UA"/>
        </w:rPr>
        <w:t>8</w:t>
      </w:r>
      <w:r w:rsidRPr="005F32AF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розділу Х </w:t>
      </w:r>
      <w:proofErr w:type="spellStart"/>
      <w:r w:rsidRPr="005F32AF">
        <w:rPr>
          <w:rFonts w:ascii="Times New Roman" w:hAnsi="Times New Roman"/>
          <w:i/>
          <w:color w:val="000000"/>
          <w:sz w:val="24"/>
          <w:szCs w:val="24"/>
          <w:lang w:val="uk-UA"/>
        </w:rPr>
        <w:t>“Прикінцеві</w:t>
      </w:r>
      <w:proofErr w:type="spellEnd"/>
      <w:r w:rsidRPr="005F32AF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та перехідні </w:t>
      </w:r>
      <w:proofErr w:type="spellStart"/>
      <w:r w:rsidRPr="005F32AF">
        <w:rPr>
          <w:rFonts w:ascii="Times New Roman" w:hAnsi="Times New Roman"/>
          <w:i/>
          <w:color w:val="000000"/>
          <w:sz w:val="24"/>
          <w:szCs w:val="24"/>
          <w:lang w:val="uk-UA"/>
        </w:rPr>
        <w:t>положення”</w:t>
      </w:r>
      <w:proofErr w:type="spellEnd"/>
      <w:r w:rsidRPr="005F32AF"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 Закону</w:t>
      </w:r>
      <w:r w:rsidRPr="005F32AF">
        <w:rPr>
          <w:rFonts w:ascii="Times New Roman" w:hAnsi="Times New Roman"/>
          <w:i/>
          <w:sz w:val="24"/>
          <w:szCs w:val="24"/>
          <w:lang w:val="uk-UA"/>
        </w:rPr>
        <w:t>;</w:t>
      </w:r>
    </w:p>
    <w:p w:rsidR="00196B1A" w:rsidRPr="005F32AF" w:rsidRDefault="00196B1A" w:rsidP="00196B1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F32AF">
        <w:rPr>
          <w:rFonts w:ascii="Times New Roman" w:hAnsi="Times New Roman"/>
          <w:i/>
          <w:sz w:val="24"/>
          <w:szCs w:val="24"/>
          <w:lang w:val="uk-UA"/>
        </w:rPr>
        <w:t xml:space="preserve"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5F32AF">
        <w:rPr>
          <w:rFonts w:ascii="Times New Roman" w:hAnsi="Times New Roman"/>
          <w:i/>
          <w:sz w:val="24"/>
          <w:szCs w:val="24"/>
          <w:lang w:val="uk-UA"/>
        </w:rPr>
        <w:t>“Про</w:t>
      </w:r>
      <w:proofErr w:type="spellEnd"/>
      <w:r w:rsidRPr="005F32AF">
        <w:rPr>
          <w:rFonts w:ascii="Times New Roman" w:hAnsi="Times New Roman"/>
          <w:i/>
          <w:sz w:val="24"/>
          <w:szCs w:val="24"/>
          <w:lang w:val="uk-UA"/>
        </w:rPr>
        <w:t xml:space="preserve"> публічні </w:t>
      </w:r>
      <w:proofErr w:type="spellStart"/>
      <w:r w:rsidRPr="005F32AF">
        <w:rPr>
          <w:rFonts w:ascii="Times New Roman" w:hAnsi="Times New Roman"/>
          <w:i/>
          <w:sz w:val="24"/>
          <w:szCs w:val="24"/>
          <w:lang w:val="uk-UA"/>
        </w:rPr>
        <w:t>закупівлі”</w:t>
      </w:r>
      <w:proofErr w:type="spellEnd"/>
      <w:r w:rsidRPr="005F32AF">
        <w:rPr>
          <w:rFonts w:ascii="Times New Roman" w:hAnsi="Times New Roman"/>
          <w:i/>
          <w:sz w:val="24"/>
          <w:szCs w:val="24"/>
          <w:lang w:val="uk-UA"/>
        </w:rPr>
        <w:t>, на період дії правового режиму воєнного стану в Україні та протягом 90 днів з дня його припинення або скасування».</w:t>
      </w:r>
    </w:p>
    <w:p w:rsidR="00196B1A" w:rsidRPr="005F32AF" w:rsidRDefault="00196B1A" w:rsidP="00196B1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F32AF">
        <w:rPr>
          <w:rFonts w:ascii="Times New Roman" w:hAnsi="Times New Roman"/>
          <w:i/>
          <w:sz w:val="24"/>
          <w:szCs w:val="24"/>
          <w:lang w:val="uk-UA"/>
        </w:rPr>
        <w:t>3. Лист Мінекономіки України «Щодо особливостей здійснення публічних закупівель</w:t>
      </w:r>
    </w:p>
    <w:p w:rsidR="00196B1A" w:rsidRPr="005F32AF" w:rsidRDefault="00196B1A" w:rsidP="00196B1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5F32AF">
        <w:rPr>
          <w:rFonts w:ascii="Times New Roman" w:hAnsi="Times New Roman"/>
          <w:i/>
          <w:sz w:val="24"/>
          <w:szCs w:val="24"/>
          <w:lang w:val="uk-UA"/>
        </w:rPr>
        <w:t>на період дії правового режиму воєнного стану та протягом 90 днів з дня його припинення або скасування»</w:t>
      </w:r>
      <w:r w:rsidRPr="005F32AF">
        <w:t xml:space="preserve"> </w:t>
      </w:r>
      <w:r w:rsidRPr="005F32AF">
        <w:rPr>
          <w:rFonts w:ascii="Times New Roman" w:hAnsi="Times New Roman"/>
          <w:i/>
          <w:sz w:val="24"/>
          <w:szCs w:val="24"/>
          <w:lang w:val="uk-UA"/>
        </w:rPr>
        <w:t>№ 3323-04_70997-06 від 20.10.2022 року.</w:t>
      </w:r>
    </w:p>
    <w:p w:rsidR="00196B1A" w:rsidRPr="005F32AF" w:rsidRDefault="00196B1A" w:rsidP="00196B1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196B1A" w:rsidRPr="005F32AF" w:rsidRDefault="00196B1A" w:rsidP="00196B1A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:rsidR="00196B1A" w:rsidRPr="005F32AF" w:rsidRDefault="00196B1A" w:rsidP="00196B1A">
      <w:pPr>
        <w:shd w:val="clear" w:color="auto" w:fill="FFFFFF"/>
        <w:jc w:val="center"/>
        <w:rPr>
          <w:rFonts w:ascii="Times New Roman" w:hAnsi="Times New Roman" w:cs="Times New Roman"/>
          <w:b/>
          <w:i/>
          <w:lang w:val="uk-UA"/>
        </w:rPr>
      </w:pPr>
      <w:r w:rsidRPr="005F32AF">
        <w:rPr>
          <w:rFonts w:ascii="Times New Roman" w:hAnsi="Times New Roman" w:cs="Times New Roman"/>
          <w:b/>
          <w:lang w:val="uk-UA"/>
        </w:rPr>
        <w:t>Уповноважена особа</w:t>
      </w:r>
      <w:r w:rsidRPr="005F32AF">
        <w:rPr>
          <w:rFonts w:ascii="Times New Roman" w:hAnsi="Times New Roman" w:cs="Times New Roman"/>
          <w:b/>
          <w:i/>
          <w:lang w:val="uk-UA"/>
        </w:rPr>
        <w:t xml:space="preserve">  _____________ </w:t>
      </w:r>
      <w:r>
        <w:rPr>
          <w:rFonts w:ascii="Times New Roman" w:hAnsi="Times New Roman" w:cs="Times New Roman"/>
          <w:b/>
          <w:bCs/>
          <w:lang w:val="uk-UA"/>
        </w:rPr>
        <w:t xml:space="preserve">Шуляк Неля Богданівна </w:t>
      </w:r>
    </w:p>
    <w:p w:rsidR="00196B1A" w:rsidRPr="00F9667E" w:rsidRDefault="00196B1A" w:rsidP="00196B1A">
      <w:pPr>
        <w:jc w:val="center"/>
        <w:rPr>
          <w:rFonts w:ascii="Times New Roman" w:hAnsi="Times New Roman" w:cs="Times New Roman"/>
          <w:lang w:val="uk-UA"/>
        </w:rPr>
      </w:pPr>
      <w:proofErr w:type="spellStart"/>
      <w:r w:rsidRPr="005F32AF">
        <w:rPr>
          <w:rFonts w:ascii="Times New Roman" w:hAnsi="Times New Roman" w:cs="Times New Roman"/>
          <w:i/>
          <w:lang w:val="uk-UA"/>
        </w:rPr>
        <w:t>м.п</w:t>
      </w:r>
      <w:proofErr w:type="spellEnd"/>
      <w:r w:rsidRPr="005F32AF">
        <w:rPr>
          <w:rFonts w:ascii="Times New Roman" w:hAnsi="Times New Roman" w:cs="Times New Roman"/>
          <w:i/>
          <w:lang w:val="uk-UA"/>
        </w:rPr>
        <w:t>.</w:t>
      </w:r>
      <w:bookmarkStart w:id="1" w:name="_GoBack"/>
      <w:bookmarkEnd w:id="1"/>
    </w:p>
    <w:p w:rsidR="00E33B63" w:rsidRPr="00196B1A" w:rsidRDefault="00E33B63">
      <w:pPr>
        <w:rPr>
          <w:lang w:val="uk-UA"/>
        </w:rPr>
      </w:pPr>
    </w:p>
    <w:sectPr w:rsidR="00E33B63" w:rsidRPr="00196B1A" w:rsidSect="00F00D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B2D"/>
    <w:multiLevelType w:val="hybridMultilevel"/>
    <w:tmpl w:val="22243466"/>
    <w:lvl w:ilvl="0" w:tplc="343E8516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196B1A"/>
    <w:rsid w:val="00196B1A"/>
    <w:rsid w:val="00597D7B"/>
    <w:rsid w:val="00E3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1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6B1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6B1A"/>
    <w:pPr>
      <w:ind w:left="720"/>
      <w:contextualSpacing/>
    </w:pPr>
  </w:style>
  <w:style w:type="character" w:customStyle="1" w:styleId="h-vertical-top">
    <w:name w:val="h-vertical-top"/>
    <w:basedOn w:val="a0"/>
    <w:rsid w:val="00196B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78-2022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22-19/ed20230420" TargetMode="External"/><Relationship Id="rId5" Type="http://schemas.openxmlformats.org/officeDocument/2006/relationships/hyperlink" Target="https://zakon.rada.gov.ua/laws/show/922-19/ed202304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3277</Words>
  <Characters>1869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2024-07-23T08:15:00Z</dcterms:created>
  <dcterms:modified xsi:type="dcterms:W3CDTF">2024-07-23T08:27:00Z</dcterms:modified>
</cp:coreProperties>
</file>