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D2" w:rsidRPr="007538D2" w:rsidRDefault="00526D2E" w:rsidP="007538D2">
      <w:pPr>
        <w:tabs>
          <w:tab w:val="left" w:pos="2913"/>
        </w:tabs>
      </w:pPr>
      <w:r>
        <w:tab/>
      </w:r>
    </w:p>
    <w:p w:rsidR="007538D2" w:rsidRPr="007538D2" w:rsidRDefault="007538D2" w:rsidP="007538D2"/>
    <w:p w:rsidR="007538D2" w:rsidRDefault="007538D2" w:rsidP="007538D2"/>
    <w:p w:rsidR="007538D2" w:rsidRPr="00B4017C" w:rsidRDefault="007538D2" w:rsidP="007538D2">
      <w:pPr>
        <w:pStyle w:val="rvps6"/>
        <w:spacing w:before="0" w:beforeAutospacing="0" w:after="0" w:afterAutospacing="0"/>
        <w:jc w:val="center"/>
        <w:rPr>
          <w:b/>
        </w:rPr>
      </w:pPr>
      <w:r>
        <w:tab/>
      </w:r>
      <w:r w:rsidRPr="00B4017C">
        <w:rPr>
          <w:b/>
        </w:rPr>
        <w:t xml:space="preserve">КНП «Тернопільський обласний клінічний </w:t>
      </w:r>
      <w:proofErr w:type="spellStart"/>
      <w:r w:rsidRPr="00B4017C">
        <w:rPr>
          <w:b/>
        </w:rPr>
        <w:t>перинатальний</w:t>
      </w:r>
      <w:proofErr w:type="spellEnd"/>
      <w:r w:rsidRPr="00B4017C">
        <w:rPr>
          <w:b/>
        </w:rPr>
        <w:t xml:space="preserve"> центр «Мати і </w:t>
      </w:r>
      <w:proofErr w:type="spellStart"/>
      <w:r w:rsidRPr="00B4017C">
        <w:rPr>
          <w:b/>
        </w:rPr>
        <w:t>дитина»ТОР</w:t>
      </w:r>
      <w:proofErr w:type="spellEnd"/>
    </w:p>
    <w:p w:rsidR="007538D2" w:rsidRPr="00B4017C" w:rsidRDefault="007538D2" w:rsidP="007538D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017C">
        <w:rPr>
          <w:rFonts w:ascii="Times New Roman" w:hAnsi="Times New Roman"/>
          <w:b/>
          <w:color w:val="000000"/>
          <w:sz w:val="24"/>
          <w:szCs w:val="24"/>
        </w:rPr>
        <w:t>(ЄДРПОУ 35492401)</w:t>
      </w:r>
    </w:p>
    <w:p w:rsidR="007538D2" w:rsidRPr="00AC1E64" w:rsidRDefault="007538D2" w:rsidP="007538D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</w:p>
    <w:p w:rsidR="007538D2" w:rsidRPr="00AC1E64" w:rsidRDefault="007538D2" w:rsidP="007538D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  <w:lang w:val="uk-UA"/>
        </w:rPr>
      </w:pPr>
      <w:r w:rsidRPr="00AC1E64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>ОБҐРУНТУВАННЯ</w:t>
      </w:r>
    </w:p>
    <w:p w:rsidR="007538D2" w:rsidRPr="00D84D72" w:rsidRDefault="007538D2" w:rsidP="007538D2">
      <w:pPr>
        <w:pStyle w:val="a5"/>
        <w:shd w:val="clear" w:color="auto" w:fill="FFFFFF"/>
        <w:spacing w:after="0"/>
        <w:jc w:val="center"/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>технічних та якісних характеристик</w:t>
      </w:r>
      <w:r w:rsidRPr="00B4017C">
        <w:rPr>
          <w:color w:val="000000"/>
          <w:sz w:val="21"/>
          <w:szCs w:val="21"/>
          <w:bdr w:val="none" w:sz="0" w:space="0" w:color="auto" w:frame="1"/>
        </w:rPr>
        <w:t> </w:t>
      </w:r>
      <w:r w:rsidRPr="00D84D72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Смуги індикаторні, критерії вимірювання : 132/20 °С/хв., контроль парової стерилізації 4 класу (зовні упаковки), розмір </w:t>
      </w:r>
      <w:proofErr w:type="spellStart"/>
      <w:r w:rsidRPr="00D84D72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>полоски</w:t>
      </w:r>
      <w:proofErr w:type="spellEnd"/>
      <w:r w:rsidRPr="00D84D72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35.0 x 10.0 x 1.0 мм.</w:t>
      </w:r>
    </w:p>
    <w:p w:rsidR="007538D2" w:rsidRPr="00AC1E64" w:rsidRDefault="007538D2" w:rsidP="007538D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  <w:lang w:val="uk-UA"/>
        </w:rPr>
      </w:pPr>
      <w:r w:rsidRPr="00D84D72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Смуги індикаторні, критерії вимірювання : 132/20 °С/хв., контроль парової стерилізації 5 класу (всередині упаковки), розмір </w:t>
      </w:r>
      <w:proofErr w:type="spellStart"/>
      <w:r w:rsidRPr="00D84D72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>полоски</w:t>
      </w:r>
      <w:proofErr w:type="spellEnd"/>
      <w:r w:rsidRPr="00D84D72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35.0 x 10.0 x 1.0 мм</w:t>
      </w:r>
      <w:r w:rsidRPr="00AC1E64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>,</w:t>
      </w:r>
      <w:r w:rsidRPr="00B4017C">
        <w:rPr>
          <w:b/>
          <w:bCs/>
          <w:color w:val="000000"/>
          <w:sz w:val="21"/>
          <w:szCs w:val="21"/>
          <w:bdr w:val="none" w:sz="0" w:space="0" w:color="auto" w:frame="1"/>
        </w:rPr>
        <w:t> </w:t>
      </w: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>розміру бюджетного призначення, очікуваної вартості предмета закупівлі</w:t>
      </w:r>
    </w:p>
    <w:p w:rsidR="007538D2" w:rsidRPr="00B4017C" w:rsidRDefault="007538D2" w:rsidP="007538D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(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оприлюднюється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на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виконання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постанови КМУ № 710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11.10.2016 «Про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ефективне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використання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державних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коштів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» (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зі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змінами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))</w:t>
      </w:r>
    </w:p>
    <w:p w:rsidR="007538D2" w:rsidRPr="00B4017C" w:rsidRDefault="007538D2" w:rsidP="007538D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місцезнаходження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ідентифікаційний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код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Єдиному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державному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реє</w:t>
      </w:r>
      <w:proofErr w:type="gram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стр</w:t>
      </w:r>
      <w:proofErr w:type="gram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і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юридичних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осіб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фізичних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осіб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підприємців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громадських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формувань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його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: 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r w:rsidRPr="00B4017C">
        <w:rPr>
          <w:b/>
          <w:color w:val="000000"/>
          <w:sz w:val="20"/>
        </w:rPr>
        <w:t xml:space="preserve">КОМУНАЛЬНЕ НЕКОМЕРЦІЙНЕ </w:t>
      </w:r>
      <w:proofErr w:type="gramStart"/>
      <w:r w:rsidRPr="00B4017C">
        <w:rPr>
          <w:b/>
          <w:color w:val="000000"/>
          <w:sz w:val="20"/>
        </w:rPr>
        <w:t>П</w:t>
      </w:r>
      <w:proofErr w:type="gramEnd"/>
      <w:r w:rsidRPr="00B4017C">
        <w:rPr>
          <w:b/>
          <w:color w:val="000000"/>
          <w:sz w:val="20"/>
        </w:rPr>
        <w:t>ІДПРИЄМСТВО "ТЕРНОПІЛЬСЬКИЙ ОБЛАСНИЙ КЛІНІЧНИЙ  ПЕРИНАТАЛЬНИЙ ЦЕНТР «МАТИ І ДИТИНА " ТЕРНОПІЛЬСЬКОЇ ОБЛАСНОЇ РАДИ</w:t>
      </w:r>
    </w:p>
    <w:p w:rsidR="007538D2" w:rsidRPr="00B4017C" w:rsidRDefault="007538D2" w:rsidP="007538D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proofErr w:type="gram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4017C">
        <w:rPr>
          <w:i/>
        </w:rPr>
        <w:t>вул</w:t>
      </w:r>
      <w:proofErr w:type="spellEnd"/>
      <w:r w:rsidRPr="00B4017C">
        <w:rPr>
          <w:i/>
        </w:rPr>
        <w:t xml:space="preserve">. </w:t>
      </w:r>
      <w:proofErr w:type="spellStart"/>
      <w:r w:rsidRPr="00B4017C">
        <w:rPr>
          <w:i/>
        </w:rPr>
        <w:t>Замкова</w:t>
      </w:r>
      <w:proofErr w:type="spellEnd"/>
      <w:r w:rsidRPr="00B4017C">
        <w:rPr>
          <w:i/>
        </w:rPr>
        <w:t xml:space="preserve"> 10, м. </w:t>
      </w:r>
      <w:proofErr w:type="spellStart"/>
      <w:r w:rsidRPr="00B4017C">
        <w:rPr>
          <w:i/>
        </w:rPr>
        <w:t>Тернопіль</w:t>
      </w:r>
      <w:proofErr w:type="spellEnd"/>
      <w:proofErr w:type="gramStart"/>
      <w:r w:rsidRPr="00B4017C">
        <w:rPr>
          <w:i/>
        </w:rPr>
        <w:t xml:space="preserve"> ,</w:t>
      </w:r>
      <w:proofErr w:type="gramEnd"/>
      <w:r w:rsidRPr="00B4017C">
        <w:rPr>
          <w:i/>
        </w:rPr>
        <w:t xml:space="preserve"> </w:t>
      </w:r>
      <w:proofErr w:type="spellStart"/>
      <w:r w:rsidRPr="00B4017C">
        <w:rPr>
          <w:i/>
        </w:rPr>
        <w:t>Тернопільська</w:t>
      </w:r>
      <w:proofErr w:type="spellEnd"/>
      <w:r w:rsidRPr="00B4017C">
        <w:rPr>
          <w:i/>
        </w:rPr>
        <w:t xml:space="preserve">  область, </w:t>
      </w:r>
      <w:proofErr w:type="spellStart"/>
      <w:r w:rsidRPr="00B4017C">
        <w:rPr>
          <w:i/>
        </w:rPr>
        <w:t>Україна</w:t>
      </w:r>
      <w:proofErr w:type="spellEnd"/>
      <w:r w:rsidRPr="00B4017C">
        <w:rPr>
          <w:i/>
        </w:rPr>
        <w:t>, 46001</w:t>
      </w:r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:</w:t>
      </w:r>
      <w:r w:rsidRPr="00B4017C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4017C">
        <w:rPr>
          <w:b/>
          <w:color w:val="000000"/>
          <w:sz w:val="20"/>
          <w:szCs w:val="20"/>
        </w:rPr>
        <w:t>35492401</w:t>
      </w:r>
    </w:p>
    <w:p w:rsidR="007538D2" w:rsidRPr="00B4017C" w:rsidRDefault="007538D2" w:rsidP="007538D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орган </w:t>
      </w:r>
      <w:proofErr w:type="spellStart"/>
      <w:proofErr w:type="gram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ісцевого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самоврядування</w:t>
      </w:r>
      <w:proofErr w:type="spellEnd"/>
    </w:p>
    <w:p w:rsidR="007538D2" w:rsidRPr="00D84D72" w:rsidRDefault="007538D2" w:rsidP="007538D2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b/>
          <w:color w:val="474747"/>
          <w:shd w:val="clear" w:color="auto" w:fill="FFFFFF"/>
        </w:rPr>
      </w:pPr>
      <w:r w:rsidRPr="001D7DC7">
        <w:rPr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D7DC7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 w:rsidRPr="00D84D72">
        <w:rPr>
          <w:rFonts w:ascii="Times New Roman" w:hAnsi="Times New Roman" w:cs="Times New Roman"/>
          <w:b/>
          <w:color w:val="474747"/>
          <w:shd w:val="clear" w:color="auto" w:fill="FFFFFF"/>
        </w:rPr>
        <w:t xml:space="preserve">Код </w:t>
      </w:r>
      <w:proofErr w:type="spellStart"/>
      <w:r w:rsidRPr="00D84D72">
        <w:rPr>
          <w:rFonts w:ascii="Times New Roman" w:hAnsi="Times New Roman" w:cs="Times New Roman"/>
          <w:b/>
          <w:color w:val="474747"/>
          <w:shd w:val="clear" w:color="auto" w:fill="FFFFFF"/>
        </w:rPr>
        <w:t>ДК</w:t>
      </w:r>
      <w:proofErr w:type="spellEnd"/>
      <w:r w:rsidRPr="00D84D72">
        <w:rPr>
          <w:rFonts w:ascii="Times New Roman" w:hAnsi="Times New Roman" w:cs="Times New Roman"/>
          <w:b/>
          <w:color w:val="474747"/>
          <w:shd w:val="clear" w:color="auto" w:fill="FFFFFF"/>
        </w:rPr>
        <w:t xml:space="preserve"> 021:2015 33120000-7 Системи реєстрації медичної інформації та дослідне обладнання. Смуги індикаторні, критерії вимірювання : 132/20 °С/хв., контроль парової стерилізації 4 класу (зовні упаковки), розмір </w:t>
      </w:r>
      <w:proofErr w:type="spellStart"/>
      <w:r w:rsidRPr="00D84D72">
        <w:rPr>
          <w:rFonts w:ascii="Times New Roman" w:hAnsi="Times New Roman" w:cs="Times New Roman"/>
          <w:b/>
          <w:color w:val="474747"/>
          <w:shd w:val="clear" w:color="auto" w:fill="FFFFFF"/>
        </w:rPr>
        <w:t>полоски</w:t>
      </w:r>
      <w:proofErr w:type="spellEnd"/>
      <w:r w:rsidRPr="00D84D72">
        <w:rPr>
          <w:rFonts w:ascii="Times New Roman" w:hAnsi="Times New Roman" w:cs="Times New Roman"/>
          <w:b/>
          <w:color w:val="474747"/>
          <w:shd w:val="clear" w:color="auto" w:fill="FFFFFF"/>
        </w:rPr>
        <w:t xml:space="preserve"> 35.0 x 10.0 x 1.0 мм.</w:t>
      </w:r>
    </w:p>
    <w:p w:rsidR="007538D2" w:rsidRPr="001D7DC7" w:rsidRDefault="007538D2" w:rsidP="007538D2">
      <w:pPr>
        <w:spacing w:after="301" w:line="240" w:lineRule="auto"/>
        <w:ind w:left="360"/>
        <w:textAlignment w:val="baseline"/>
        <w:rPr>
          <w:color w:val="333333"/>
          <w:sz w:val="21"/>
          <w:szCs w:val="21"/>
        </w:rPr>
      </w:pPr>
      <w:r w:rsidRPr="00D84D72">
        <w:rPr>
          <w:rFonts w:ascii="Times New Roman" w:hAnsi="Times New Roman" w:cs="Times New Roman"/>
          <w:b/>
          <w:color w:val="474747"/>
          <w:shd w:val="clear" w:color="auto" w:fill="FFFFFF"/>
        </w:rPr>
        <w:t xml:space="preserve">Смуги індикаторні, критерії вимірювання : 132/20 °С/хв., контроль парової стерилізації 5 класу (всередині упаковки), розмір </w:t>
      </w:r>
      <w:proofErr w:type="spellStart"/>
      <w:r w:rsidRPr="00D84D72">
        <w:rPr>
          <w:rFonts w:ascii="Times New Roman" w:hAnsi="Times New Roman" w:cs="Times New Roman"/>
          <w:b/>
          <w:color w:val="474747"/>
          <w:shd w:val="clear" w:color="auto" w:fill="FFFFFF"/>
        </w:rPr>
        <w:t>полоски</w:t>
      </w:r>
      <w:proofErr w:type="spellEnd"/>
      <w:r w:rsidRPr="00D84D72">
        <w:rPr>
          <w:rFonts w:ascii="Times New Roman" w:hAnsi="Times New Roman" w:cs="Times New Roman"/>
          <w:b/>
          <w:color w:val="474747"/>
          <w:shd w:val="clear" w:color="auto" w:fill="FFFFFF"/>
        </w:rPr>
        <w:t xml:space="preserve"> 35.0 x 10.0 x 1.0 мм</w:t>
      </w:r>
    </w:p>
    <w:p w:rsidR="007538D2" w:rsidRPr="00B4017C" w:rsidRDefault="007538D2" w:rsidP="007538D2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Вид та ідентифікатор процедури закупівлі:</w:t>
      </w: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 w:rsidRPr="00B4017C">
        <w:rPr>
          <w:rFonts w:ascii="Times New Roman" w:hAnsi="Times New Roman"/>
          <w:color w:val="333333"/>
          <w:sz w:val="24"/>
          <w:szCs w:val="24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7538D2" w:rsidRPr="00B4017C" w:rsidRDefault="007538D2" w:rsidP="007538D2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Очікувана вартість та обґрунтування очікуваної вартості предмета закупівлі:</w:t>
      </w: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9000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,00 грн. Визначення очікуваної вартості предмета закупівлі обумовлено аналізом споживання (річного та місячного) </w:t>
      </w:r>
      <w:r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хлібопродуктів 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за календарні роки (бюджетні періоди) 2023-2024. 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7538D2" w:rsidRPr="00AC1E64" w:rsidRDefault="007538D2" w:rsidP="007538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bdr w:val="none" w:sz="0" w:space="0" w:color="auto" w:frame="1"/>
          <w:lang w:val="uk-UA"/>
        </w:rPr>
      </w:pP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lastRenderedPageBreak/>
        <w:t xml:space="preserve">При цьому розрахунок очікуваної вартості проводився згідно з аналізом цін 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https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://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prom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ua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ua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p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1999584706-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indikatory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-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temperatury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-3220.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html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?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utm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_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source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=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google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_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product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&amp;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utm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_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medium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=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cpc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&amp;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utm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_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content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=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pla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&amp;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utm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_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campaign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=</w:t>
      </w:r>
      <w:r w:rsidRPr="00D84D72">
        <w:rPr>
          <w:i/>
          <w:color w:val="FF0000"/>
          <w:sz w:val="21"/>
          <w:szCs w:val="21"/>
          <w:bdr w:val="none" w:sz="0" w:space="0" w:color="auto" w:frame="1"/>
        </w:rPr>
        <w:t>KT</w:t>
      </w:r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_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cpc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_1_5297199152&amp;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gad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_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source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=1&amp;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gclid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=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CjwKCAiA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34</w:t>
      </w:r>
      <w:r w:rsidRPr="00D84D72">
        <w:rPr>
          <w:i/>
          <w:color w:val="FF0000"/>
          <w:sz w:val="21"/>
          <w:szCs w:val="21"/>
          <w:bdr w:val="none" w:sz="0" w:space="0" w:color="auto" w:frame="1"/>
        </w:rPr>
        <w:t>S</w:t>
      </w:r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7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BhAtEiwACZzv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4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QoIb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7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wKa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2</w:t>
      </w:r>
      <w:r w:rsidRPr="00D84D72">
        <w:rPr>
          <w:i/>
          <w:color w:val="FF0000"/>
          <w:sz w:val="21"/>
          <w:szCs w:val="21"/>
          <w:bdr w:val="none" w:sz="0" w:space="0" w:color="auto" w:frame="1"/>
        </w:rPr>
        <w:t>Q</w:t>
      </w:r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4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EbZWvGzsPjBQM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2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GKdjyIAwL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5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IwYv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0</w:t>
      </w:r>
      <w:r w:rsidRPr="00D84D72">
        <w:rPr>
          <w:i/>
          <w:color w:val="FF0000"/>
          <w:sz w:val="21"/>
          <w:szCs w:val="21"/>
          <w:bdr w:val="none" w:sz="0" w:space="0" w:color="auto" w:frame="1"/>
        </w:rPr>
        <w:t>K</w:t>
      </w:r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8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baNMsGMWOkBoCubQQAvD</w:t>
      </w:r>
      <w:proofErr w:type="spellEnd"/>
      <w:r w:rsidRPr="00D84D72">
        <w:rPr>
          <w:i/>
          <w:color w:val="FF0000"/>
          <w:sz w:val="21"/>
          <w:szCs w:val="21"/>
          <w:bdr w:val="none" w:sz="0" w:space="0" w:color="auto" w:frame="1"/>
          <w:lang w:val="uk-UA"/>
        </w:rPr>
        <w:t>_</w:t>
      </w:r>
      <w:proofErr w:type="spellStart"/>
      <w:r w:rsidRPr="00D84D72">
        <w:rPr>
          <w:i/>
          <w:color w:val="FF0000"/>
          <w:sz w:val="21"/>
          <w:szCs w:val="21"/>
          <w:bdr w:val="none" w:sz="0" w:space="0" w:color="auto" w:frame="1"/>
        </w:rPr>
        <w:t>BwE</w:t>
      </w:r>
      <w:proofErr w:type="spellEnd"/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 xml:space="preserve"> на дату формування очікуваної вартості предмета закупівлі. </w:t>
      </w: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4D72">
        <w:rPr>
          <w:rFonts w:ascii="Times New Roman" w:eastAsia="Times New Roman" w:hAnsi="Times New Roman"/>
          <w:sz w:val="24"/>
          <w:szCs w:val="24"/>
        </w:rPr>
        <w:drawing>
          <wp:inline distT="0" distB="0" distL="0" distR="0">
            <wp:extent cx="5940425" cy="334231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8D2" w:rsidRDefault="007538D2" w:rsidP="00753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35BC" w:rsidRPr="007538D2" w:rsidRDefault="007B35BC" w:rsidP="007538D2">
      <w:pPr>
        <w:tabs>
          <w:tab w:val="left" w:pos="1788"/>
        </w:tabs>
      </w:pPr>
    </w:p>
    <w:sectPr w:rsidR="007B35BC" w:rsidRPr="007538D2" w:rsidSect="007B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26D2E"/>
    <w:rsid w:val="00526D2E"/>
    <w:rsid w:val="007538D2"/>
    <w:rsid w:val="007B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26D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rvps6">
    <w:name w:val="rvps6"/>
    <w:basedOn w:val="a"/>
    <w:uiPriority w:val="99"/>
    <w:rsid w:val="0075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2024-12-18T07:52:00Z</cp:lastPrinted>
  <dcterms:created xsi:type="dcterms:W3CDTF">2024-12-18T07:49:00Z</dcterms:created>
  <dcterms:modified xsi:type="dcterms:W3CDTF">2024-12-18T08:17:00Z</dcterms:modified>
</cp:coreProperties>
</file>