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32" w:rsidRDefault="00431532" w:rsidP="00120E65">
      <w:pPr>
        <w:jc w:val="center"/>
        <w:rPr>
          <w:i/>
          <w:lang w:val="uk-UA"/>
        </w:rPr>
      </w:pPr>
    </w:p>
    <w:p w:rsidR="00120E65" w:rsidRPr="00820355" w:rsidRDefault="00120E65" w:rsidP="00641060">
      <w:pPr>
        <w:jc w:val="center"/>
        <w:rPr>
          <w:b/>
          <w:sz w:val="6"/>
          <w:szCs w:val="6"/>
          <w:lang w:val="uk-UA"/>
        </w:rPr>
      </w:pPr>
    </w:p>
    <w:p w:rsidR="004F37F8" w:rsidRPr="00820355" w:rsidRDefault="004F37F8" w:rsidP="00641060">
      <w:pPr>
        <w:jc w:val="center"/>
        <w:rPr>
          <w:b/>
          <w:sz w:val="24"/>
          <w:szCs w:val="24"/>
          <w:lang w:val="uk-UA"/>
        </w:rPr>
      </w:pPr>
      <w:r w:rsidRPr="00820355">
        <w:rPr>
          <w:b/>
          <w:sz w:val="24"/>
          <w:szCs w:val="24"/>
          <w:lang w:val="uk-UA"/>
        </w:rPr>
        <w:t>ДОГОВІР</w:t>
      </w:r>
    </w:p>
    <w:p w:rsidR="00641060" w:rsidRPr="00820355" w:rsidRDefault="00641060" w:rsidP="00641060">
      <w:pPr>
        <w:jc w:val="center"/>
        <w:rPr>
          <w:b/>
          <w:sz w:val="24"/>
          <w:szCs w:val="24"/>
          <w:lang w:val="uk-UA" w:eastAsia="uk-UA"/>
        </w:rPr>
      </w:pPr>
      <w:r w:rsidRPr="00820355">
        <w:rPr>
          <w:b/>
          <w:sz w:val="24"/>
          <w:szCs w:val="24"/>
          <w:lang w:val="uk-UA" w:eastAsia="uk-UA"/>
        </w:rPr>
        <w:t>на постачання товару № _________________</w:t>
      </w:r>
      <w:r w:rsidRPr="00820355">
        <w:rPr>
          <w:b/>
          <w:sz w:val="24"/>
          <w:szCs w:val="24"/>
          <w:lang w:eastAsia="uk-UA"/>
        </w:rPr>
        <w:t>____</w:t>
      </w:r>
      <w:r w:rsidRPr="00820355">
        <w:rPr>
          <w:b/>
          <w:sz w:val="24"/>
          <w:szCs w:val="24"/>
          <w:lang w:val="uk-UA" w:eastAsia="uk-UA"/>
        </w:rPr>
        <w:t>___</w:t>
      </w:r>
    </w:p>
    <w:p w:rsidR="00786749" w:rsidRPr="00820355" w:rsidRDefault="00786749">
      <w:pPr>
        <w:jc w:val="center"/>
        <w:rPr>
          <w:b/>
          <w:sz w:val="16"/>
          <w:szCs w:val="16"/>
          <w:lang w:val="uk-UA" w:eastAsia="uk-UA"/>
        </w:rPr>
      </w:pPr>
    </w:p>
    <w:p w:rsidR="002D3ADF" w:rsidRPr="00820355" w:rsidRDefault="00756634">
      <w:pPr>
        <w:jc w:val="center"/>
        <w:rPr>
          <w:b/>
          <w:i/>
          <w:sz w:val="24"/>
          <w:szCs w:val="24"/>
          <w:lang w:val="uk-UA" w:eastAsia="uk-UA"/>
        </w:rPr>
      </w:pPr>
      <w:r w:rsidRPr="00820355">
        <w:rPr>
          <w:b/>
          <w:i/>
          <w:sz w:val="24"/>
          <w:szCs w:val="24"/>
          <w:lang w:val="uk-UA" w:eastAsia="uk-UA"/>
        </w:rPr>
        <w:t xml:space="preserve">м. </w:t>
      </w:r>
      <w:r w:rsidR="00557852">
        <w:rPr>
          <w:b/>
          <w:i/>
          <w:sz w:val="24"/>
          <w:szCs w:val="24"/>
          <w:lang w:val="uk-UA" w:eastAsia="uk-UA"/>
        </w:rPr>
        <w:t xml:space="preserve">Тернопіль </w:t>
      </w:r>
      <w:r w:rsidRPr="00820355">
        <w:rPr>
          <w:b/>
          <w:i/>
          <w:sz w:val="24"/>
          <w:szCs w:val="24"/>
          <w:lang w:val="uk-UA" w:eastAsia="uk-UA"/>
        </w:rPr>
        <w:tab/>
      </w:r>
      <w:r w:rsidRPr="00820355">
        <w:rPr>
          <w:b/>
          <w:i/>
          <w:sz w:val="24"/>
          <w:szCs w:val="24"/>
          <w:lang w:val="uk-UA" w:eastAsia="uk-UA"/>
        </w:rPr>
        <w:tab/>
      </w:r>
      <w:r w:rsidRPr="00820355">
        <w:rPr>
          <w:b/>
          <w:i/>
          <w:sz w:val="24"/>
          <w:szCs w:val="24"/>
          <w:lang w:val="uk-UA" w:eastAsia="uk-UA"/>
        </w:rPr>
        <w:tab/>
      </w:r>
      <w:r w:rsidRPr="00820355">
        <w:rPr>
          <w:b/>
          <w:i/>
          <w:sz w:val="24"/>
          <w:szCs w:val="24"/>
          <w:lang w:val="uk-UA" w:eastAsia="uk-UA"/>
        </w:rPr>
        <w:tab/>
      </w:r>
      <w:r w:rsidR="004F37F8" w:rsidRPr="00820355">
        <w:rPr>
          <w:b/>
          <w:i/>
          <w:sz w:val="24"/>
          <w:szCs w:val="24"/>
          <w:lang w:val="uk-UA" w:eastAsia="uk-UA"/>
        </w:rPr>
        <w:t xml:space="preserve">       </w:t>
      </w:r>
      <w:r w:rsidR="00ED7EC1" w:rsidRPr="00820355">
        <w:rPr>
          <w:b/>
          <w:i/>
          <w:sz w:val="24"/>
          <w:szCs w:val="24"/>
          <w:lang w:val="uk-UA" w:eastAsia="uk-UA"/>
        </w:rPr>
        <w:t xml:space="preserve">     </w:t>
      </w:r>
      <w:r w:rsidR="00EB7D68" w:rsidRPr="00820355">
        <w:rPr>
          <w:b/>
          <w:i/>
          <w:sz w:val="24"/>
          <w:szCs w:val="24"/>
          <w:lang w:val="uk-UA" w:eastAsia="uk-UA"/>
        </w:rPr>
        <w:t>____</w:t>
      </w:r>
      <w:r w:rsidR="004F37F8" w:rsidRPr="00820355">
        <w:rPr>
          <w:b/>
          <w:i/>
          <w:sz w:val="24"/>
          <w:szCs w:val="24"/>
          <w:lang w:val="uk-UA" w:eastAsia="uk-UA"/>
        </w:rPr>
        <w:t>_________</w:t>
      </w:r>
      <w:r w:rsidR="00EB7D68" w:rsidRPr="00820355">
        <w:rPr>
          <w:b/>
          <w:i/>
          <w:sz w:val="24"/>
          <w:szCs w:val="24"/>
          <w:lang w:val="uk-UA" w:eastAsia="uk-UA"/>
        </w:rPr>
        <w:t>____</w:t>
      </w:r>
      <w:r w:rsidR="00780E44" w:rsidRPr="00820355">
        <w:rPr>
          <w:b/>
          <w:i/>
          <w:sz w:val="24"/>
          <w:szCs w:val="24"/>
          <w:lang w:val="uk-UA" w:eastAsia="uk-UA"/>
        </w:rPr>
        <w:t xml:space="preserve"> </w:t>
      </w:r>
      <w:r w:rsidR="00365A5F" w:rsidRPr="00820355">
        <w:rPr>
          <w:b/>
          <w:i/>
          <w:sz w:val="24"/>
          <w:szCs w:val="24"/>
          <w:lang w:val="uk-UA" w:eastAsia="uk-UA"/>
        </w:rPr>
        <w:t xml:space="preserve"> </w:t>
      </w:r>
      <w:r w:rsidRPr="00820355">
        <w:rPr>
          <w:b/>
          <w:i/>
          <w:sz w:val="24"/>
          <w:szCs w:val="24"/>
          <w:lang w:val="uk-UA" w:eastAsia="uk-UA"/>
        </w:rPr>
        <w:t>20</w:t>
      </w:r>
      <w:r w:rsidR="004F37F8" w:rsidRPr="00820355">
        <w:rPr>
          <w:b/>
          <w:i/>
          <w:sz w:val="24"/>
          <w:szCs w:val="24"/>
          <w:lang w:val="uk-UA" w:eastAsia="uk-UA"/>
        </w:rPr>
        <w:t>2</w:t>
      </w:r>
      <w:r w:rsidR="00462479" w:rsidRPr="00820355">
        <w:rPr>
          <w:b/>
          <w:i/>
          <w:sz w:val="24"/>
          <w:szCs w:val="24"/>
          <w:lang w:val="uk-UA" w:eastAsia="uk-UA"/>
        </w:rPr>
        <w:t>__</w:t>
      </w:r>
      <w:r w:rsidR="004F37F8" w:rsidRPr="00820355">
        <w:rPr>
          <w:b/>
          <w:i/>
          <w:sz w:val="24"/>
          <w:szCs w:val="24"/>
          <w:lang w:val="uk-UA" w:eastAsia="uk-UA"/>
        </w:rPr>
        <w:t xml:space="preserve"> </w:t>
      </w:r>
      <w:r w:rsidRPr="00820355">
        <w:rPr>
          <w:b/>
          <w:i/>
          <w:sz w:val="24"/>
          <w:szCs w:val="24"/>
          <w:lang w:val="uk-UA" w:eastAsia="uk-UA"/>
        </w:rPr>
        <w:t>р.</w:t>
      </w:r>
    </w:p>
    <w:p w:rsidR="008B024D" w:rsidRPr="00820355" w:rsidRDefault="008B024D">
      <w:pPr>
        <w:jc w:val="center"/>
        <w:rPr>
          <w:sz w:val="16"/>
          <w:szCs w:val="16"/>
          <w:lang w:val="uk-UA" w:eastAsia="uk-UA"/>
        </w:rPr>
      </w:pPr>
    </w:p>
    <w:p w:rsidR="00557852" w:rsidRPr="00557852" w:rsidRDefault="00557852" w:rsidP="00557852">
      <w:pPr>
        <w:pStyle w:val="a3"/>
        <w:rPr>
          <w:sz w:val="24"/>
          <w:szCs w:val="24"/>
        </w:rPr>
      </w:pPr>
      <w:r w:rsidRPr="004178D3">
        <w:t xml:space="preserve">______________________________________________________________________________ </w:t>
      </w:r>
      <w:proofErr w:type="spellStart"/>
      <w:r w:rsidRPr="004178D3">
        <w:t>який</w:t>
      </w:r>
      <w:proofErr w:type="spellEnd"/>
      <w:r w:rsidRPr="004178D3">
        <w:t xml:space="preserve"> </w:t>
      </w:r>
      <w:proofErr w:type="spellStart"/>
      <w:r w:rsidRPr="004178D3">
        <w:t>діє</w:t>
      </w:r>
      <w:proofErr w:type="spellEnd"/>
      <w:r w:rsidRPr="004178D3">
        <w:t xml:space="preserve"> на </w:t>
      </w:r>
      <w:proofErr w:type="spellStart"/>
      <w:proofErr w:type="gramStart"/>
      <w:r w:rsidRPr="00557852">
        <w:rPr>
          <w:sz w:val="24"/>
          <w:szCs w:val="24"/>
        </w:rPr>
        <w:t>п</w:t>
      </w:r>
      <w:proofErr w:type="gramEnd"/>
      <w:r w:rsidRPr="00557852">
        <w:rPr>
          <w:sz w:val="24"/>
          <w:szCs w:val="24"/>
        </w:rPr>
        <w:t>ідставі</w:t>
      </w:r>
      <w:proofErr w:type="spellEnd"/>
      <w:r w:rsidRPr="00557852">
        <w:rPr>
          <w:sz w:val="24"/>
          <w:szCs w:val="24"/>
        </w:rPr>
        <w:t xml:space="preserve"> _________ в </w:t>
      </w:r>
      <w:proofErr w:type="spellStart"/>
      <w:r w:rsidRPr="00557852">
        <w:rPr>
          <w:sz w:val="24"/>
          <w:szCs w:val="24"/>
        </w:rPr>
        <w:t>подальшому</w:t>
      </w:r>
      <w:proofErr w:type="spellEnd"/>
      <w:r w:rsidRPr="00557852">
        <w:rPr>
          <w:sz w:val="24"/>
          <w:szCs w:val="24"/>
        </w:rPr>
        <w:t xml:space="preserve"> «</w:t>
      </w:r>
      <w:proofErr w:type="spellStart"/>
      <w:r w:rsidRPr="00557852">
        <w:rPr>
          <w:sz w:val="24"/>
          <w:szCs w:val="24"/>
        </w:rPr>
        <w:t>Продавець</w:t>
      </w:r>
      <w:proofErr w:type="spellEnd"/>
      <w:r w:rsidRPr="00557852">
        <w:rPr>
          <w:sz w:val="24"/>
          <w:szCs w:val="24"/>
        </w:rPr>
        <w:t xml:space="preserve">», </w:t>
      </w:r>
      <w:proofErr w:type="spellStart"/>
      <w:r w:rsidRPr="00557852">
        <w:rPr>
          <w:sz w:val="24"/>
          <w:szCs w:val="24"/>
        </w:rPr>
        <w:t>з</w:t>
      </w:r>
      <w:proofErr w:type="spellEnd"/>
      <w:r w:rsidRPr="00557852">
        <w:rPr>
          <w:sz w:val="24"/>
          <w:szCs w:val="24"/>
        </w:rPr>
        <w:t xml:space="preserve"> </w:t>
      </w:r>
      <w:proofErr w:type="spellStart"/>
      <w:r w:rsidRPr="00557852">
        <w:rPr>
          <w:sz w:val="24"/>
          <w:szCs w:val="24"/>
        </w:rPr>
        <w:t>однієї</w:t>
      </w:r>
      <w:proofErr w:type="spellEnd"/>
      <w:r w:rsidRPr="00557852">
        <w:rPr>
          <w:sz w:val="24"/>
          <w:szCs w:val="24"/>
        </w:rPr>
        <w:t xml:space="preserve"> </w:t>
      </w:r>
      <w:proofErr w:type="spellStart"/>
      <w:r w:rsidRPr="00557852">
        <w:rPr>
          <w:sz w:val="24"/>
          <w:szCs w:val="24"/>
        </w:rPr>
        <w:t>сторони</w:t>
      </w:r>
      <w:proofErr w:type="spellEnd"/>
      <w:r w:rsidRPr="00557852">
        <w:rPr>
          <w:sz w:val="24"/>
          <w:szCs w:val="24"/>
        </w:rPr>
        <w:t xml:space="preserve"> </w:t>
      </w:r>
      <w:proofErr w:type="spellStart"/>
      <w:r w:rsidRPr="00557852">
        <w:rPr>
          <w:sz w:val="24"/>
          <w:szCs w:val="24"/>
        </w:rPr>
        <w:t>і</w:t>
      </w:r>
      <w:proofErr w:type="spellEnd"/>
      <w:r w:rsidRPr="00557852">
        <w:rPr>
          <w:sz w:val="24"/>
          <w:szCs w:val="24"/>
        </w:rPr>
        <w:t xml:space="preserve"> </w:t>
      </w:r>
      <w:proofErr w:type="spellStart"/>
      <w:r w:rsidRPr="00557852">
        <w:rPr>
          <w:rStyle w:val="h-vertical-top"/>
          <w:color w:val="000000"/>
          <w:sz w:val="24"/>
          <w:szCs w:val="24"/>
          <w:bdr w:val="none" w:sz="0" w:space="0" w:color="auto" w:frame="1"/>
          <w:shd w:val="clear" w:color="auto" w:fill="FFFFFF"/>
        </w:rPr>
        <w:t>Комунальне</w:t>
      </w:r>
      <w:proofErr w:type="spellEnd"/>
      <w:r w:rsidRPr="00557852">
        <w:rPr>
          <w:rStyle w:val="h-vertical-top"/>
          <w:color w:val="000000"/>
          <w:sz w:val="24"/>
          <w:szCs w:val="24"/>
          <w:bdr w:val="none" w:sz="0" w:space="0" w:color="auto" w:frame="1"/>
          <w:shd w:val="clear" w:color="auto" w:fill="FFFFFF"/>
        </w:rPr>
        <w:t xml:space="preserve"> </w:t>
      </w:r>
      <w:proofErr w:type="spellStart"/>
      <w:r w:rsidRPr="00557852">
        <w:rPr>
          <w:rStyle w:val="h-vertical-top"/>
          <w:color w:val="000000"/>
          <w:sz w:val="24"/>
          <w:szCs w:val="24"/>
          <w:bdr w:val="none" w:sz="0" w:space="0" w:color="auto" w:frame="1"/>
          <w:shd w:val="clear" w:color="auto" w:fill="FFFFFF"/>
        </w:rPr>
        <w:t>некомерційне</w:t>
      </w:r>
      <w:proofErr w:type="spellEnd"/>
      <w:r w:rsidRPr="00557852">
        <w:rPr>
          <w:rStyle w:val="h-vertical-top"/>
          <w:color w:val="000000"/>
          <w:sz w:val="24"/>
          <w:szCs w:val="24"/>
          <w:bdr w:val="none" w:sz="0" w:space="0" w:color="auto" w:frame="1"/>
          <w:shd w:val="clear" w:color="auto" w:fill="FFFFFF"/>
        </w:rPr>
        <w:t xml:space="preserve"> </w:t>
      </w:r>
      <w:proofErr w:type="spellStart"/>
      <w:r w:rsidRPr="00557852">
        <w:rPr>
          <w:rStyle w:val="h-vertical-top"/>
          <w:color w:val="000000"/>
          <w:sz w:val="24"/>
          <w:szCs w:val="24"/>
          <w:bdr w:val="none" w:sz="0" w:space="0" w:color="auto" w:frame="1"/>
          <w:shd w:val="clear" w:color="auto" w:fill="FFFFFF"/>
        </w:rPr>
        <w:t>підприємство</w:t>
      </w:r>
      <w:proofErr w:type="spellEnd"/>
      <w:r w:rsidRPr="00557852">
        <w:rPr>
          <w:rStyle w:val="h-vertical-top"/>
          <w:color w:val="000000"/>
          <w:sz w:val="24"/>
          <w:szCs w:val="24"/>
          <w:bdr w:val="none" w:sz="0" w:space="0" w:color="auto" w:frame="1"/>
          <w:shd w:val="clear" w:color="auto" w:fill="FFFFFF"/>
        </w:rPr>
        <w:t xml:space="preserve"> "</w:t>
      </w:r>
      <w:proofErr w:type="spellStart"/>
      <w:r w:rsidRPr="00557852">
        <w:rPr>
          <w:rStyle w:val="h-vertical-top"/>
          <w:color w:val="000000"/>
          <w:sz w:val="24"/>
          <w:szCs w:val="24"/>
          <w:bdr w:val="none" w:sz="0" w:space="0" w:color="auto" w:frame="1"/>
          <w:shd w:val="clear" w:color="auto" w:fill="FFFFFF"/>
        </w:rPr>
        <w:t>Тернопільський</w:t>
      </w:r>
      <w:proofErr w:type="spellEnd"/>
      <w:r w:rsidRPr="00557852">
        <w:rPr>
          <w:color w:val="000000"/>
          <w:sz w:val="24"/>
          <w:szCs w:val="24"/>
          <w:shd w:val="clear" w:color="auto" w:fill="FFFFFF"/>
        </w:rPr>
        <w:t> </w:t>
      </w:r>
      <w:proofErr w:type="spellStart"/>
      <w:r w:rsidRPr="00557852">
        <w:rPr>
          <w:rStyle w:val="h-vertical-top"/>
          <w:color w:val="000000"/>
          <w:sz w:val="24"/>
          <w:szCs w:val="24"/>
          <w:bdr w:val="none" w:sz="0" w:space="0" w:color="auto" w:frame="1"/>
          <w:shd w:val="clear" w:color="auto" w:fill="FFFFFF"/>
        </w:rPr>
        <w:t>обласний</w:t>
      </w:r>
      <w:proofErr w:type="spellEnd"/>
      <w:r w:rsidRPr="00557852">
        <w:rPr>
          <w:rStyle w:val="h-vertical-top"/>
          <w:color w:val="000000"/>
          <w:sz w:val="24"/>
          <w:szCs w:val="24"/>
          <w:bdr w:val="none" w:sz="0" w:space="0" w:color="auto" w:frame="1"/>
          <w:shd w:val="clear" w:color="auto" w:fill="FFFFFF"/>
        </w:rPr>
        <w:t xml:space="preserve"> </w:t>
      </w:r>
      <w:proofErr w:type="spellStart"/>
      <w:r w:rsidRPr="00557852">
        <w:rPr>
          <w:rStyle w:val="h-vertical-top"/>
          <w:color w:val="000000"/>
          <w:sz w:val="24"/>
          <w:szCs w:val="24"/>
          <w:bdr w:val="none" w:sz="0" w:space="0" w:color="auto" w:frame="1"/>
          <w:shd w:val="clear" w:color="auto" w:fill="FFFFFF"/>
        </w:rPr>
        <w:t>клінічний</w:t>
      </w:r>
      <w:proofErr w:type="spellEnd"/>
      <w:r w:rsidRPr="00557852">
        <w:rPr>
          <w:rStyle w:val="h-vertical-top"/>
          <w:color w:val="000000"/>
          <w:sz w:val="24"/>
          <w:szCs w:val="24"/>
          <w:bdr w:val="none" w:sz="0" w:space="0" w:color="auto" w:frame="1"/>
          <w:shd w:val="clear" w:color="auto" w:fill="FFFFFF"/>
        </w:rPr>
        <w:t xml:space="preserve"> </w:t>
      </w:r>
      <w:proofErr w:type="spellStart"/>
      <w:r w:rsidRPr="00557852">
        <w:rPr>
          <w:rStyle w:val="h-vertical-top"/>
          <w:color w:val="000000"/>
          <w:sz w:val="24"/>
          <w:szCs w:val="24"/>
          <w:bdr w:val="none" w:sz="0" w:space="0" w:color="auto" w:frame="1"/>
          <w:shd w:val="clear" w:color="auto" w:fill="FFFFFF"/>
        </w:rPr>
        <w:t>перинатальний</w:t>
      </w:r>
      <w:proofErr w:type="spellEnd"/>
      <w:r w:rsidRPr="00557852">
        <w:rPr>
          <w:rStyle w:val="h-vertical-top"/>
          <w:color w:val="000000"/>
          <w:sz w:val="24"/>
          <w:szCs w:val="24"/>
          <w:bdr w:val="none" w:sz="0" w:space="0" w:color="auto" w:frame="1"/>
          <w:shd w:val="clear" w:color="auto" w:fill="FFFFFF"/>
        </w:rPr>
        <w:t xml:space="preserve"> центр "</w:t>
      </w:r>
      <w:proofErr w:type="spellStart"/>
      <w:r w:rsidRPr="00557852">
        <w:rPr>
          <w:rStyle w:val="h-vertical-top"/>
          <w:color w:val="000000"/>
          <w:sz w:val="24"/>
          <w:szCs w:val="24"/>
          <w:bdr w:val="none" w:sz="0" w:space="0" w:color="auto" w:frame="1"/>
          <w:shd w:val="clear" w:color="auto" w:fill="FFFFFF"/>
        </w:rPr>
        <w:t>Мати</w:t>
      </w:r>
      <w:proofErr w:type="spellEnd"/>
      <w:r w:rsidRPr="00557852">
        <w:rPr>
          <w:rStyle w:val="h-vertical-top"/>
          <w:color w:val="000000"/>
          <w:sz w:val="24"/>
          <w:szCs w:val="24"/>
          <w:bdr w:val="none" w:sz="0" w:space="0" w:color="auto" w:frame="1"/>
          <w:shd w:val="clear" w:color="auto" w:fill="FFFFFF"/>
        </w:rPr>
        <w:t xml:space="preserve"> </w:t>
      </w:r>
      <w:proofErr w:type="spellStart"/>
      <w:r w:rsidRPr="00557852">
        <w:rPr>
          <w:rStyle w:val="h-vertical-top"/>
          <w:color w:val="000000"/>
          <w:sz w:val="24"/>
          <w:szCs w:val="24"/>
          <w:bdr w:val="none" w:sz="0" w:space="0" w:color="auto" w:frame="1"/>
          <w:shd w:val="clear" w:color="auto" w:fill="FFFFFF"/>
        </w:rPr>
        <w:t>і</w:t>
      </w:r>
      <w:proofErr w:type="spellEnd"/>
      <w:r w:rsidRPr="00557852">
        <w:rPr>
          <w:rStyle w:val="h-vertical-top"/>
          <w:color w:val="000000"/>
          <w:sz w:val="24"/>
          <w:szCs w:val="24"/>
          <w:bdr w:val="none" w:sz="0" w:space="0" w:color="auto" w:frame="1"/>
          <w:shd w:val="clear" w:color="auto" w:fill="FFFFFF"/>
        </w:rPr>
        <w:t xml:space="preserve"> </w:t>
      </w:r>
      <w:proofErr w:type="spellStart"/>
      <w:r w:rsidRPr="00557852">
        <w:rPr>
          <w:rStyle w:val="h-vertical-top"/>
          <w:color w:val="000000"/>
          <w:sz w:val="24"/>
          <w:szCs w:val="24"/>
          <w:bdr w:val="none" w:sz="0" w:space="0" w:color="auto" w:frame="1"/>
          <w:shd w:val="clear" w:color="auto" w:fill="FFFFFF"/>
        </w:rPr>
        <w:t>дитина</w:t>
      </w:r>
      <w:proofErr w:type="spellEnd"/>
      <w:r w:rsidRPr="00557852">
        <w:rPr>
          <w:rStyle w:val="h-vertical-top"/>
          <w:color w:val="000000"/>
          <w:sz w:val="24"/>
          <w:szCs w:val="24"/>
          <w:bdr w:val="none" w:sz="0" w:space="0" w:color="auto" w:frame="1"/>
          <w:shd w:val="clear" w:color="auto" w:fill="FFFFFF"/>
        </w:rPr>
        <w:t xml:space="preserve">" </w:t>
      </w:r>
      <w:proofErr w:type="spellStart"/>
      <w:r w:rsidRPr="00557852">
        <w:rPr>
          <w:rStyle w:val="h-vertical-top"/>
          <w:color w:val="000000"/>
          <w:sz w:val="24"/>
          <w:szCs w:val="24"/>
          <w:bdr w:val="none" w:sz="0" w:space="0" w:color="auto" w:frame="1"/>
          <w:shd w:val="clear" w:color="auto" w:fill="FFFFFF"/>
        </w:rPr>
        <w:t>Тернопільської</w:t>
      </w:r>
      <w:proofErr w:type="spellEnd"/>
      <w:r w:rsidRPr="00557852">
        <w:rPr>
          <w:rStyle w:val="h-vertical-top"/>
          <w:color w:val="000000"/>
          <w:sz w:val="24"/>
          <w:szCs w:val="24"/>
          <w:bdr w:val="none" w:sz="0" w:space="0" w:color="auto" w:frame="1"/>
          <w:shd w:val="clear" w:color="auto" w:fill="FFFFFF"/>
        </w:rPr>
        <w:t xml:space="preserve"> </w:t>
      </w:r>
      <w:proofErr w:type="spellStart"/>
      <w:r w:rsidRPr="00557852">
        <w:rPr>
          <w:rStyle w:val="h-vertical-top"/>
          <w:color w:val="000000"/>
          <w:sz w:val="24"/>
          <w:szCs w:val="24"/>
          <w:bdr w:val="none" w:sz="0" w:space="0" w:color="auto" w:frame="1"/>
          <w:shd w:val="clear" w:color="auto" w:fill="FFFFFF"/>
        </w:rPr>
        <w:t>обласної</w:t>
      </w:r>
      <w:proofErr w:type="spellEnd"/>
      <w:r w:rsidRPr="00557852">
        <w:rPr>
          <w:rStyle w:val="h-vertical-top"/>
          <w:color w:val="000000"/>
          <w:sz w:val="24"/>
          <w:szCs w:val="24"/>
          <w:bdr w:val="none" w:sz="0" w:space="0" w:color="auto" w:frame="1"/>
          <w:shd w:val="clear" w:color="auto" w:fill="FFFFFF"/>
        </w:rPr>
        <w:t xml:space="preserve"> ради"</w:t>
      </w:r>
      <w:r w:rsidRPr="00557852">
        <w:rPr>
          <w:sz w:val="24"/>
          <w:szCs w:val="24"/>
        </w:rPr>
        <w:t xml:space="preserve">, в </w:t>
      </w:r>
      <w:proofErr w:type="spellStart"/>
      <w:r w:rsidRPr="00557852">
        <w:rPr>
          <w:sz w:val="24"/>
          <w:szCs w:val="24"/>
        </w:rPr>
        <w:t>особі</w:t>
      </w:r>
      <w:proofErr w:type="spellEnd"/>
      <w:r w:rsidRPr="00557852">
        <w:rPr>
          <w:sz w:val="24"/>
          <w:szCs w:val="24"/>
        </w:rPr>
        <w:t xml:space="preserve"> генерального директора </w:t>
      </w:r>
      <w:proofErr w:type="spellStart"/>
      <w:r w:rsidRPr="00557852">
        <w:rPr>
          <w:sz w:val="24"/>
          <w:szCs w:val="24"/>
        </w:rPr>
        <w:t>Овчарука</w:t>
      </w:r>
      <w:proofErr w:type="spellEnd"/>
      <w:r w:rsidRPr="00557852">
        <w:rPr>
          <w:sz w:val="24"/>
          <w:szCs w:val="24"/>
        </w:rPr>
        <w:t xml:space="preserve"> В.В.., </w:t>
      </w:r>
      <w:proofErr w:type="spellStart"/>
      <w:r w:rsidRPr="00557852">
        <w:rPr>
          <w:sz w:val="24"/>
          <w:szCs w:val="24"/>
        </w:rPr>
        <w:t>який</w:t>
      </w:r>
      <w:proofErr w:type="spellEnd"/>
      <w:r w:rsidRPr="00557852">
        <w:rPr>
          <w:sz w:val="24"/>
          <w:szCs w:val="24"/>
        </w:rPr>
        <w:t xml:space="preserve"> </w:t>
      </w:r>
      <w:proofErr w:type="spellStart"/>
      <w:r w:rsidRPr="00557852">
        <w:rPr>
          <w:sz w:val="24"/>
          <w:szCs w:val="24"/>
        </w:rPr>
        <w:t>діє</w:t>
      </w:r>
      <w:proofErr w:type="spellEnd"/>
      <w:r w:rsidRPr="00557852">
        <w:rPr>
          <w:sz w:val="24"/>
          <w:szCs w:val="24"/>
        </w:rPr>
        <w:t xml:space="preserve"> на </w:t>
      </w:r>
      <w:proofErr w:type="spellStart"/>
      <w:r w:rsidRPr="00557852">
        <w:rPr>
          <w:sz w:val="24"/>
          <w:szCs w:val="24"/>
        </w:rPr>
        <w:t>підставі</w:t>
      </w:r>
      <w:proofErr w:type="spellEnd"/>
      <w:r w:rsidRPr="00557852">
        <w:rPr>
          <w:sz w:val="24"/>
          <w:szCs w:val="24"/>
        </w:rPr>
        <w:t xml:space="preserve"> Статуту, в </w:t>
      </w:r>
      <w:proofErr w:type="spellStart"/>
      <w:r w:rsidRPr="00557852">
        <w:rPr>
          <w:sz w:val="24"/>
          <w:szCs w:val="24"/>
        </w:rPr>
        <w:t>подальшому</w:t>
      </w:r>
      <w:proofErr w:type="spellEnd"/>
      <w:r w:rsidRPr="00557852">
        <w:rPr>
          <w:sz w:val="24"/>
          <w:szCs w:val="24"/>
        </w:rPr>
        <w:t xml:space="preserve"> «</w:t>
      </w:r>
      <w:proofErr w:type="spellStart"/>
      <w:r w:rsidRPr="00557852">
        <w:rPr>
          <w:sz w:val="24"/>
          <w:szCs w:val="24"/>
        </w:rPr>
        <w:t>Покупець</w:t>
      </w:r>
      <w:proofErr w:type="spellEnd"/>
      <w:r w:rsidRPr="00557852">
        <w:rPr>
          <w:sz w:val="24"/>
          <w:szCs w:val="24"/>
        </w:rPr>
        <w:t xml:space="preserve">», </w:t>
      </w:r>
      <w:proofErr w:type="spellStart"/>
      <w:r w:rsidRPr="00557852">
        <w:rPr>
          <w:sz w:val="24"/>
          <w:szCs w:val="24"/>
        </w:rPr>
        <w:t>уклали</w:t>
      </w:r>
      <w:proofErr w:type="spellEnd"/>
      <w:r w:rsidRPr="00557852">
        <w:rPr>
          <w:sz w:val="24"/>
          <w:szCs w:val="24"/>
        </w:rPr>
        <w:t xml:space="preserve"> </w:t>
      </w:r>
      <w:proofErr w:type="spellStart"/>
      <w:r w:rsidRPr="00557852">
        <w:rPr>
          <w:sz w:val="24"/>
          <w:szCs w:val="24"/>
        </w:rPr>
        <w:t>договір</w:t>
      </w:r>
      <w:proofErr w:type="spellEnd"/>
      <w:r w:rsidRPr="00557852">
        <w:rPr>
          <w:sz w:val="24"/>
          <w:szCs w:val="24"/>
        </w:rPr>
        <w:t xml:space="preserve"> про </w:t>
      </w:r>
      <w:proofErr w:type="spellStart"/>
      <w:r w:rsidRPr="00557852">
        <w:rPr>
          <w:sz w:val="24"/>
          <w:szCs w:val="24"/>
        </w:rPr>
        <w:t>наступне</w:t>
      </w:r>
      <w:proofErr w:type="spellEnd"/>
      <w:r w:rsidRPr="00557852">
        <w:rPr>
          <w:sz w:val="24"/>
          <w:szCs w:val="24"/>
        </w:rPr>
        <w:t>:</w:t>
      </w:r>
    </w:p>
    <w:p w:rsidR="00DE2405" w:rsidRPr="00820355" w:rsidRDefault="00A337A1" w:rsidP="00A337A1">
      <w:pPr>
        <w:spacing w:before="360" w:after="120"/>
        <w:ind w:firstLine="426"/>
        <w:jc w:val="both"/>
        <w:rPr>
          <w:b/>
          <w:sz w:val="24"/>
          <w:szCs w:val="24"/>
          <w:lang w:val="uk-UA" w:eastAsia="uk-UA"/>
        </w:rPr>
      </w:pPr>
      <w:r w:rsidRPr="00820355">
        <w:rPr>
          <w:b/>
          <w:sz w:val="24"/>
          <w:szCs w:val="24"/>
          <w:lang w:val="uk-UA" w:eastAsia="uk-UA"/>
        </w:rPr>
        <w:t xml:space="preserve">1 </w:t>
      </w:r>
      <w:r w:rsidR="00DE2405" w:rsidRPr="00820355">
        <w:rPr>
          <w:b/>
          <w:sz w:val="24"/>
          <w:szCs w:val="24"/>
          <w:lang w:val="uk-UA" w:eastAsia="uk-UA"/>
        </w:rPr>
        <w:t>ПРЕДМЕТ ДОГОВОРУ</w:t>
      </w:r>
    </w:p>
    <w:p w:rsidR="00BD3632" w:rsidRPr="00651621" w:rsidRDefault="00DE2405" w:rsidP="00AF3F62">
      <w:pPr>
        <w:pStyle w:val="af0"/>
        <w:numPr>
          <w:ilvl w:val="1"/>
          <w:numId w:val="31"/>
        </w:numPr>
        <w:ind w:left="0" w:firstLine="284"/>
        <w:jc w:val="both"/>
        <w:rPr>
          <w:b/>
          <w:sz w:val="28"/>
          <w:szCs w:val="28"/>
          <w:u w:val="single"/>
          <w:lang w:val="uk-UA" w:eastAsia="uk-UA"/>
        </w:rPr>
      </w:pPr>
      <w:r w:rsidRPr="00651621">
        <w:rPr>
          <w:sz w:val="24"/>
          <w:szCs w:val="24"/>
          <w:lang w:val="uk-UA" w:eastAsia="uk-UA"/>
        </w:rPr>
        <w:t>П</w:t>
      </w:r>
      <w:r w:rsidR="00682DC3" w:rsidRPr="00651621">
        <w:rPr>
          <w:sz w:val="24"/>
          <w:szCs w:val="24"/>
          <w:lang w:val="uk-UA" w:eastAsia="uk-UA"/>
        </w:rPr>
        <w:t>остачальник</w:t>
      </w:r>
      <w:r w:rsidRPr="00651621">
        <w:rPr>
          <w:sz w:val="24"/>
          <w:szCs w:val="24"/>
          <w:lang w:val="uk-UA" w:eastAsia="uk-UA"/>
        </w:rPr>
        <w:t xml:space="preserve"> зобов’язується передати П</w:t>
      </w:r>
      <w:r w:rsidR="00682DC3" w:rsidRPr="00651621">
        <w:rPr>
          <w:sz w:val="24"/>
          <w:szCs w:val="24"/>
          <w:lang w:val="uk-UA" w:eastAsia="uk-UA"/>
        </w:rPr>
        <w:t>окупцю</w:t>
      </w:r>
      <w:r w:rsidRPr="00651621">
        <w:rPr>
          <w:sz w:val="24"/>
          <w:szCs w:val="24"/>
          <w:lang w:val="uk-UA" w:eastAsia="uk-UA"/>
        </w:rPr>
        <w:t xml:space="preserve">, </w:t>
      </w:r>
      <w:r w:rsidRPr="004A4E80">
        <w:rPr>
          <w:sz w:val="24"/>
          <w:szCs w:val="24"/>
          <w:lang w:val="uk-UA" w:eastAsia="uk-UA"/>
        </w:rPr>
        <w:t>а П</w:t>
      </w:r>
      <w:r w:rsidR="00682DC3" w:rsidRPr="004A4E80">
        <w:rPr>
          <w:sz w:val="24"/>
          <w:szCs w:val="24"/>
          <w:lang w:val="uk-UA" w:eastAsia="uk-UA"/>
        </w:rPr>
        <w:t>окупець</w:t>
      </w:r>
      <w:r w:rsidRPr="004A4E80">
        <w:rPr>
          <w:sz w:val="24"/>
          <w:szCs w:val="24"/>
          <w:lang w:val="uk-UA" w:eastAsia="uk-UA"/>
        </w:rPr>
        <w:t xml:space="preserve"> зобов’яз</w:t>
      </w:r>
      <w:r w:rsidR="00C35CB1" w:rsidRPr="004A4E80">
        <w:rPr>
          <w:sz w:val="24"/>
          <w:szCs w:val="24"/>
          <w:lang w:val="uk-UA" w:eastAsia="uk-UA"/>
        </w:rPr>
        <w:t>ується</w:t>
      </w:r>
      <w:r w:rsidRPr="004A4E80">
        <w:rPr>
          <w:sz w:val="24"/>
          <w:szCs w:val="24"/>
          <w:lang w:val="uk-UA" w:eastAsia="uk-UA"/>
        </w:rPr>
        <w:t xml:space="preserve"> прийняти і </w:t>
      </w:r>
      <w:r w:rsidR="00C35CB1" w:rsidRPr="004A4E80">
        <w:rPr>
          <w:sz w:val="24"/>
          <w:szCs w:val="24"/>
          <w:lang w:val="uk-UA" w:eastAsia="uk-UA"/>
        </w:rPr>
        <w:t>о</w:t>
      </w:r>
      <w:r w:rsidRPr="004A4E80">
        <w:rPr>
          <w:sz w:val="24"/>
          <w:szCs w:val="24"/>
          <w:lang w:val="uk-UA" w:eastAsia="uk-UA"/>
        </w:rPr>
        <w:t>платити</w:t>
      </w:r>
      <w:r w:rsidR="00D00B39" w:rsidRPr="00651621">
        <w:rPr>
          <w:sz w:val="24"/>
          <w:szCs w:val="24"/>
          <w:lang w:val="uk-UA" w:eastAsia="uk-UA"/>
        </w:rPr>
        <w:t xml:space="preserve"> </w:t>
      </w:r>
      <w:r w:rsidR="00280EBD" w:rsidRPr="00651621">
        <w:rPr>
          <w:sz w:val="24"/>
          <w:szCs w:val="24"/>
          <w:lang w:val="uk-UA" w:eastAsia="uk-UA"/>
        </w:rPr>
        <w:t>товар</w:t>
      </w:r>
      <w:r w:rsidR="006108C1" w:rsidRPr="00651621">
        <w:rPr>
          <w:sz w:val="24"/>
          <w:szCs w:val="24"/>
          <w:lang w:val="uk-UA"/>
        </w:rPr>
        <w:t xml:space="preserve"> </w:t>
      </w:r>
      <w:r w:rsidR="00C90C0F" w:rsidRPr="00651621">
        <w:rPr>
          <w:sz w:val="24"/>
          <w:szCs w:val="24"/>
          <w:lang w:val="uk-UA"/>
        </w:rPr>
        <w:t>-</w:t>
      </w:r>
      <w:r w:rsidR="00406B14" w:rsidRPr="00651621">
        <w:rPr>
          <w:sz w:val="24"/>
          <w:szCs w:val="24"/>
          <w:lang w:val="uk-UA"/>
        </w:rPr>
        <w:t xml:space="preserve"> </w:t>
      </w:r>
      <w:r w:rsidR="00C90C0F" w:rsidRPr="00651621">
        <w:rPr>
          <w:sz w:val="24"/>
          <w:szCs w:val="24"/>
          <w:lang w:val="uk-UA"/>
        </w:rPr>
        <w:t xml:space="preserve">код CPV </w:t>
      </w:r>
      <w:r w:rsidR="00563ED5" w:rsidRPr="00563ED5">
        <w:rPr>
          <w:rFonts w:eastAsia="Calibri"/>
          <w:sz w:val="24"/>
          <w:szCs w:val="24"/>
          <w:lang w:val="uk-UA" w:eastAsia="en-US"/>
        </w:rPr>
        <w:t xml:space="preserve">15810000-9  по </w:t>
      </w:r>
      <w:proofErr w:type="spellStart"/>
      <w:r w:rsidR="00563ED5" w:rsidRPr="00563ED5">
        <w:rPr>
          <w:rFonts w:eastAsia="Calibri"/>
          <w:sz w:val="24"/>
          <w:szCs w:val="24"/>
          <w:lang w:val="uk-UA" w:eastAsia="en-US"/>
        </w:rPr>
        <w:t>ДК</w:t>
      </w:r>
      <w:proofErr w:type="spellEnd"/>
      <w:r w:rsidR="00563ED5" w:rsidRPr="00563ED5">
        <w:rPr>
          <w:rFonts w:eastAsia="Calibri"/>
          <w:sz w:val="24"/>
          <w:szCs w:val="24"/>
          <w:lang w:val="uk-UA" w:eastAsia="en-US"/>
        </w:rPr>
        <w:t xml:space="preserve"> 021:2015 - </w:t>
      </w:r>
      <w:r w:rsidR="006007BE" w:rsidRPr="00AB207C">
        <w:rPr>
          <w:b/>
          <w:color w:val="474747"/>
          <w:sz w:val="22"/>
          <w:szCs w:val="22"/>
          <w:shd w:val="clear" w:color="auto" w:fill="FFFFFF"/>
          <w:lang w:val="uk-UA"/>
        </w:rPr>
        <w:t xml:space="preserve">- 15810000-9 </w:t>
      </w:r>
      <w:r w:rsidR="00563ED5" w:rsidRPr="00563ED5">
        <w:rPr>
          <w:rFonts w:eastAsia="Calibri"/>
          <w:sz w:val="24"/>
          <w:szCs w:val="24"/>
          <w:lang w:val="uk-UA" w:eastAsia="en-US"/>
        </w:rPr>
        <w:t>Хлібопродукти, свіжовипечені хлібобулочні та кондитерські вироби (Хліб)</w:t>
      </w:r>
      <w:r w:rsidR="00563ED5">
        <w:rPr>
          <w:rFonts w:eastAsia="Calibri"/>
          <w:sz w:val="24"/>
          <w:szCs w:val="24"/>
          <w:lang w:val="uk-UA" w:eastAsia="en-US"/>
        </w:rPr>
        <w:t xml:space="preserve">, </w:t>
      </w:r>
      <w:r w:rsidR="005B23DE" w:rsidRPr="004A4E80">
        <w:rPr>
          <w:sz w:val="24"/>
          <w:szCs w:val="24"/>
          <w:lang w:val="uk-UA"/>
        </w:rPr>
        <w:t>(далі товар)</w:t>
      </w:r>
      <w:r w:rsidR="00717329" w:rsidRPr="004A4E80">
        <w:rPr>
          <w:sz w:val="24"/>
          <w:szCs w:val="24"/>
          <w:lang w:val="uk-UA"/>
        </w:rPr>
        <w:t>, в порядку та на умовах, визначених цим Договором</w:t>
      </w:r>
      <w:r w:rsidR="00C35CB1" w:rsidRPr="004A4E80">
        <w:rPr>
          <w:sz w:val="24"/>
          <w:szCs w:val="24"/>
          <w:lang w:val="uk-UA"/>
        </w:rPr>
        <w:t>. А</w:t>
      </w:r>
      <w:r w:rsidR="00C35CB1" w:rsidRPr="004A4E80">
        <w:rPr>
          <w:sz w:val="24"/>
          <w:szCs w:val="24"/>
          <w:lang w:val="uk-UA" w:eastAsia="uk-UA"/>
        </w:rPr>
        <w:t xml:space="preserve">сортимент, найменування, технічні характеристики, кількість та ціна товару визначаються згідно </w:t>
      </w:r>
      <w:r w:rsidR="00717329" w:rsidRPr="004A4E80">
        <w:rPr>
          <w:sz w:val="24"/>
          <w:szCs w:val="24"/>
          <w:lang w:val="uk-UA" w:eastAsia="uk-UA"/>
        </w:rPr>
        <w:t>С</w:t>
      </w:r>
      <w:r w:rsidR="00C35CB1" w:rsidRPr="004A4E80">
        <w:rPr>
          <w:sz w:val="24"/>
          <w:szCs w:val="24"/>
          <w:lang w:val="uk-UA" w:eastAsia="uk-UA"/>
        </w:rPr>
        <w:t>пецифікації № 1</w:t>
      </w:r>
      <w:r w:rsidRPr="004A4E80">
        <w:rPr>
          <w:sz w:val="24"/>
          <w:szCs w:val="24"/>
          <w:lang w:val="uk-UA" w:eastAsia="uk-UA"/>
        </w:rPr>
        <w:t xml:space="preserve"> (Додаток до </w:t>
      </w:r>
      <w:r w:rsidR="006F4147" w:rsidRPr="004A4E80">
        <w:rPr>
          <w:sz w:val="24"/>
          <w:szCs w:val="24"/>
          <w:lang w:val="uk-UA" w:eastAsia="uk-UA"/>
        </w:rPr>
        <w:t>Д</w:t>
      </w:r>
      <w:r w:rsidR="00DE3A26" w:rsidRPr="004A4E80">
        <w:rPr>
          <w:sz w:val="24"/>
          <w:szCs w:val="24"/>
          <w:lang w:val="uk-UA" w:eastAsia="uk-UA"/>
        </w:rPr>
        <w:t xml:space="preserve">оговору </w:t>
      </w:r>
      <w:r w:rsidRPr="004A4E80">
        <w:rPr>
          <w:sz w:val="24"/>
          <w:szCs w:val="24"/>
          <w:lang w:val="uk-UA" w:eastAsia="uk-UA"/>
        </w:rPr>
        <w:t>№ 1</w:t>
      </w:r>
      <w:r w:rsidR="00D41481" w:rsidRPr="004A4E80">
        <w:rPr>
          <w:sz w:val="24"/>
          <w:szCs w:val="24"/>
          <w:lang w:val="uk-UA" w:eastAsia="uk-UA"/>
        </w:rPr>
        <w:t>)</w:t>
      </w:r>
      <w:r w:rsidRPr="004A4E80">
        <w:rPr>
          <w:sz w:val="24"/>
          <w:szCs w:val="24"/>
          <w:lang w:val="uk-UA" w:eastAsia="uk-UA"/>
        </w:rPr>
        <w:t>,</w:t>
      </w:r>
      <w:r w:rsidRPr="00651621">
        <w:rPr>
          <w:sz w:val="24"/>
          <w:szCs w:val="24"/>
          <w:lang w:val="uk-UA" w:eastAsia="uk-UA"/>
        </w:rPr>
        <w:t xml:space="preserve"> що є невід’ємною частиною цього </w:t>
      </w:r>
      <w:r w:rsidR="006F4147" w:rsidRPr="00651621">
        <w:rPr>
          <w:sz w:val="24"/>
          <w:szCs w:val="24"/>
          <w:lang w:val="uk-UA" w:eastAsia="uk-UA"/>
        </w:rPr>
        <w:t>Д</w:t>
      </w:r>
      <w:r w:rsidRPr="00651621">
        <w:rPr>
          <w:sz w:val="24"/>
          <w:szCs w:val="24"/>
          <w:lang w:val="uk-UA" w:eastAsia="uk-UA"/>
        </w:rPr>
        <w:t xml:space="preserve">оговору. Рік </w:t>
      </w:r>
      <w:r w:rsidR="00584C20" w:rsidRPr="00651621">
        <w:rPr>
          <w:sz w:val="24"/>
          <w:szCs w:val="24"/>
          <w:lang w:val="uk-UA" w:eastAsia="uk-UA"/>
        </w:rPr>
        <w:t xml:space="preserve">виготовлення товару – не раніше </w:t>
      </w:r>
      <w:r w:rsidR="00AE61E1" w:rsidRPr="00651621">
        <w:rPr>
          <w:sz w:val="24"/>
          <w:szCs w:val="24"/>
          <w:lang w:val="uk-UA" w:eastAsia="uk-UA"/>
        </w:rPr>
        <w:t>202</w:t>
      </w:r>
      <w:r w:rsidR="00967324">
        <w:rPr>
          <w:sz w:val="24"/>
          <w:szCs w:val="24"/>
          <w:lang w:val="uk-UA" w:eastAsia="uk-UA"/>
        </w:rPr>
        <w:t>5</w:t>
      </w:r>
      <w:r w:rsidR="003C337C" w:rsidRPr="00651621">
        <w:rPr>
          <w:sz w:val="24"/>
          <w:szCs w:val="24"/>
          <w:lang w:val="uk-UA" w:eastAsia="uk-UA"/>
        </w:rPr>
        <w:t xml:space="preserve"> </w:t>
      </w:r>
      <w:r w:rsidR="00C35CB1" w:rsidRPr="00651621">
        <w:rPr>
          <w:sz w:val="24"/>
          <w:szCs w:val="24"/>
          <w:lang w:val="uk-UA" w:eastAsia="uk-UA"/>
        </w:rPr>
        <w:t>року</w:t>
      </w:r>
      <w:r w:rsidR="004A4E80">
        <w:rPr>
          <w:sz w:val="24"/>
          <w:szCs w:val="24"/>
          <w:lang w:val="uk-UA" w:eastAsia="uk-UA"/>
        </w:rPr>
        <w:t>.</w:t>
      </w:r>
    </w:p>
    <w:p w:rsidR="00651621" w:rsidRPr="004A4E80" w:rsidRDefault="00651621" w:rsidP="00207F51">
      <w:pPr>
        <w:pStyle w:val="af0"/>
        <w:numPr>
          <w:ilvl w:val="1"/>
          <w:numId w:val="31"/>
        </w:numPr>
        <w:ind w:left="0" w:firstLine="284"/>
        <w:jc w:val="both"/>
        <w:rPr>
          <w:sz w:val="24"/>
          <w:szCs w:val="24"/>
          <w:lang w:eastAsia="uk-UA"/>
        </w:rPr>
      </w:pPr>
      <w:r w:rsidRPr="004A4E80">
        <w:rPr>
          <w:sz w:val="24"/>
          <w:szCs w:val="24"/>
          <w:lang w:val="uk-UA" w:eastAsia="uk-UA"/>
        </w:rPr>
        <w:t xml:space="preserve">Постачальник гарантує, що товар новий, належить йому на праві власності та не перебуває під забороною відчуження, арештом, не є предметом застави та іншим засобам забезпечення виконання </w:t>
      </w:r>
      <w:proofErr w:type="spellStart"/>
      <w:r w:rsidRPr="004A4E80">
        <w:rPr>
          <w:sz w:val="24"/>
          <w:szCs w:val="24"/>
          <w:lang w:val="uk-UA" w:eastAsia="uk-UA"/>
        </w:rPr>
        <w:t>зобов</w:t>
      </w:r>
      <w:proofErr w:type="spellEnd"/>
      <w:r w:rsidRPr="004A4E80">
        <w:rPr>
          <w:sz w:val="24"/>
          <w:szCs w:val="24"/>
          <w:lang w:eastAsia="uk-UA"/>
        </w:rPr>
        <w:t>’</w:t>
      </w:r>
      <w:proofErr w:type="spellStart"/>
      <w:r w:rsidRPr="004A4E80">
        <w:rPr>
          <w:sz w:val="24"/>
          <w:szCs w:val="24"/>
          <w:lang w:val="uk-UA" w:eastAsia="uk-UA"/>
        </w:rPr>
        <w:t>язань</w:t>
      </w:r>
      <w:proofErr w:type="spellEnd"/>
      <w:r w:rsidRPr="004A4E80">
        <w:rPr>
          <w:sz w:val="24"/>
          <w:szCs w:val="24"/>
          <w:lang w:val="uk-UA" w:eastAsia="uk-UA"/>
        </w:rPr>
        <w:t xml:space="preserve"> перед будь-якими фізични</w:t>
      </w:r>
      <w:r w:rsidR="00207F51" w:rsidRPr="004A4E80">
        <w:rPr>
          <w:sz w:val="24"/>
          <w:szCs w:val="24"/>
          <w:lang w:val="uk-UA" w:eastAsia="uk-UA"/>
        </w:rPr>
        <w:t xml:space="preserve">ми та/або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w:t>
      </w:r>
      <w:r w:rsidR="00053B07" w:rsidRPr="004A4E80">
        <w:rPr>
          <w:sz w:val="24"/>
          <w:szCs w:val="24"/>
          <w:lang w:val="uk-UA" w:eastAsia="uk-UA"/>
        </w:rPr>
        <w:t>України</w:t>
      </w:r>
      <w:r w:rsidR="00207F51" w:rsidRPr="004A4E80">
        <w:rPr>
          <w:sz w:val="24"/>
          <w:szCs w:val="24"/>
          <w:lang w:val="uk-UA" w:eastAsia="uk-UA"/>
        </w:rPr>
        <w:t xml:space="preserve">. </w:t>
      </w:r>
    </w:p>
    <w:p w:rsidR="00DE2405" w:rsidRPr="00820355" w:rsidRDefault="001B393A" w:rsidP="00D41481">
      <w:pPr>
        <w:ind w:firstLine="426"/>
        <w:jc w:val="both"/>
        <w:rPr>
          <w:sz w:val="24"/>
          <w:szCs w:val="24"/>
        </w:rPr>
      </w:pPr>
      <w:r w:rsidRPr="00820355">
        <w:rPr>
          <w:sz w:val="24"/>
          <w:szCs w:val="24"/>
          <w:lang w:val="uk-UA"/>
        </w:rPr>
        <w:t>1.</w:t>
      </w:r>
      <w:r w:rsidR="00651621">
        <w:rPr>
          <w:sz w:val="24"/>
          <w:szCs w:val="24"/>
          <w:lang w:val="uk-UA"/>
        </w:rPr>
        <w:t>3</w:t>
      </w:r>
      <w:r w:rsidR="00DE2405" w:rsidRPr="00820355">
        <w:rPr>
          <w:sz w:val="24"/>
          <w:szCs w:val="24"/>
          <w:lang w:val="uk-UA"/>
        </w:rPr>
        <w:t xml:space="preserve"> П</w:t>
      </w:r>
      <w:r w:rsidR="00682DC3" w:rsidRPr="00820355">
        <w:rPr>
          <w:sz w:val="24"/>
          <w:szCs w:val="24"/>
          <w:lang w:val="uk-UA"/>
        </w:rPr>
        <w:t>остачальник</w:t>
      </w:r>
      <w:r w:rsidR="00DE2405" w:rsidRPr="00820355">
        <w:rPr>
          <w:sz w:val="24"/>
          <w:szCs w:val="24"/>
          <w:lang w:val="uk-UA"/>
        </w:rPr>
        <w:t xml:space="preserve"> забезпечує виконання гарантійних зобов’язань відповідно до розділу </w:t>
      </w:r>
      <w:r w:rsidR="00682DC3" w:rsidRPr="00820355">
        <w:rPr>
          <w:sz w:val="24"/>
          <w:szCs w:val="24"/>
          <w:lang w:val="uk-UA"/>
        </w:rPr>
        <w:t xml:space="preserve">               </w:t>
      </w:r>
      <w:r w:rsidR="0083622A">
        <w:rPr>
          <w:sz w:val="24"/>
          <w:szCs w:val="24"/>
          <w:lang w:val="uk-UA"/>
        </w:rPr>
        <w:t>7</w:t>
      </w:r>
      <w:r w:rsidR="00DE2405" w:rsidRPr="00820355">
        <w:rPr>
          <w:sz w:val="24"/>
          <w:szCs w:val="24"/>
          <w:lang w:val="uk-UA"/>
        </w:rPr>
        <w:t xml:space="preserve"> Договору.</w:t>
      </w:r>
    </w:p>
    <w:p w:rsidR="00720F33" w:rsidRPr="00656A97" w:rsidRDefault="00720F33" w:rsidP="00D41481">
      <w:pPr>
        <w:ind w:firstLine="426"/>
        <w:jc w:val="both"/>
        <w:rPr>
          <w:sz w:val="24"/>
          <w:szCs w:val="24"/>
        </w:rPr>
      </w:pPr>
      <w:r w:rsidRPr="00820355">
        <w:rPr>
          <w:sz w:val="24"/>
          <w:szCs w:val="24"/>
        </w:rPr>
        <w:t>1.</w:t>
      </w:r>
      <w:r w:rsidR="00651621">
        <w:rPr>
          <w:sz w:val="24"/>
          <w:szCs w:val="24"/>
          <w:lang w:val="uk-UA"/>
        </w:rPr>
        <w:t>4</w:t>
      </w:r>
      <w:r w:rsidRPr="00820355">
        <w:rPr>
          <w:sz w:val="24"/>
          <w:szCs w:val="24"/>
        </w:rPr>
        <w:t xml:space="preserve"> </w:t>
      </w:r>
      <w:r w:rsidR="00462479" w:rsidRPr="00820355">
        <w:rPr>
          <w:sz w:val="24"/>
          <w:szCs w:val="24"/>
          <w:lang w:val="uk-UA"/>
        </w:rPr>
        <w:t>Місцем</w:t>
      </w:r>
      <w:r w:rsidR="009C5765" w:rsidRPr="00820355">
        <w:rPr>
          <w:sz w:val="24"/>
          <w:szCs w:val="24"/>
          <w:lang w:val="uk-UA"/>
        </w:rPr>
        <w:t xml:space="preserve"> виконання цього </w:t>
      </w:r>
      <w:r w:rsidR="006F4147" w:rsidRPr="00820355">
        <w:rPr>
          <w:sz w:val="24"/>
          <w:szCs w:val="24"/>
          <w:lang w:val="uk-UA"/>
        </w:rPr>
        <w:t>Д</w:t>
      </w:r>
      <w:r w:rsidR="009C5765" w:rsidRPr="00820355">
        <w:rPr>
          <w:sz w:val="24"/>
          <w:szCs w:val="24"/>
          <w:lang w:val="uk-UA"/>
        </w:rPr>
        <w:t>оговору, у тому числі (але не виключно) місцем постачання, виконання грошових зобов'язань</w:t>
      </w:r>
      <w:r w:rsidR="00DE3A26">
        <w:rPr>
          <w:sz w:val="24"/>
          <w:szCs w:val="24"/>
          <w:lang w:val="uk-UA"/>
        </w:rPr>
        <w:t xml:space="preserve">, місцем нарахування та сплати </w:t>
      </w:r>
      <w:r w:rsidR="009C5765" w:rsidRPr="00820355">
        <w:rPr>
          <w:sz w:val="24"/>
          <w:szCs w:val="24"/>
          <w:lang w:val="uk-UA"/>
        </w:rPr>
        <w:t xml:space="preserve">штрафних санкцій, виконання </w:t>
      </w:r>
      <w:r w:rsidR="009C5765" w:rsidRPr="00656A97">
        <w:rPr>
          <w:sz w:val="24"/>
          <w:szCs w:val="24"/>
          <w:lang w:val="uk-UA"/>
        </w:rPr>
        <w:t xml:space="preserve">будь-яких зобов’язань, пов'язаних з якістю та комплектністю, є місто </w:t>
      </w:r>
      <w:r w:rsidR="00557852">
        <w:rPr>
          <w:sz w:val="24"/>
          <w:szCs w:val="24"/>
          <w:lang w:val="uk-UA"/>
        </w:rPr>
        <w:t>Тернопіль</w:t>
      </w:r>
      <w:proofErr w:type="gramStart"/>
      <w:r w:rsidR="00557852">
        <w:rPr>
          <w:sz w:val="24"/>
          <w:szCs w:val="24"/>
          <w:lang w:val="uk-UA"/>
        </w:rPr>
        <w:t xml:space="preserve"> ,</w:t>
      </w:r>
      <w:proofErr w:type="gramEnd"/>
      <w:r w:rsidR="00557852">
        <w:rPr>
          <w:sz w:val="24"/>
          <w:szCs w:val="24"/>
          <w:lang w:val="uk-UA"/>
        </w:rPr>
        <w:t xml:space="preserve">вул..Замкова ,10 </w:t>
      </w:r>
      <w:r w:rsidR="003C337C" w:rsidRPr="004A4E80">
        <w:rPr>
          <w:sz w:val="24"/>
          <w:szCs w:val="24"/>
        </w:rPr>
        <w:t>.</w:t>
      </w:r>
    </w:p>
    <w:p w:rsidR="006C23EF" w:rsidRPr="00656A97" w:rsidRDefault="006C23EF" w:rsidP="006C23EF">
      <w:pPr>
        <w:ind w:firstLine="426"/>
        <w:jc w:val="both"/>
        <w:rPr>
          <w:sz w:val="24"/>
          <w:szCs w:val="24"/>
          <w:lang w:val="uk-UA"/>
        </w:rPr>
      </w:pPr>
      <w:r w:rsidRPr="00656A97">
        <w:rPr>
          <w:sz w:val="24"/>
          <w:szCs w:val="24"/>
        </w:rPr>
        <w:t>1</w:t>
      </w:r>
      <w:r w:rsidRPr="00656A97">
        <w:rPr>
          <w:sz w:val="24"/>
          <w:szCs w:val="24"/>
          <w:lang w:val="uk-UA"/>
        </w:rPr>
        <w:t>.</w:t>
      </w:r>
      <w:r w:rsidR="00651621">
        <w:rPr>
          <w:sz w:val="24"/>
          <w:szCs w:val="24"/>
          <w:lang w:val="uk-UA"/>
        </w:rPr>
        <w:t>5</w:t>
      </w:r>
      <w:r w:rsidRPr="00656A97">
        <w:rPr>
          <w:sz w:val="24"/>
          <w:szCs w:val="24"/>
          <w:lang w:val="uk-UA"/>
        </w:rPr>
        <w:t xml:space="preserve"> Постачальник підтверджує, що на нього не поширюється мораторій встановлений постановою КМУ від 03.03.2022 № 187 «Про забезпечення захисту національних інтересів за майбутніми позовами держави України у зв'язку з військовою агресією російської федерації» (далі – ПКМУ № 187).</w:t>
      </w:r>
    </w:p>
    <w:p w:rsidR="006C23EF" w:rsidRPr="00656A97" w:rsidRDefault="006C23EF" w:rsidP="006C23EF">
      <w:pPr>
        <w:ind w:firstLine="426"/>
        <w:jc w:val="both"/>
        <w:rPr>
          <w:sz w:val="24"/>
          <w:szCs w:val="24"/>
          <w:lang w:val="uk-UA"/>
        </w:rPr>
      </w:pPr>
      <w:r w:rsidRPr="00656A97">
        <w:rPr>
          <w:sz w:val="24"/>
          <w:szCs w:val="24"/>
          <w:lang w:val="uk-UA"/>
        </w:rPr>
        <w:t>1.</w:t>
      </w:r>
      <w:r w:rsidR="00651621">
        <w:rPr>
          <w:sz w:val="24"/>
          <w:szCs w:val="24"/>
          <w:lang w:val="uk-UA"/>
        </w:rPr>
        <w:t>6</w:t>
      </w:r>
      <w:r w:rsidRPr="00656A97">
        <w:rPr>
          <w:sz w:val="24"/>
          <w:szCs w:val="24"/>
          <w:lang w:val="uk-UA"/>
        </w:rPr>
        <w:t xml:space="preserve"> Постачальник зобов'язаний протягом 2 робочих днів листом повідомити Покупця про зміну кінцевого </w:t>
      </w:r>
      <w:proofErr w:type="spellStart"/>
      <w:r w:rsidRPr="00656A97">
        <w:rPr>
          <w:sz w:val="24"/>
          <w:szCs w:val="24"/>
          <w:lang w:val="uk-UA"/>
        </w:rPr>
        <w:t>бенефіціарного</w:t>
      </w:r>
      <w:proofErr w:type="spellEnd"/>
      <w:r w:rsidRPr="00656A97">
        <w:rPr>
          <w:sz w:val="24"/>
          <w:szCs w:val="24"/>
          <w:lang w:val="uk-UA"/>
        </w:rPr>
        <w:t xml:space="preserve"> власника, члена або учасника (акціонера), що має частку в статутному капіталі 10 і більше відсотків. Після внесення таких змін Постачальник зобов'язується протягом 2 робочих днів письмово підтвердити, що на нього не поширюється мораторій, встановлений ПКМУ № 187.</w:t>
      </w:r>
    </w:p>
    <w:p w:rsidR="006C23EF" w:rsidRPr="00656A97" w:rsidRDefault="006C23EF" w:rsidP="006C23EF">
      <w:pPr>
        <w:ind w:firstLine="426"/>
        <w:jc w:val="both"/>
        <w:rPr>
          <w:sz w:val="24"/>
          <w:szCs w:val="24"/>
          <w:lang w:val="uk-UA"/>
        </w:rPr>
      </w:pPr>
      <w:r w:rsidRPr="00656A97">
        <w:rPr>
          <w:sz w:val="24"/>
          <w:szCs w:val="24"/>
          <w:lang w:val="uk-UA"/>
        </w:rPr>
        <w:t>1.</w:t>
      </w:r>
      <w:r w:rsidR="00651621">
        <w:rPr>
          <w:sz w:val="24"/>
          <w:szCs w:val="24"/>
          <w:lang w:val="uk-UA"/>
        </w:rPr>
        <w:t>7</w:t>
      </w:r>
      <w:r w:rsidRPr="00656A97">
        <w:rPr>
          <w:sz w:val="24"/>
          <w:szCs w:val="24"/>
          <w:lang w:val="uk-UA"/>
        </w:rPr>
        <w:t xml:space="preserve"> Недотримання Постачальником п. 1.5 Договору, або виявлення факту поширення мораторію, встановленого ПКМУ № 187, на Постачальника є підставою для розірвання договору в односторонньому порядку. </w:t>
      </w:r>
    </w:p>
    <w:p w:rsidR="00330B41" w:rsidRPr="00F618FD" w:rsidRDefault="00330B41" w:rsidP="00330B41">
      <w:pPr>
        <w:ind w:firstLine="426"/>
        <w:jc w:val="both"/>
        <w:rPr>
          <w:sz w:val="24"/>
          <w:szCs w:val="24"/>
          <w:lang w:val="uk-UA"/>
        </w:rPr>
      </w:pPr>
      <w:r w:rsidRPr="00F618FD">
        <w:rPr>
          <w:sz w:val="24"/>
          <w:szCs w:val="24"/>
          <w:lang w:val="uk-UA"/>
        </w:rPr>
        <w:t>1.</w:t>
      </w:r>
      <w:r w:rsidR="00651621">
        <w:rPr>
          <w:sz w:val="24"/>
          <w:szCs w:val="24"/>
          <w:lang w:val="uk-UA"/>
        </w:rPr>
        <w:t>8</w:t>
      </w:r>
      <w:r w:rsidRPr="00F618FD">
        <w:rPr>
          <w:sz w:val="24"/>
          <w:szCs w:val="24"/>
          <w:lang w:val="uk-UA"/>
        </w:rPr>
        <w:t xml:space="preserve"> Дана закупівля здійснюється згідно Закон</w:t>
      </w:r>
      <w:r w:rsidR="00F618FD" w:rsidRPr="00F618FD">
        <w:rPr>
          <w:sz w:val="24"/>
          <w:szCs w:val="24"/>
          <w:lang w:val="uk-UA"/>
        </w:rPr>
        <w:t>у</w:t>
      </w:r>
      <w:r w:rsidRPr="00F618FD">
        <w:rPr>
          <w:sz w:val="24"/>
          <w:szCs w:val="24"/>
          <w:lang w:val="uk-UA"/>
        </w:rPr>
        <w:t xml:space="preserve"> України «Про публічні закупівлі», на підставі Постанови КМУ від 12.10.2022 № 1178 </w:t>
      </w:r>
      <w:r w:rsidR="00F618FD">
        <w:rPr>
          <w:sz w:val="24"/>
          <w:szCs w:val="24"/>
          <w:lang w:val="uk-UA"/>
        </w:rPr>
        <w:t>«</w:t>
      </w:r>
      <w:r w:rsidRPr="00F618FD">
        <w:rPr>
          <w:bCs/>
          <w:sz w:val="24"/>
          <w:szCs w:val="24"/>
          <w:shd w:val="clear" w:color="auto" w:fill="FFFFFF"/>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DE2405" w:rsidRPr="00656A97" w:rsidRDefault="00A337A1" w:rsidP="00A337A1">
      <w:pPr>
        <w:spacing w:before="360" w:after="120"/>
        <w:ind w:firstLine="426"/>
        <w:rPr>
          <w:b/>
          <w:sz w:val="24"/>
          <w:szCs w:val="24"/>
          <w:lang w:val="uk-UA" w:eastAsia="uk-UA"/>
        </w:rPr>
      </w:pPr>
      <w:r w:rsidRPr="00656A97">
        <w:rPr>
          <w:b/>
          <w:sz w:val="24"/>
          <w:szCs w:val="24"/>
          <w:lang w:val="uk-UA" w:eastAsia="uk-UA"/>
        </w:rPr>
        <w:t xml:space="preserve">2 </w:t>
      </w:r>
      <w:r w:rsidR="00DE2405" w:rsidRPr="00656A97">
        <w:rPr>
          <w:b/>
          <w:sz w:val="24"/>
          <w:szCs w:val="24"/>
          <w:lang w:val="uk-UA" w:eastAsia="uk-UA"/>
        </w:rPr>
        <w:t>ВАРТІСТЬ ДОГОВОРУ ТА УМОВИ ОПЛАТИ</w:t>
      </w:r>
    </w:p>
    <w:p w:rsidR="002B0D8B" w:rsidRDefault="006C0833" w:rsidP="00462479">
      <w:pPr>
        <w:ind w:left="720" w:hanging="294"/>
        <w:jc w:val="both"/>
        <w:rPr>
          <w:sz w:val="24"/>
          <w:szCs w:val="24"/>
          <w:lang w:val="uk-UA"/>
        </w:rPr>
      </w:pPr>
      <w:r w:rsidRPr="00656A97">
        <w:rPr>
          <w:sz w:val="24"/>
          <w:szCs w:val="24"/>
          <w:lang w:val="uk-UA"/>
        </w:rPr>
        <w:t xml:space="preserve">2.1 </w:t>
      </w:r>
      <w:r w:rsidR="002B0D8B" w:rsidRPr="004A4E80">
        <w:rPr>
          <w:sz w:val="24"/>
          <w:szCs w:val="24"/>
          <w:lang w:val="uk-UA"/>
        </w:rPr>
        <w:t>Валютою цього договору є національна валюта України – гривня.</w:t>
      </w:r>
    </w:p>
    <w:p w:rsidR="006C0833" w:rsidRPr="00656A97" w:rsidRDefault="006C0833" w:rsidP="00462479">
      <w:pPr>
        <w:ind w:left="720" w:hanging="294"/>
        <w:jc w:val="both"/>
        <w:rPr>
          <w:b/>
          <w:sz w:val="24"/>
          <w:szCs w:val="24"/>
          <w:lang w:val="uk-UA"/>
        </w:rPr>
      </w:pPr>
      <w:r w:rsidRPr="00656A97">
        <w:rPr>
          <w:sz w:val="24"/>
          <w:szCs w:val="24"/>
          <w:lang w:val="uk-UA"/>
        </w:rPr>
        <w:t>Загальна вартість товару є твердою та складає</w:t>
      </w:r>
      <w:r w:rsidRPr="00656A97">
        <w:rPr>
          <w:b/>
          <w:sz w:val="24"/>
          <w:szCs w:val="24"/>
          <w:lang w:val="uk-UA"/>
        </w:rPr>
        <w:t xml:space="preserve">: </w:t>
      </w:r>
    </w:p>
    <w:p w:rsidR="00624846" w:rsidRPr="00820355" w:rsidRDefault="00624846" w:rsidP="00462479">
      <w:pPr>
        <w:jc w:val="both"/>
        <w:rPr>
          <w:b/>
          <w:sz w:val="24"/>
          <w:szCs w:val="24"/>
          <w:lang w:val="uk-UA"/>
        </w:rPr>
      </w:pPr>
      <w:r w:rsidRPr="00656A97">
        <w:rPr>
          <w:b/>
          <w:sz w:val="24"/>
          <w:szCs w:val="24"/>
          <w:lang w:val="uk-UA"/>
        </w:rPr>
        <w:t>разом: _</w:t>
      </w:r>
      <w:r w:rsidR="0022583C" w:rsidRPr="00656A97">
        <w:rPr>
          <w:b/>
          <w:sz w:val="24"/>
          <w:szCs w:val="24"/>
          <w:lang w:val="uk-UA"/>
        </w:rPr>
        <w:t>___________</w:t>
      </w:r>
      <w:r w:rsidR="006F4147" w:rsidRPr="00656A97">
        <w:rPr>
          <w:b/>
          <w:sz w:val="24"/>
          <w:szCs w:val="24"/>
          <w:lang w:val="uk-UA"/>
        </w:rPr>
        <w:t>___ грн</w:t>
      </w:r>
      <w:r w:rsidRPr="00656A97">
        <w:rPr>
          <w:b/>
          <w:sz w:val="24"/>
          <w:szCs w:val="24"/>
          <w:lang w:val="uk-UA"/>
        </w:rPr>
        <w:t xml:space="preserve"> без ПДВ</w:t>
      </w:r>
      <w:r w:rsidR="00B92C00" w:rsidRPr="00656A97">
        <w:rPr>
          <w:b/>
          <w:sz w:val="24"/>
          <w:szCs w:val="24"/>
          <w:lang w:val="uk-UA"/>
        </w:rPr>
        <w:t>;</w:t>
      </w:r>
    </w:p>
    <w:p w:rsidR="008042D2" w:rsidRPr="00820355" w:rsidRDefault="00624846" w:rsidP="00462479">
      <w:pPr>
        <w:jc w:val="both"/>
        <w:rPr>
          <w:b/>
          <w:sz w:val="24"/>
          <w:szCs w:val="24"/>
        </w:rPr>
      </w:pPr>
      <w:r w:rsidRPr="00820355">
        <w:rPr>
          <w:b/>
          <w:sz w:val="24"/>
          <w:szCs w:val="24"/>
          <w:lang w:val="uk-UA"/>
        </w:rPr>
        <w:t xml:space="preserve">крім того ПДВ </w:t>
      </w:r>
      <w:r w:rsidR="00CE56B0">
        <w:rPr>
          <w:b/>
          <w:sz w:val="24"/>
          <w:szCs w:val="24"/>
          <w:lang w:val="uk-UA"/>
        </w:rPr>
        <w:t>____</w:t>
      </w:r>
      <w:r w:rsidRPr="00820355">
        <w:rPr>
          <w:b/>
          <w:sz w:val="24"/>
          <w:szCs w:val="24"/>
          <w:lang w:val="uk-UA"/>
        </w:rPr>
        <w:t xml:space="preserve"> % : </w:t>
      </w:r>
      <w:r w:rsidR="0022583C" w:rsidRPr="00820355">
        <w:rPr>
          <w:b/>
          <w:sz w:val="24"/>
          <w:szCs w:val="24"/>
          <w:lang w:val="uk-UA"/>
        </w:rPr>
        <w:t>_________________</w:t>
      </w:r>
      <w:r w:rsidR="006F4147" w:rsidRPr="00820355">
        <w:rPr>
          <w:b/>
          <w:sz w:val="24"/>
          <w:szCs w:val="24"/>
          <w:lang w:val="uk-UA"/>
        </w:rPr>
        <w:t xml:space="preserve"> грн</w:t>
      </w:r>
      <w:r w:rsidR="00B92C00" w:rsidRPr="00820355">
        <w:rPr>
          <w:b/>
          <w:sz w:val="24"/>
          <w:szCs w:val="24"/>
          <w:lang w:val="uk-UA"/>
        </w:rPr>
        <w:t>;</w:t>
      </w:r>
    </w:p>
    <w:p w:rsidR="00624846" w:rsidRDefault="00624846" w:rsidP="00462479">
      <w:pPr>
        <w:jc w:val="both"/>
        <w:rPr>
          <w:b/>
          <w:sz w:val="24"/>
          <w:szCs w:val="24"/>
          <w:lang w:val="uk-UA"/>
        </w:rPr>
      </w:pPr>
      <w:r w:rsidRPr="00820355">
        <w:rPr>
          <w:b/>
          <w:sz w:val="24"/>
          <w:szCs w:val="24"/>
          <w:lang w:val="uk-UA"/>
        </w:rPr>
        <w:t xml:space="preserve">Всього з ПДВ: </w:t>
      </w:r>
      <w:r w:rsidR="0022583C" w:rsidRPr="00820355">
        <w:rPr>
          <w:b/>
          <w:sz w:val="24"/>
          <w:szCs w:val="24"/>
          <w:lang w:val="uk-UA"/>
        </w:rPr>
        <w:t>______________</w:t>
      </w:r>
      <w:r w:rsidR="006F4147" w:rsidRPr="00820355">
        <w:rPr>
          <w:b/>
          <w:sz w:val="24"/>
          <w:szCs w:val="24"/>
          <w:lang w:val="uk-UA"/>
        </w:rPr>
        <w:t xml:space="preserve"> грн</w:t>
      </w:r>
      <w:r w:rsidRPr="00820355">
        <w:rPr>
          <w:b/>
          <w:sz w:val="24"/>
          <w:szCs w:val="24"/>
          <w:lang w:val="uk-UA"/>
        </w:rPr>
        <w:t xml:space="preserve"> (</w:t>
      </w:r>
      <w:r w:rsidR="0022583C" w:rsidRPr="00820355">
        <w:rPr>
          <w:b/>
          <w:sz w:val="24"/>
          <w:szCs w:val="24"/>
          <w:u w:val="single"/>
          <w:lang w:val="uk-UA"/>
        </w:rPr>
        <w:t>сума прописом</w:t>
      </w:r>
      <w:r w:rsidRPr="00820355">
        <w:rPr>
          <w:b/>
          <w:sz w:val="24"/>
          <w:szCs w:val="24"/>
          <w:lang w:val="uk-UA"/>
        </w:rPr>
        <w:t>)</w:t>
      </w:r>
      <w:r w:rsidR="00B92C00" w:rsidRPr="00820355">
        <w:rPr>
          <w:b/>
          <w:sz w:val="24"/>
          <w:szCs w:val="24"/>
          <w:lang w:val="uk-UA"/>
        </w:rPr>
        <w:t>.</w:t>
      </w:r>
    </w:p>
    <w:p w:rsidR="00C22A23" w:rsidRPr="00C22A23" w:rsidRDefault="00C22A23" w:rsidP="00C22A23">
      <w:pPr>
        <w:ind w:firstLine="426"/>
        <w:jc w:val="both"/>
        <w:rPr>
          <w:sz w:val="24"/>
          <w:szCs w:val="24"/>
          <w:lang w:val="uk-UA"/>
        </w:rPr>
      </w:pPr>
      <w:r w:rsidRPr="004A4E80">
        <w:rPr>
          <w:sz w:val="24"/>
          <w:szCs w:val="24"/>
          <w:lang w:val="uk-UA"/>
        </w:rPr>
        <w:t xml:space="preserve">2.2. Ціна товару за цим Договором може переглядатись Сторонами шляхом укладання </w:t>
      </w:r>
      <w:r w:rsidRPr="004A4E80">
        <w:rPr>
          <w:sz w:val="24"/>
          <w:szCs w:val="24"/>
          <w:lang w:val="uk-UA"/>
        </w:rPr>
        <w:lastRenderedPageBreak/>
        <w:t>Додаткової угоди до цього Договору у випадках та порядку, передбаченими законодавством та даним Договором. Серед іншого, загальна ціна товару за цим Договором може переглядатись, у тому числі – шляхом зменшення обсягів закупівлі товару, виходячи з реального фінансування видатків, зменшення відповідних бюджетних призначень та потреб Покупця, а також виходячи з необхідності приведення обсягів товару до кратності упаковки.</w:t>
      </w:r>
      <w:r>
        <w:rPr>
          <w:sz w:val="24"/>
          <w:szCs w:val="24"/>
          <w:lang w:val="uk-UA"/>
        </w:rPr>
        <w:t xml:space="preserve">  </w:t>
      </w:r>
    </w:p>
    <w:p w:rsidR="003E6BBC" w:rsidRPr="00820355" w:rsidRDefault="00DE2405" w:rsidP="00AA7092">
      <w:pPr>
        <w:ind w:firstLine="425"/>
        <w:jc w:val="both"/>
        <w:rPr>
          <w:sz w:val="24"/>
          <w:szCs w:val="24"/>
        </w:rPr>
      </w:pPr>
      <w:r w:rsidRPr="00820355">
        <w:rPr>
          <w:sz w:val="24"/>
          <w:szCs w:val="24"/>
          <w:lang w:val="uk-UA"/>
        </w:rPr>
        <w:t>2.</w:t>
      </w:r>
      <w:r w:rsidR="00C22A23">
        <w:rPr>
          <w:sz w:val="24"/>
          <w:szCs w:val="24"/>
          <w:lang w:val="uk-UA"/>
        </w:rPr>
        <w:t>3</w:t>
      </w:r>
      <w:r w:rsidRPr="00820355">
        <w:rPr>
          <w:sz w:val="24"/>
          <w:szCs w:val="24"/>
          <w:lang w:val="uk-UA"/>
        </w:rPr>
        <w:t xml:space="preserve"> </w:t>
      </w:r>
      <w:r w:rsidR="00A377EE" w:rsidRPr="00820355">
        <w:rPr>
          <w:sz w:val="24"/>
          <w:szCs w:val="24"/>
          <w:lang w:val="uk-UA"/>
        </w:rPr>
        <w:t xml:space="preserve">За даним </w:t>
      </w:r>
      <w:r w:rsidR="006F4147" w:rsidRPr="00820355">
        <w:rPr>
          <w:sz w:val="24"/>
          <w:szCs w:val="24"/>
          <w:lang w:val="uk-UA"/>
        </w:rPr>
        <w:t>Д</w:t>
      </w:r>
      <w:r w:rsidR="00A377EE" w:rsidRPr="00820355">
        <w:rPr>
          <w:sz w:val="24"/>
          <w:szCs w:val="24"/>
          <w:lang w:val="uk-UA"/>
        </w:rPr>
        <w:t>оговором</w:t>
      </w:r>
      <w:r w:rsidR="00A377EE" w:rsidRPr="00820355">
        <w:rPr>
          <w:b/>
          <w:sz w:val="24"/>
          <w:szCs w:val="24"/>
          <w:lang w:val="uk-UA"/>
        </w:rPr>
        <w:t xml:space="preserve"> оплата відбувається </w:t>
      </w:r>
      <w:r w:rsidR="007F1392" w:rsidRPr="00820355">
        <w:rPr>
          <w:b/>
          <w:sz w:val="24"/>
          <w:szCs w:val="24"/>
          <w:lang w:val="uk-UA"/>
        </w:rPr>
        <w:t>протягом</w:t>
      </w:r>
      <w:r w:rsidR="00A377EE" w:rsidRPr="00820355">
        <w:rPr>
          <w:b/>
          <w:sz w:val="24"/>
          <w:szCs w:val="24"/>
          <w:lang w:val="uk-UA"/>
        </w:rPr>
        <w:t xml:space="preserve"> </w:t>
      </w:r>
      <w:r w:rsidR="009A610F">
        <w:rPr>
          <w:b/>
          <w:sz w:val="24"/>
          <w:szCs w:val="24"/>
          <w:lang w:val="uk-UA"/>
        </w:rPr>
        <w:t>18</w:t>
      </w:r>
      <w:r w:rsidR="004C379A" w:rsidRPr="0086652B">
        <w:rPr>
          <w:b/>
          <w:sz w:val="24"/>
          <w:szCs w:val="24"/>
          <w:lang w:val="uk-UA"/>
        </w:rPr>
        <w:t xml:space="preserve">0 </w:t>
      </w:r>
      <w:r w:rsidR="009A610F">
        <w:rPr>
          <w:b/>
          <w:sz w:val="24"/>
          <w:szCs w:val="24"/>
          <w:lang w:val="uk-UA"/>
        </w:rPr>
        <w:t>календарних</w:t>
      </w:r>
      <w:r w:rsidR="003E6BBC" w:rsidRPr="00BF38A8">
        <w:rPr>
          <w:b/>
          <w:sz w:val="24"/>
          <w:szCs w:val="24"/>
          <w:lang w:val="uk-UA"/>
        </w:rPr>
        <w:t xml:space="preserve"> </w:t>
      </w:r>
      <w:r w:rsidR="00A377EE" w:rsidRPr="00BF38A8">
        <w:rPr>
          <w:b/>
          <w:sz w:val="24"/>
          <w:szCs w:val="24"/>
          <w:lang w:val="uk-UA"/>
        </w:rPr>
        <w:t>днів після</w:t>
      </w:r>
      <w:r w:rsidR="009D0655">
        <w:rPr>
          <w:b/>
          <w:sz w:val="24"/>
          <w:szCs w:val="24"/>
          <w:lang w:val="uk-UA"/>
        </w:rPr>
        <w:t xml:space="preserve"> </w:t>
      </w:r>
      <w:r w:rsidR="00A377EE" w:rsidRPr="00820355">
        <w:rPr>
          <w:b/>
          <w:sz w:val="24"/>
          <w:szCs w:val="24"/>
          <w:lang w:val="uk-UA"/>
        </w:rPr>
        <w:t>постачання товару</w:t>
      </w:r>
      <w:r w:rsidR="00A377EE" w:rsidRPr="00820355">
        <w:rPr>
          <w:sz w:val="24"/>
          <w:szCs w:val="24"/>
          <w:lang w:val="uk-UA"/>
        </w:rPr>
        <w:t xml:space="preserve"> згідно </w:t>
      </w:r>
      <w:r w:rsidR="00AA5A0A" w:rsidRPr="00820355">
        <w:rPr>
          <w:sz w:val="24"/>
          <w:szCs w:val="24"/>
          <w:lang w:val="uk-UA" w:eastAsia="uk-UA"/>
        </w:rPr>
        <w:t>С</w:t>
      </w:r>
      <w:r w:rsidR="00A377EE" w:rsidRPr="00820355">
        <w:rPr>
          <w:sz w:val="24"/>
          <w:szCs w:val="24"/>
          <w:lang w:val="uk-UA" w:eastAsia="uk-UA"/>
        </w:rPr>
        <w:t>пецифікації № 1 (Додаток до договору № 1</w:t>
      </w:r>
      <w:r w:rsidR="00A377EE" w:rsidRPr="00820355">
        <w:rPr>
          <w:sz w:val="24"/>
          <w:szCs w:val="24"/>
          <w:lang w:eastAsia="uk-UA"/>
        </w:rPr>
        <w:t>)</w:t>
      </w:r>
      <w:r w:rsidR="008E13AE" w:rsidRPr="00820355">
        <w:rPr>
          <w:sz w:val="24"/>
          <w:szCs w:val="24"/>
          <w:lang w:eastAsia="uk-UA"/>
        </w:rPr>
        <w:t xml:space="preserve"> </w:t>
      </w:r>
      <w:r w:rsidR="00A377EE" w:rsidRPr="00820355">
        <w:rPr>
          <w:b/>
          <w:sz w:val="24"/>
          <w:szCs w:val="24"/>
          <w:lang w:val="uk-UA" w:eastAsia="uk-UA"/>
        </w:rPr>
        <w:t xml:space="preserve">та виконання </w:t>
      </w:r>
      <w:r w:rsidR="00462479" w:rsidRPr="00820355">
        <w:rPr>
          <w:b/>
          <w:sz w:val="24"/>
          <w:szCs w:val="24"/>
          <w:lang w:val="uk-UA" w:eastAsia="uk-UA"/>
        </w:rPr>
        <w:t>П</w:t>
      </w:r>
      <w:r w:rsidR="006F4147" w:rsidRPr="00820355">
        <w:rPr>
          <w:b/>
          <w:sz w:val="24"/>
          <w:szCs w:val="24"/>
          <w:lang w:val="uk-UA" w:eastAsia="uk-UA"/>
        </w:rPr>
        <w:t>остачальником</w:t>
      </w:r>
      <w:r w:rsidR="008721A4">
        <w:rPr>
          <w:b/>
          <w:sz w:val="24"/>
          <w:szCs w:val="24"/>
          <w:lang w:val="uk-UA" w:eastAsia="uk-UA"/>
        </w:rPr>
        <w:t xml:space="preserve"> умов </w:t>
      </w:r>
      <w:proofErr w:type="spellStart"/>
      <w:r w:rsidR="008721A4" w:rsidRPr="00BF38A8">
        <w:rPr>
          <w:b/>
          <w:sz w:val="24"/>
          <w:szCs w:val="24"/>
          <w:lang w:val="uk-UA" w:eastAsia="uk-UA"/>
        </w:rPr>
        <w:t>п.п</w:t>
      </w:r>
      <w:proofErr w:type="spellEnd"/>
      <w:r w:rsidR="008721A4" w:rsidRPr="00BF38A8">
        <w:rPr>
          <w:b/>
          <w:sz w:val="24"/>
          <w:szCs w:val="24"/>
          <w:lang w:val="uk-UA" w:eastAsia="uk-UA"/>
        </w:rPr>
        <w:t>. 3.</w:t>
      </w:r>
      <w:r w:rsidR="00163EE6" w:rsidRPr="00BF38A8">
        <w:rPr>
          <w:b/>
          <w:sz w:val="24"/>
          <w:szCs w:val="24"/>
          <w:lang w:val="uk-UA" w:eastAsia="uk-UA"/>
        </w:rPr>
        <w:t>4</w:t>
      </w:r>
      <w:r w:rsidR="00A377EE" w:rsidRPr="00BF38A8">
        <w:rPr>
          <w:b/>
          <w:sz w:val="24"/>
          <w:szCs w:val="24"/>
          <w:lang w:val="uk-UA" w:eastAsia="uk-UA"/>
        </w:rPr>
        <w:t xml:space="preserve">, </w:t>
      </w:r>
      <w:r w:rsidR="00143DAC" w:rsidRPr="00BF38A8">
        <w:rPr>
          <w:b/>
          <w:sz w:val="24"/>
          <w:szCs w:val="24"/>
          <w:lang w:val="uk-UA" w:eastAsia="uk-UA"/>
        </w:rPr>
        <w:t>6</w:t>
      </w:r>
      <w:r w:rsidR="00A377EE" w:rsidRPr="00BF38A8">
        <w:rPr>
          <w:b/>
          <w:sz w:val="24"/>
          <w:szCs w:val="24"/>
          <w:lang w:val="uk-UA" w:eastAsia="uk-UA"/>
        </w:rPr>
        <w:t>.1</w:t>
      </w:r>
      <w:r w:rsidR="00A377EE" w:rsidRPr="00820355">
        <w:rPr>
          <w:b/>
          <w:sz w:val="24"/>
          <w:szCs w:val="24"/>
          <w:lang w:val="uk-UA" w:eastAsia="uk-UA"/>
        </w:rPr>
        <w:t xml:space="preserve"> цього Договору</w:t>
      </w:r>
      <w:r w:rsidR="00A377EE" w:rsidRPr="00820355">
        <w:rPr>
          <w:sz w:val="24"/>
          <w:szCs w:val="24"/>
          <w:lang w:val="uk-UA" w:eastAsia="uk-UA"/>
        </w:rPr>
        <w:t>.</w:t>
      </w:r>
      <w:r w:rsidR="003C337C" w:rsidRPr="00820355">
        <w:rPr>
          <w:sz w:val="24"/>
          <w:szCs w:val="24"/>
          <w:lang w:val="uk-UA" w:eastAsia="uk-UA"/>
        </w:rPr>
        <w:t xml:space="preserve"> </w:t>
      </w:r>
      <w:r w:rsidR="004C379A" w:rsidRPr="00BF38A8">
        <w:rPr>
          <w:sz w:val="24"/>
          <w:szCs w:val="24"/>
          <w:lang w:val="uk-UA" w:eastAsia="uk-UA"/>
        </w:rPr>
        <w:t>Штраф та п</w:t>
      </w:r>
      <w:r w:rsidR="003E6BBC" w:rsidRPr="00BF38A8">
        <w:rPr>
          <w:sz w:val="24"/>
          <w:szCs w:val="24"/>
          <w:lang w:val="uk-UA" w:eastAsia="uk-UA"/>
        </w:rPr>
        <w:t>еня</w:t>
      </w:r>
      <w:r w:rsidR="003E6BBC" w:rsidRPr="00820355">
        <w:rPr>
          <w:sz w:val="24"/>
          <w:szCs w:val="24"/>
          <w:lang w:val="uk-UA" w:eastAsia="uk-UA"/>
        </w:rPr>
        <w:t xml:space="preserve"> за несвоєчасну оплату не нараховується</w:t>
      </w:r>
      <w:r w:rsidR="003E6BBC" w:rsidRPr="00820355">
        <w:rPr>
          <w:sz w:val="24"/>
          <w:szCs w:val="24"/>
          <w:lang w:eastAsia="uk-UA"/>
        </w:rPr>
        <w:t>.</w:t>
      </w:r>
    </w:p>
    <w:p w:rsidR="00C66AF8" w:rsidRPr="00820355" w:rsidRDefault="00A337A1" w:rsidP="00AA7092">
      <w:pPr>
        <w:spacing w:before="360"/>
        <w:ind w:firstLine="425"/>
        <w:jc w:val="both"/>
        <w:rPr>
          <w:b/>
          <w:sz w:val="24"/>
          <w:szCs w:val="24"/>
          <w:lang w:val="uk-UA" w:eastAsia="uk-UA"/>
        </w:rPr>
      </w:pPr>
      <w:r w:rsidRPr="00820355">
        <w:rPr>
          <w:b/>
          <w:sz w:val="24"/>
          <w:szCs w:val="24"/>
          <w:lang w:val="uk-UA" w:eastAsia="uk-UA"/>
        </w:rPr>
        <w:t xml:space="preserve">3 </w:t>
      </w:r>
      <w:r w:rsidR="00756634" w:rsidRPr="00820355">
        <w:rPr>
          <w:b/>
          <w:sz w:val="24"/>
          <w:szCs w:val="24"/>
          <w:lang w:val="uk-UA" w:eastAsia="uk-UA"/>
        </w:rPr>
        <w:t xml:space="preserve">УМОВИ І ТЕРМІНИ ПОСТАЧАННЯ </w:t>
      </w:r>
      <w:r w:rsidR="00D33EBF" w:rsidRPr="00820355">
        <w:rPr>
          <w:b/>
          <w:sz w:val="24"/>
          <w:szCs w:val="24"/>
          <w:lang w:val="uk-UA" w:eastAsia="uk-UA"/>
        </w:rPr>
        <w:t>ТОВАРУ</w:t>
      </w:r>
    </w:p>
    <w:p w:rsidR="006417F0" w:rsidRPr="006417F0" w:rsidRDefault="00847C09" w:rsidP="006417F0">
      <w:pPr>
        <w:overflowPunct w:val="0"/>
        <w:ind w:firstLine="426"/>
        <w:jc w:val="both"/>
        <w:textAlignment w:val="baseline"/>
        <w:rPr>
          <w:sz w:val="24"/>
          <w:szCs w:val="24"/>
          <w:lang w:val="uk-UA"/>
        </w:rPr>
      </w:pPr>
      <w:r w:rsidRPr="005B7B83">
        <w:rPr>
          <w:sz w:val="24"/>
          <w:szCs w:val="24"/>
          <w:lang w:val="uk-UA"/>
        </w:rPr>
        <w:t>3.</w:t>
      </w:r>
      <w:r w:rsidR="006417F0" w:rsidRPr="006417F0">
        <w:rPr>
          <w:sz w:val="24"/>
          <w:szCs w:val="24"/>
          <w:lang w:val="uk-UA"/>
        </w:rPr>
        <w:t xml:space="preserve"> Постачання здійснюється з 01.01.202</w:t>
      </w:r>
      <w:r w:rsidR="00264D03">
        <w:rPr>
          <w:sz w:val="24"/>
          <w:szCs w:val="24"/>
          <w:lang w:val="uk-UA"/>
        </w:rPr>
        <w:t>5</w:t>
      </w:r>
      <w:r w:rsidR="00AB207C">
        <w:rPr>
          <w:sz w:val="24"/>
          <w:szCs w:val="24"/>
          <w:lang w:val="uk-UA"/>
        </w:rPr>
        <w:t xml:space="preserve">р. </w:t>
      </w:r>
      <w:r w:rsidR="006417F0" w:rsidRPr="006417F0">
        <w:rPr>
          <w:sz w:val="24"/>
          <w:szCs w:val="24"/>
          <w:lang w:val="uk-UA"/>
        </w:rPr>
        <w:t>, але не пізніше 20.12.202</w:t>
      </w:r>
      <w:r w:rsidR="00264D03">
        <w:rPr>
          <w:sz w:val="24"/>
          <w:szCs w:val="24"/>
          <w:lang w:val="uk-UA"/>
        </w:rPr>
        <w:t>5</w:t>
      </w:r>
      <w:r w:rsidR="00AB207C">
        <w:rPr>
          <w:sz w:val="24"/>
          <w:szCs w:val="24"/>
          <w:lang w:val="uk-UA"/>
        </w:rPr>
        <w:t xml:space="preserve"> р. </w:t>
      </w:r>
      <w:r w:rsidR="006417F0" w:rsidRPr="006417F0">
        <w:rPr>
          <w:sz w:val="24"/>
          <w:szCs w:val="24"/>
          <w:lang w:val="uk-UA"/>
        </w:rPr>
        <w:t>,</w:t>
      </w:r>
      <w:r w:rsidR="00AB207C">
        <w:rPr>
          <w:sz w:val="24"/>
          <w:szCs w:val="24"/>
          <w:lang w:val="uk-UA"/>
        </w:rPr>
        <w:t xml:space="preserve"> у </w:t>
      </w:r>
      <w:r w:rsidR="006417F0" w:rsidRPr="006417F0">
        <w:rPr>
          <w:sz w:val="24"/>
          <w:szCs w:val="24"/>
          <w:lang w:val="uk-UA"/>
        </w:rPr>
        <w:t>м. Тернопіль , вул..Замкова ,10.</w:t>
      </w:r>
    </w:p>
    <w:p w:rsidR="008721A4" w:rsidRPr="00BF38A8" w:rsidRDefault="006417F0" w:rsidP="006417F0">
      <w:pPr>
        <w:overflowPunct w:val="0"/>
        <w:ind w:firstLine="426"/>
        <w:jc w:val="both"/>
        <w:textAlignment w:val="baseline"/>
        <w:rPr>
          <w:sz w:val="24"/>
          <w:szCs w:val="24"/>
          <w:lang w:val="uk-UA"/>
        </w:rPr>
      </w:pPr>
      <w:r w:rsidRPr="006417F0">
        <w:rPr>
          <w:sz w:val="24"/>
          <w:szCs w:val="24"/>
          <w:lang w:val="uk-UA"/>
        </w:rPr>
        <w:t xml:space="preserve">Поставка товару здійснюється протягом одного робочого дня з дати отримання Постачальником заявки Покупця на поставку партії товару на електронну пошту Постачальника:  tmkpb2020@gmail.com  щоденно  до 8.30 год., в неділю товар не постачається  </w:t>
      </w:r>
      <w:r w:rsidR="008721A4" w:rsidRPr="00BF38A8">
        <w:rPr>
          <w:sz w:val="24"/>
          <w:szCs w:val="24"/>
          <w:lang w:val="uk-UA"/>
        </w:rPr>
        <w:t>3.2 У випадку порушення Постачальником строків постачання встановлених пунктом 3.1 Договору, постачання може відбутися виключно за письмовим погодженням Покупця</w:t>
      </w:r>
      <w:r w:rsidR="00DE24FD" w:rsidRPr="00BF38A8">
        <w:rPr>
          <w:sz w:val="24"/>
          <w:szCs w:val="24"/>
          <w:lang w:val="uk-UA"/>
        </w:rPr>
        <w:t>.</w:t>
      </w:r>
    </w:p>
    <w:p w:rsidR="00163EE6" w:rsidRPr="00886EDD" w:rsidRDefault="00163EE6" w:rsidP="00163EE6">
      <w:pPr>
        <w:pStyle w:val="a5"/>
        <w:spacing w:after="0"/>
        <w:ind w:firstLine="357"/>
        <w:jc w:val="both"/>
        <w:rPr>
          <w:sz w:val="24"/>
          <w:szCs w:val="24"/>
          <w:lang w:val="uk-UA"/>
        </w:rPr>
      </w:pPr>
      <w:r w:rsidRPr="00BF38A8">
        <w:rPr>
          <w:sz w:val="24"/>
          <w:szCs w:val="24"/>
          <w:lang w:val="uk-UA"/>
        </w:rPr>
        <w:t>3.3 Покупець має право в односторонньому порядку розірвати цей Договір у разі не виконання Постачальником пункту 3.1 Договору, шляхом направлення письмового повідомлення на адресу Постачальника за 15 календарних днів до дати розірвання Договору (або із зазначенням дати, з якої договір вважається розірваним) без укладання додаткової угоди.</w:t>
      </w:r>
      <w:r w:rsidRPr="00886EDD">
        <w:rPr>
          <w:sz w:val="24"/>
          <w:szCs w:val="24"/>
          <w:lang w:val="uk-UA"/>
        </w:rPr>
        <w:t xml:space="preserve">  </w:t>
      </w:r>
    </w:p>
    <w:p w:rsidR="00134BF8" w:rsidRPr="00820355" w:rsidRDefault="00163EE6" w:rsidP="00163EE6">
      <w:pPr>
        <w:jc w:val="both"/>
        <w:rPr>
          <w:sz w:val="24"/>
          <w:szCs w:val="24"/>
          <w:lang w:val="uk-UA"/>
        </w:rPr>
      </w:pPr>
      <w:r>
        <w:rPr>
          <w:sz w:val="24"/>
          <w:szCs w:val="24"/>
          <w:lang w:val="uk-UA"/>
        </w:rPr>
        <w:t xml:space="preserve">      </w:t>
      </w:r>
      <w:r w:rsidR="00134BF8" w:rsidRPr="00820355">
        <w:rPr>
          <w:sz w:val="24"/>
          <w:szCs w:val="24"/>
          <w:lang w:val="uk-UA"/>
        </w:rPr>
        <w:t>3.</w:t>
      </w:r>
      <w:r>
        <w:rPr>
          <w:sz w:val="24"/>
          <w:szCs w:val="24"/>
          <w:lang w:val="uk-UA"/>
        </w:rPr>
        <w:t>4</w:t>
      </w:r>
      <w:r w:rsidR="00134BF8" w:rsidRPr="00820355">
        <w:rPr>
          <w:sz w:val="24"/>
          <w:szCs w:val="24"/>
          <w:lang w:val="uk-UA"/>
        </w:rPr>
        <w:t xml:space="preserve">  З товаром П</w:t>
      </w:r>
      <w:r w:rsidR="00FB4EB8" w:rsidRPr="00820355">
        <w:rPr>
          <w:sz w:val="24"/>
          <w:szCs w:val="24"/>
          <w:lang w:val="uk-UA"/>
        </w:rPr>
        <w:t>остачальник</w:t>
      </w:r>
      <w:r w:rsidR="00134BF8" w:rsidRPr="00820355">
        <w:rPr>
          <w:sz w:val="24"/>
          <w:szCs w:val="24"/>
          <w:lang w:val="uk-UA"/>
        </w:rPr>
        <w:t xml:space="preserve"> надає П</w:t>
      </w:r>
      <w:r w:rsidR="00FB4EB8" w:rsidRPr="00820355">
        <w:rPr>
          <w:sz w:val="24"/>
          <w:szCs w:val="24"/>
          <w:lang w:val="uk-UA"/>
        </w:rPr>
        <w:t>окупцю</w:t>
      </w:r>
      <w:r w:rsidR="00134BF8" w:rsidRPr="00820355">
        <w:rPr>
          <w:sz w:val="24"/>
          <w:szCs w:val="24"/>
          <w:lang w:val="uk-UA"/>
        </w:rPr>
        <w:t>:</w:t>
      </w:r>
    </w:p>
    <w:p w:rsidR="009E4435" w:rsidRPr="00820355" w:rsidRDefault="00134BF8" w:rsidP="009E4435">
      <w:pPr>
        <w:jc w:val="both"/>
        <w:rPr>
          <w:b/>
          <w:sz w:val="28"/>
          <w:szCs w:val="28"/>
          <w:lang w:val="uk-UA"/>
        </w:rPr>
      </w:pPr>
      <w:r w:rsidRPr="00820355">
        <w:rPr>
          <w:sz w:val="24"/>
          <w:szCs w:val="24"/>
          <w:lang w:val="uk-UA"/>
        </w:rPr>
        <w:t xml:space="preserve">- </w:t>
      </w:r>
      <w:r w:rsidR="008C1FFC" w:rsidRPr="00820355">
        <w:rPr>
          <w:sz w:val="24"/>
          <w:szCs w:val="24"/>
          <w:lang w:val="uk-UA"/>
        </w:rPr>
        <w:t>видаткову</w:t>
      </w:r>
      <w:r w:rsidRPr="00820355">
        <w:rPr>
          <w:sz w:val="24"/>
          <w:szCs w:val="24"/>
          <w:lang w:val="uk-UA"/>
        </w:rPr>
        <w:t xml:space="preserve"> накладну</w:t>
      </w:r>
      <w:r w:rsidR="00844FFB" w:rsidRPr="00820355">
        <w:rPr>
          <w:sz w:val="24"/>
          <w:szCs w:val="24"/>
          <w:lang w:val="uk-UA"/>
        </w:rPr>
        <w:t xml:space="preserve"> (в трьох примірниках)</w:t>
      </w:r>
      <w:r w:rsidR="00E468EB" w:rsidRPr="00820355">
        <w:rPr>
          <w:sz w:val="24"/>
          <w:szCs w:val="24"/>
        </w:rPr>
        <w:t xml:space="preserve"> </w:t>
      </w:r>
      <w:r w:rsidR="009E4435" w:rsidRPr="00820355">
        <w:rPr>
          <w:sz w:val="24"/>
          <w:szCs w:val="24"/>
        </w:rPr>
        <w:t xml:space="preserve">з </w:t>
      </w:r>
      <w:r w:rsidR="009E4435" w:rsidRPr="00820355">
        <w:rPr>
          <w:sz w:val="24"/>
          <w:szCs w:val="24"/>
          <w:lang w:val="uk-UA"/>
        </w:rPr>
        <w:t xml:space="preserve">відображенням  </w:t>
      </w:r>
      <w:r w:rsidR="009A4422" w:rsidRPr="00820355">
        <w:rPr>
          <w:sz w:val="24"/>
          <w:szCs w:val="24"/>
          <w:lang w:val="uk-UA"/>
        </w:rPr>
        <w:t xml:space="preserve">коду товару згідно з </w:t>
      </w:r>
      <w:r w:rsidR="009E4435" w:rsidRPr="00820355">
        <w:rPr>
          <w:sz w:val="24"/>
          <w:szCs w:val="24"/>
          <w:lang w:val="uk-UA"/>
        </w:rPr>
        <w:t>УКТ</w:t>
      </w:r>
      <w:r w:rsidR="009A4422" w:rsidRPr="00820355">
        <w:rPr>
          <w:sz w:val="24"/>
          <w:szCs w:val="24"/>
          <w:lang w:val="uk-UA"/>
        </w:rPr>
        <w:t xml:space="preserve"> </w:t>
      </w:r>
      <w:r w:rsidR="009E4435" w:rsidRPr="00820355">
        <w:rPr>
          <w:sz w:val="24"/>
          <w:szCs w:val="24"/>
          <w:lang w:val="uk-UA"/>
        </w:rPr>
        <w:t xml:space="preserve">ЗЕД по-позиційно </w:t>
      </w:r>
      <w:r w:rsidR="009E4435" w:rsidRPr="00820355">
        <w:rPr>
          <w:b/>
          <w:sz w:val="28"/>
          <w:szCs w:val="28"/>
          <w:u w:val="single"/>
          <w:lang w:val="uk-UA"/>
        </w:rPr>
        <w:t>(</w:t>
      </w:r>
      <w:r w:rsidR="00775ECC" w:rsidRPr="00820355">
        <w:rPr>
          <w:b/>
          <w:sz w:val="28"/>
          <w:szCs w:val="28"/>
          <w:u w:val="single"/>
          <w:lang w:val="uk-UA"/>
        </w:rPr>
        <w:t xml:space="preserve">Увага! Відображення  коду товару згідно з УКТ ЗЕД по-позиційно </w:t>
      </w:r>
      <w:r w:rsidR="009E4435" w:rsidRPr="00820355">
        <w:rPr>
          <w:b/>
          <w:sz w:val="28"/>
          <w:szCs w:val="28"/>
          <w:u w:val="single"/>
          <w:lang w:val="uk-UA"/>
        </w:rPr>
        <w:t>для платників ПДВ);</w:t>
      </w:r>
      <w:r w:rsidR="009E4435" w:rsidRPr="00820355">
        <w:rPr>
          <w:b/>
          <w:sz w:val="28"/>
          <w:szCs w:val="28"/>
          <w:lang w:val="uk-UA"/>
        </w:rPr>
        <w:t xml:space="preserve"> </w:t>
      </w:r>
    </w:p>
    <w:p w:rsidR="00134BF8" w:rsidRPr="00820355" w:rsidRDefault="00134BF8" w:rsidP="0019772D">
      <w:pPr>
        <w:jc w:val="both"/>
        <w:rPr>
          <w:b/>
          <w:sz w:val="28"/>
          <w:szCs w:val="28"/>
          <w:lang w:val="uk-UA"/>
        </w:rPr>
      </w:pPr>
      <w:r w:rsidRPr="00820355">
        <w:rPr>
          <w:sz w:val="24"/>
          <w:szCs w:val="24"/>
          <w:lang w:val="uk-UA"/>
        </w:rPr>
        <w:t xml:space="preserve">- </w:t>
      </w:r>
      <w:r w:rsidR="006321C8" w:rsidRPr="00AB7C64">
        <w:rPr>
          <w:sz w:val="24"/>
          <w:szCs w:val="24"/>
          <w:lang w:val="uk-UA"/>
        </w:rPr>
        <w:t xml:space="preserve">електронну </w:t>
      </w:r>
      <w:r w:rsidR="00E829C3" w:rsidRPr="00AB7C64">
        <w:rPr>
          <w:sz w:val="24"/>
          <w:szCs w:val="24"/>
          <w:lang w:val="uk-UA"/>
        </w:rPr>
        <w:t>податкову накладну</w:t>
      </w:r>
      <w:r w:rsidR="00E75537">
        <w:rPr>
          <w:sz w:val="24"/>
          <w:szCs w:val="24"/>
          <w:lang w:val="uk-UA"/>
        </w:rPr>
        <w:t xml:space="preserve">, </w:t>
      </w:r>
      <w:r w:rsidR="00E75537" w:rsidRPr="00AB7C64">
        <w:rPr>
          <w:sz w:val="24"/>
          <w:szCs w:val="24"/>
          <w:lang w:val="uk-UA"/>
        </w:rPr>
        <w:t>складену належним чином</w:t>
      </w:r>
      <w:r w:rsidR="00BB207F" w:rsidRPr="00AB7C64">
        <w:rPr>
          <w:sz w:val="24"/>
          <w:szCs w:val="24"/>
          <w:lang w:val="uk-UA"/>
        </w:rPr>
        <w:t xml:space="preserve"> та </w:t>
      </w:r>
      <w:r w:rsidR="00E75537">
        <w:rPr>
          <w:sz w:val="24"/>
          <w:szCs w:val="24"/>
          <w:lang w:val="uk-UA"/>
        </w:rPr>
        <w:t>зареєстровану</w:t>
      </w:r>
      <w:r w:rsidR="00BB207F" w:rsidRPr="00AB7C64">
        <w:rPr>
          <w:sz w:val="24"/>
          <w:szCs w:val="24"/>
          <w:lang w:val="uk-UA"/>
        </w:rPr>
        <w:t xml:space="preserve"> в </w:t>
      </w:r>
      <w:r w:rsidR="00745CCA" w:rsidRPr="00AB7C64">
        <w:rPr>
          <w:sz w:val="24"/>
          <w:szCs w:val="24"/>
          <w:lang w:val="uk-UA"/>
        </w:rPr>
        <w:t>Єдиному реєстрі податкових накладних (</w:t>
      </w:r>
      <w:r w:rsidR="006321C8" w:rsidRPr="00AB7C64">
        <w:rPr>
          <w:sz w:val="24"/>
          <w:szCs w:val="24"/>
          <w:lang w:val="uk-UA"/>
        </w:rPr>
        <w:t>ЄРПН</w:t>
      </w:r>
      <w:r w:rsidR="00745CCA" w:rsidRPr="00AB7C64">
        <w:rPr>
          <w:sz w:val="24"/>
          <w:szCs w:val="24"/>
          <w:lang w:val="uk-UA"/>
        </w:rPr>
        <w:t>)</w:t>
      </w:r>
      <w:r w:rsidR="00BB207F" w:rsidRPr="00AB7C64">
        <w:rPr>
          <w:sz w:val="24"/>
          <w:szCs w:val="24"/>
          <w:lang w:val="uk-UA"/>
        </w:rPr>
        <w:t xml:space="preserve"> у порядку та протягом строку, які визначені Податковим кодексом України</w:t>
      </w:r>
      <w:r w:rsidR="003E6BBC" w:rsidRPr="00820355">
        <w:rPr>
          <w:sz w:val="24"/>
          <w:szCs w:val="24"/>
          <w:lang w:val="uk-UA"/>
        </w:rPr>
        <w:t xml:space="preserve"> </w:t>
      </w:r>
      <w:r w:rsidR="00E1213E" w:rsidRPr="00820355">
        <w:rPr>
          <w:b/>
          <w:sz w:val="28"/>
          <w:szCs w:val="28"/>
          <w:lang w:val="uk-UA"/>
        </w:rPr>
        <w:t>(</w:t>
      </w:r>
      <w:r w:rsidR="00E1213E" w:rsidRPr="00820355">
        <w:rPr>
          <w:b/>
          <w:sz w:val="28"/>
          <w:szCs w:val="28"/>
          <w:u w:val="single"/>
          <w:lang w:val="uk-UA"/>
        </w:rPr>
        <w:t>Увага! Залишити цей підпункт, в разі якщо П</w:t>
      </w:r>
      <w:r w:rsidR="00FB4EB8" w:rsidRPr="00820355">
        <w:rPr>
          <w:b/>
          <w:sz w:val="28"/>
          <w:szCs w:val="28"/>
          <w:u w:val="single"/>
          <w:lang w:val="uk-UA"/>
        </w:rPr>
        <w:t>остачальник</w:t>
      </w:r>
      <w:r w:rsidR="00E1213E" w:rsidRPr="00820355">
        <w:rPr>
          <w:b/>
          <w:sz w:val="28"/>
          <w:szCs w:val="28"/>
          <w:u w:val="single"/>
          <w:lang w:val="uk-UA"/>
        </w:rPr>
        <w:t xml:space="preserve"> є платник</w:t>
      </w:r>
      <w:r w:rsidR="006321C8" w:rsidRPr="00820355">
        <w:rPr>
          <w:b/>
          <w:sz w:val="28"/>
          <w:szCs w:val="28"/>
          <w:u w:val="single"/>
          <w:lang w:val="uk-UA"/>
        </w:rPr>
        <w:t>ом</w:t>
      </w:r>
      <w:r w:rsidR="00E1213E" w:rsidRPr="00820355">
        <w:rPr>
          <w:b/>
          <w:sz w:val="28"/>
          <w:szCs w:val="28"/>
          <w:u w:val="single"/>
          <w:lang w:val="uk-UA"/>
        </w:rPr>
        <w:t xml:space="preserve"> ПДВ)</w:t>
      </w:r>
      <w:r w:rsidR="00E1213E" w:rsidRPr="00820355">
        <w:rPr>
          <w:b/>
          <w:sz w:val="28"/>
          <w:szCs w:val="28"/>
          <w:lang w:val="uk-UA"/>
        </w:rPr>
        <w:t>;</w:t>
      </w:r>
    </w:p>
    <w:p w:rsidR="00FF0B8F" w:rsidRDefault="00FF0B8F" w:rsidP="00827DFC">
      <w:pPr>
        <w:spacing w:before="30" w:after="30"/>
        <w:jc w:val="both"/>
        <w:rPr>
          <w:sz w:val="24"/>
          <w:szCs w:val="24"/>
          <w:lang w:val="uk-UA"/>
        </w:rPr>
      </w:pPr>
      <w:r>
        <w:rPr>
          <w:sz w:val="24"/>
          <w:szCs w:val="24"/>
          <w:lang w:val="uk-UA"/>
        </w:rPr>
        <w:t xml:space="preserve">- документи підтверджуючі </w:t>
      </w:r>
      <w:r w:rsidR="001B31E1">
        <w:rPr>
          <w:sz w:val="24"/>
          <w:szCs w:val="24"/>
          <w:lang w:val="uk-UA"/>
        </w:rPr>
        <w:t>якість продукції (сертифікат, паспорт, тощо)</w:t>
      </w:r>
      <w:r w:rsidR="004A4E80">
        <w:rPr>
          <w:sz w:val="24"/>
          <w:szCs w:val="24"/>
          <w:lang w:val="uk-UA"/>
        </w:rPr>
        <w:t>.</w:t>
      </w:r>
    </w:p>
    <w:p w:rsidR="00C71490" w:rsidRDefault="00C71490" w:rsidP="00C71490">
      <w:pPr>
        <w:spacing w:before="30" w:after="30"/>
        <w:ind w:firstLine="426"/>
        <w:jc w:val="both"/>
        <w:rPr>
          <w:rFonts w:ascii="Arial" w:hAnsi="Arial" w:cs="Arial"/>
          <w:b/>
          <w:sz w:val="28"/>
          <w:szCs w:val="28"/>
          <w:u w:val="single"/>
          <w:lang w:val="uk-UA"/>
        </w:rPr>
      </w:pPr>
      <w:r w:rsidRPr="004A4E80">
        <w:rPr>
          <w:sz w:val="24"/>
          <w:szCs w:val="24"/>
          <w:lang w:val="uk-UA"/>
        </w:rPr>
        <w:t xml:space="preserve">3.5 Неналежне оформлення Постачальником документів, зазначених в п.3.4 цього Договору або відсутність хоча б одного із цих документів вважається простроченням Постачальника, до усунення якого Покупець має право відстрочити виконання своїх </w:t>
      </w:r>
      <w:proofErr w:type="spellStart"/>
      <w:r w:rsidRPr="004A4E80">
        <w:rPr>
          <w:sz w:val="24"/>
          <w:szCs w:val="24"/>
          <w:lang w:val="uk-UA"/>
        </w:rPr>
        <w:t>зобов</w:t>
      </w:r>
      <w:proofErr w:type="spellEnd"/>
      <w:r w:rsidRPr="004A4E80">
        <w:rPr>
          <w:sz w:val="24"/>
          <w:szCs w:val="24"/>
        </w:rPr>
        <w:t>’</w:t>
      </w:r>
      <w:proofErr w:type="spellStart"/>
      <w:r w:rsidRPr="004A4E80">
        <w:rPr>
          <w:sz w:val="24"/>
          <w:szCs w:val="24"/>
          <w:lang w:val="uk-UA"/>
        </w:rPr>
        <w:t>язань</w:t>
      </w:r>
      <w:proofErr w:type="spellEnd"/>
      <w:r w:rsidRPr="004A4E80">
        <w:rPr>
          <w:sz w:val="24"/>
          <w:szCs w:val="24"/>
          <w:lang w:val="uk-UA"/>
        </w:rPr>
        <w:t xml:space="preserve"> з оплати товару.</w:t>
      </w:r>
      <w:r>
        <w:rPr>
          <w:sz w:val="24"/>
          <w:szCs w:val="24"/>
          <w:lang w:val="uk-UA"/>
        </w:rPr>
        <w:t xml:space="preserve"> </w:t>
      </w:r>
    </w:p>
    <w:p w:rsidR="00827DFC" w:rsidRPr="00820355" w:rsidRDefault="008721A4" w:rsidP="00462479">
      <w:pPr>
        <w:spacing w:before="30" w:after="30"/>
        <w:ind w:firstLine="426"/>
        <w:jc w:val="both"/>
        <w:rPr>
          <w:rFonts w:ascii="Arial" w:hAnsi="Arial" w:cs="Arial"/>
          <w:lang w:val="uk-UA"/>
        </w:rPr>
      </w:pPr>
      <w:r>
        <w:rPr>
          <w:sz w:val="24"/>
          <w:szCs w:val="24"/>
          <w:lang w:val="uk-UA"/>
        </w:rPr>
        <w:t>3.</w:t>
      </w:r>
      <w:r w:rsidR="00C71490">
        <w:rPr>
          <w:sz w:val="24"/>
          <w:szCs w:val="24"/>
          <w:lang w:val="uk-UA"/>
        </w:rPr>
        <w:t>6</w:t>
      </w:r>
      <w:r w:rsidR="00827DFC" w:rsidRPr="00820355">
        <w:rPr>
          <w:sz w:val="24"/>
          <w:szCs w:val="24"/>
          <w:lang w:val="uk-UA"/>
        </w:rPr>
        <w:t xml:space="preserve"> Датою постачання є дата отримання товару на складі </w:t>
      </w:r>
      <w:r w:rsidR="00FB4EB8" w:rsidRPr="00820355">
        <w:rPr>
          <w:sz w:val="24"/>
          <w:szCs w:val="24"/>
          <w:lang w:val="uk-UA"/>
        </w:rPr>
        <w:t>В</w:t>
      </w:r>
      <w:r w:rsidR="00827DFC" w:rsidRPr="00820355">
        <w:rPr>
          <w:sz w:val="24"/>
          <w:szCs w:val="24"/>
          <w:lang w:val="uk-UA"/>
        </w:rPr>
        <w:t>антажоодержувача з відміткою в накладній на відвантаження товару</w:t>
      </w:r>
      <w:r w:rsidR="00827DFC" w:rsidRPr="00820355">
        <w:rPr>
          <w:sz w:val="24"/>
          <w:szCs w:val="24"/>
        </w:rPr>
        <w:t>.</w:t>
      </w:r>
    </w:p>
    <w:p w:rsidR="006D3625" w:rsidRPr="00820355" w:rsidRDefault="008721A4" w:rsidP="00462479">
      <w:pPr>
        <w:pStyle w:val="a5"/>
        <w:spacing w:after="0"/>
        <w:ind w:firstLine="426"/>
        <w:jc w:val="both"/>
        <w:rPr>
          <w:spacing w:val="-1"/>
          <w:sz w:val="24"/>
          <w:szCs w:val="24"/>
          <w:lang w:val="uk-UA"/>
        </w:rPr>
      </w:pPr>
      <w:r>
        <w:rPr>
          <w:spacing w:val="-1"/>
          <w:sz w:val="24"/>
          <w:szCs w:val="24"/>
          <w:lang w:val="uk-UA"/>
        </w:rPr>
        <w:t>3.</w:t>
      </w:r>
      <w:r w:rsidR="00C71490">
        <w:rPr>
          <w:spacing w:val="-1"/>
          <w:sz w:val="24"/>
          <w:szCs w:val="24"/>
          <w:lang w:val="uk-UA"/>
        </w:rPr>
        <w:t>7</w:t>
      </w:r>
      <w:r w:rsidR="00DE3A26">
        <w:rPr>
          <w:spacing w:val="-1"/>
          <w:sz w:val="24"/>
          <w:szCs w:val="24"/>
          <w:lang w:val="uk-UA"/>
        </w:rPr>
        <w:t xml:space="preserve"> </w:t>
      </w:r>
      <w:r w:rsidR="006D3625" w:rsidRPr="00820355">
        <w:rPr>
          <w:spacing w:val="-1"/>
          <w:sz w:val="24"/>
          <w:szCs w:val="24"/>
          <w:lang w:val="uk-UA"/>
        </w:rPr>
        <w:t xml:space="preserve">При відвантаженні продукції </w:t>
      </w:r>
      <w:r w:rsidR="00E31CBA" w:rsidRPr="00820355">
        <w:rPr>
          <w:spacing w:val="-1"/>
          <w:sz w:val="24"/>
          <w:szCs w:val="24"/>
          <w:lang w:val="uk-UA"/>
        </w:rPr>
        <w:t>пакування і марк</w:t>
      </w:r>
      <w:r w:rsidR="006D3625" w:rsidRPr="00820355">
        <w:rPr>
          <w:spacing w:val="-1"/>
          <w:sz w:val="24"/>
          <w:szCs w:val="24"/>
          <w:lang w:val="uk-UA"/>
        </w:rPr>
        <w:t>ування повинні відповідати ДСТ</w:t>
      </w:r>
      <w:r w:rsidR="00241142">
        <w:rPr>
          <w:spacing w:val="-1"/>
          <w:sz w:val="24"/>
          <w:szCs w:val="24"/>
          <w:lang w:val="uk-UA"/>
        </w:rPr>
        <w:t>У</w:t>
      </w:r>
      <w:r w:rsidR="006D3625" w:rsidRPr="00820355">
        <w:rPr>
          <w:spacing w:val="-1"/>
          <w:sz w:val="24"/>
          <w:szCs w:val="24"/>
          <w:lang w:val="uk-UA"/>
        </w:rPr>
        <w:t xml:space="preserve"> і ТУ і забезпечувати схоронність продукції під час її транспортування. </w:t>
      </w:r>
    </w:p>
    <w:p w:rsidR="00A040E7" w:rsidRPr="00820355" w:rsidRDefault="008721A4" w:rsidP="00462479">
      <w:pPr>
        <w:pStyle w:val="a5"/>
        <w:spacing w:after="0"/>
        <w:ind w:firstLine="426"/>
        <w:jc w:val="both"/>
        <w:rPr>
          <w:spacing w:val="-1"/>
          <w:sz w:val="24"/>
          <w:szCs w:val="24"/>
          <w:lang w:val="uk-UA"/>
        </w:rPr>
      </w:pPr>
      <w:r>
        <w:rPr>
          <w:spacing w:val="-1"/>
          <w:sz w:val="24"/>
          <w:szCs w:val="24"/>
          <w:lang w:val="uk-UA"/>
        </w:rPr>
        <w:t>3.</w:t>
      </w:r>
      <w:r w:rsidR="00C71490">
        <w:rPr>
          <w:spacing w:val="-1"/>
          <w:sz w:val="24"/>
          <w:szCs w:val="24"/>
          <w:lang w:val="uk-UA"/>
        </w:rPr>
        <w:t>8</w:t>
      </w:r>
      <w:r w:rsidR="006D3625" w:rsidRPr="00820355">
        <w:rPr>
          <w:spacing w:val="-1"/>
          <w:sz w:val="24"/>
          <w:szCs w:val="24"/>
          <w:lang w:val="uk-UA"/>
        </w:rPr>
        <w:t xml:space="preserve"> П</w:t>
      </w:r>
      <w:r w:rsidR="00FB4EB8" w:rsidRPr="00820355">
        <w:rPr>
          <w:spacing w:val="-1"/>
          <w:sz w:val="24"/>
          <w:szCs w:val="24"/>
          <w:lang w:val="uk-UA"/>
        </w:rPr>
        <w:t>остачальник</w:t>
      </w:r>
      <w:r w:rsidR="006D3625" w:rsidRPr="00820355">
        <w:rPr>
          <w:spacing w:val="-1"/>
          <w:sz w:val="24"/>
          <w:szCs w:val="24"/>
          <w:lang w:val="uk-UA"/>
        </w:rPr>
        <w:t xml:space="preserve"> зобов’язаний дотримуватись у процесі поставки товару встановлених для нього технічних норм та стандартів (ГОСТ, ОСТ, ДСТУ, ТУ тощо), у тому числі тих, що вказані у специфікації</w:t>
      </w:r>
    </w:p>
    <w:p w:rsidR="006D3625" w:rsidRPr="00820355" w:rsidRDefault="008721A4" w:rsidP="00462479">
      <w:pPr>
        <w:pStyle w:val="a5"/>
        <w:tabs>
          <w:tab w:val="left" w:pos="709"/>
          <w:tab w:val="left" w:pos="851"/>
        </w:tabs>
        <w:spacing w:after="0"/>
        <w:ind w:firstLine="426"/>
        <w:jc w:val="both"/>
        <w:rPr>
          <w:spacing w:val="-1"/>
          <w:sz w:val="24"/>
          <w:szCs w:val="24"/>
          <w:lang w:val="uk-UA"/>
        </w:rPr>
      </w:pPr>
      <w:r>
        <w:rPr>
          <w:spacing w:val="-1"/>
          <w:sz w:val="24"/>
          <w:szCs w:val="24"/>
          <w:lang w:val="uk-UA"/>
        </w:rPr>
        <w:t>3.</w:t>
      </w:r>
      <w:r w:rsidR="00C71490">
        <w:rPr>
          <w:spacing w:val="-1"/>
          <w:sz w:val="24"/>
          <w:szCs w:val="24"/>
          <w:lang w:val="uk-UA"/>
        </w:rPr>
        <w:t>9</w:t>
      </w:r>
      <w:r w:rsidR="006D3625" w:rsidRPr="00820355">
        <w:rPr>
          <w:spacing w:val="-1"/>
          <w:sz w:val="24"/>
          <w:szCs w:val="24"/>
          <w:lang w:val="uk-UA"/>
        </w:rPr>
        <w:tab/>
        <w:t xml:space="preserve"> У разі виявлення невідповідностей товару зазначеним стандартам, нормам і правилам, П</w:t>
      </w:r>
      <w:r w:rsidR="00FB4EB8" w:rsidRPr="00820355">
        <w:rPr>
          <w:spacing w:val="-1"/>
          <w:sz w:val="24"/>
          <w:szCs w:val="24"/>
          <w:lang w:val="uk-UA"/>
        </w:rPr>
        <w:t>окупець</w:t>
      </w:r>
      <w:r w:rsidR="006D3625" w:rsidRPr="00820355">
        <w:rPr>
          <w:spacing w:val="-1"/>
          <w:sz w:val="24"/>
          <w:szCs w:val="24"/>
          <w:lang w:val="uk-UA"/>
        </w:rPr>
        <w:t xml:space="preserve"> має право відмовитись від товару, якщо невідповідності не будуть усунені у строк, який дозволить здійснити його п</w:t>
      </w:r>
      <w:r w:rsidR="00FB4EB8" w:rsidRPr="00820355">
        <w:rPr>
          <w:spacing w:val="-1"/>
          <w:sz w:val="24"/>
          <w:szCs w:val="24"/>
          <w:lang w:val="uk-UA"/>
        </w:rPr>
        <w:t>остачання у термін, визначений Д</w:t>
      </w:r>
      <w:r w:rsidR="006D3625" w:rsidRPr="00820355">
        <w:rPr>
          <w:spacing w:val="-1"/>
          <w:sz w:val="24"/>
          <w:szCs w:val="24"/>
          <w:lang w:val="uk-UA"/>
        </w:rPr>
        <w:t>оговором.</w:t>
      </w:r>
    </w:p>
    <w:p w:rsidR="00DA17A1" w:rsidRPr="00820355" w:rsidRDefault="008721A4" w:rsidP="00462479">
      <w:pPr>
        <w:widowControl/>
        <w:autoSpaceDE/>
        <w:autoSpaceDN/>
        <w:adjustRightInd/>
        <w:ind w:firstLine="426"/>
        <w:jc w:val="both"/>
        <w:rPr>
          <w:sz w:val="24"/>
          <w:szCs w:val="24"/>
          <w:lang w:val="uk-UA"/>
        </w:rPr>
      </w:pPr>
      <w:r>
        <w:rPr>
          <w:sz w:val="24"/>
          <w:szCs w:val="24"/>
          <w:lang w:val="uk-UA"/>
        </w:rPr>
        <w:t>3.</w:t>
      </w:r>
      <w:r w:rsidR="00C71490">
        <w:rPr>
          <w:sz w:val="24"/>
          <w:szCs w:val="24"/>
          <w:lang w:val="uk-UA"/>
        </w:rPr>
        <w:t>10</w:t>
      </w:r>
      <w:r w:rsidR="00DA17A1" w:rsidRPr="00820355">
        <w:rPr>
          <w:sz w:val="24"/>
          <w:szCs w:val="24"/>
          <w:lang w:val="uk-UA"/>
        </w:rPr>
        <w:t xml:space="preserve"> П</w:t>
      </w:r>
      <w:r w:rsidR="00FB4EB8" w:rsidRPr="00820355">
        <w:rPr>
          <w:sz w:val="24"/>
          <w:szCs w:val="24"/>
          <w:lang w:val="uk-UA"/>
        </w:rPr>
        <w:t xml:space="preserve">остачальник </w:t>
      </w:r>
      <w:r w:rsidR="00DA17A1" w:rsidRPr="00820355">
        <w:rPr>
          <w:sz w:val="24"/>
          <w:szCs w:val="24"/>
          <w:lang w:val="uk-UA"/>
        </w:rPr>
        <w:t>разом з това</w:t>
      </w:r>
      <w:r w:rsidR="00462479" w:rsidRPr="00820355">
        <w:rPr>
          <w:sz w:val="24"/>
          <w:szCs w:val="24"/>
          <w:lang w:val="uk-UA"/>
        </w:rPr>
        <w:t>ром зобов’язаний надати П</w:t>
      </w:r>
      <w:r w:rsidR="00FB4EB8" w:rsidRPr="00820355">
        <w:rPr>
          <w:sz w:val="24"/>
          <w:szCs w:val="24"/>
          <w:lang w:val="uk-UA"/>
        </w:rPr>
        <w:t xml:space="preserve">окупцю </w:t>
      </w:r>
      <w:r w:rsidR="00DA17A1" w:rsidRPr="00820355">
        <w:rPr>
          <w:sz w:val="24"/>
          <w:szCs w:val="24"/>
          <w:lang w:val="uk-UA"/>
        </w:rPr>
        <w:t>гарантійний лист про те, що поставлений товар є товаром належної якості і виготовлений у повній відповідності до встановлених для нього технічних норм та стандартів (ГОСТ, ОСТ, ДСТУ, ТУ тощо).</w:t>
      </w:r>
    </w:p>
    <w:p w:rsidR="001663C5" w:rsidRPr="004A4E80" w:rsidRDefault="008721A4" w:rsidP="00AF3F62">
      <w:pPr>
        <w:widowControl/>
        <w:autoSpaceDE/>
        <w:autoSpaceDN/>
        <w:adjustRightInd/>
        <w:ind w:firstLine="426"/>
        <w:jc w:val="both"/>
        <w:rPr>
          <w:sz w:val="24"/>
          <w:szCs w:val="24"/>
          <w:lang w:val="uk-UA"/>
        </w:rPr>
      </w:pPr>
      <w:r>
        <w:rPr>
          <w:sz w:val="24"/>
          <w:szCs w:val="24"/>
          <w:lang w:val="uk-UA"/>
        </w:rPr>
        <w:t>3.</w:t>
      </w:r>
      <w:r w:rsidR="00163EE6">
        <w:rPr>
          <w:sz w:val="24"/>
          <w:szCs w:val="24"/>
          <w:lang w:val="uk-UA"/>
        </w:rPr>
        <w:t>1</w:t>
      </w:r>
      <w:r w:rsidR="00C71490">
        <w:rPr>
          <w:sz w:val="24"/>
          <w:szCs w:val="24"/>
          <w:lang w:val="uk-UA"/>
        </w:rPr>
        <w:t>1</w:t>
      </w:r>
      <w:r w:rsidR="001D016A" w:rsidRPr="00820355">
        <w:rPr>
          <w:sz w:val="24"/>
          <w:szCs w:val="24"/>
          <w:lang w:val="uk-UA"/>
        </w:rPr>
        <w:t xml:space="preserve"> Якщо П</w:t>
      </w:r>
      <w:r w:rsidR="00FB4EB8" w:rsidRPr="00820355">
        <w:rPr>
          <w:sz w:val="24"/>
          <w:szCs w:val="24"/>
          <w:lang w:val="uk-UA"/>
        </w:rPr>
        <w:t xml:space="preserve">остачальником </w:t>
      </w:r>
      <w:r w:rsidR="001D016A" w:rsidRPr="00820355">
        <w:rPr>
          <w:sz w:val="24"/>
          <w:szCs w:val="24"/>
          <w:lang w:val="uk-UA"/>
        </w:rPr>
        <w:t xml:space="preserve">поставлені товари, які не відповідають специфікації </w:t>
      </w:r>
      <w:r w:rsidR="00FB4EB8" w:rsidRPr="00820355">
        <w:rPr>
          <w:sz w:val="24"/>
          <w:szCs w:val="24"/>
          <w:lang w:val="uk-UA"/>
        </w:rPr>
        <w:t>Д</w:t>
      </w:r>
      <w:r w:rsidR="001D016A" w:rsidRPr="00820355">
        <w:rPr>
          <w:sz w:val="24"/>
          <w:szCs w:val="24"/>
          <w:lang w:val="uk-UA"/>
        </w:rPr>
        <w:t>оговору (неналежної якості, без належного оформлення документів тощо) П</w:t>
      </w:r>
      <w:r w:rsidR="00FB4EB8" w:rsidRPr="00820355">
        <w:rPr>
          <w:sz w:val="24"/>
          <w:szCs w:val="24"/>
          <w:lang w:val="uk-UA"/>
        </w:rPr>
        <w:t xml:space="preserve">остачальник </w:t>
      </w:r>
      <w:r w:rsidR="001D016A" w:rsidRPr="00820355">
        <w:rPr>
          <w:sz w:val="24"/>
          <w:szCs w:val="24"/>
          <w:lang w:val="uk-UA"/>
        </w:rPr>
        <w:t xml:space="preserve">зобов'язаний вивезти такі товари зі складів Вантажоодержувача </w:t>
      </w:r>
      <w:r w:rsidR="00BF38A8">
        <w:rPr>
          <w:sz w:val="24"/>
          <w:szCs w:val="24"/>
          <w:lang w:val="uk-UA"/>
        </w:rPr>
        <w:t xml:space="preserve">в строк 20 </w:t>
      </w:r>
      <w:r w:rsidR="00792E33">
        <w:rPr>
          <w:sz w:val="24"/>
          <w:szCs w:val="24"/>
          <w:lang w:val="uk-UA"/>
        </w:rPr>
        <w:t xml:space="preserve">днів </w:t>
      </w:r>
      <w:r w:rsidR="001D016A" w:rsidRPr="00820355">
        <w:rPr>
          <w:sz w:val="24"/>
          <w:szCs w:val="24"/>
          <w:lang w:val="uk-UA"/>
        </w:rPr>
        <w:t xml:space="preserve">або укласти </w:t>
      </w:r>
      <w:r w:rsidR="00462479" w:rsidRPr="00820355">
        <w:rPr>
          <w:sz w:val="24"/>
          <w:szCs w:val="24"/>
          <w:lang w:val="uk-UA"/>
        </w:rPr>
        <w:t>із</w:t>
      </w:r>
      <w:r w:rsidR="001D016A" w:rsidRPr="00820355">
        <w:rPr>
          <w:sz w:val="24"/>
          <w:szCs w:val="24"/>
          <w:lang w:val="uk-UA"/>
        </w:rPr>
        <w:t xml:space="preserve"> Вантажоодержувачем </w:t>
      </w:r>
      <w:r w:rsidR="00716CC3" w:rsidRPr="00820355">
        <w:rPr>
          <w:sz w:val="24"/>
          <w:szCs w:val="24"/>
          <w:lang w:val="uk-UA"/>
        </w:rPr>
        <w:t>Д</w:t>
      </w:r>
      <w:r w:rsidR="001D016A" w:rsidRPr="00820355">
        <w:rPr>
          <w:sz w:val="24"/>
          <w:szCs w:val="24"/>
          <w:lang w:val="uk-UA"/>
        </w:rPr>
        <w:t xml:space="preserve">оговір про надання послуг відповідального зберігання на період </w:t>
      </w:r>
      <w:r w:rsidR="00792E33">
        <w:rPr>
          <w:sz w:val="24"/>
          <w:szCs w:val="24"/>
          <w:lang w:val="uk-UA"/>
        </w:rPr>
        <w:t xml:space="preserve">з дати, коли товар мав бути вивезений </w:t>
      </w:r>
      <w:r w:rsidR="001D016A" w:rsidRPr="00820355">
        <w:rPr>
          <w:sz w:val="24"/>
          <w:szCs w:val="24"/>
          <w:lang w:val="uk-UA"/>
        </w:rPr>
        <w:t>до повного врегулювання невідповідностей, виявлених в процесі вхідного контролю (п.</w:t>
      </w:r>
      <w:r w:rsidR="00FE389C" w:rsidRPr="00820355">
        <w:rPr>
          <w:sz w:val="24"/>
          <w:szCs w:val="24"/>
          <w:lang w:val="uk-UA"/>
        </w:rPr>
        <w:t>6</w:t>
      </w:r>
      <w:r w:rsidR="001D016A" w:rsidRPr="00820355">
        <w:rPr>
          <w:sz w:val="24"/>
          <w:szCs w:val="24"/>
          <w:lang w:val="uk-UA"/>
        </w:rPr>
        <w:t>.1 договору).</w:t>
      </w:r>
    </w:p>
    <w:p w:rsidR="001663C5" w:rsidRPr="00820355" w:rsidRDefault="001663C5" w:rsidP="00462479">
      <w:pPr>
        <w:widowControl/>
        <w:autoSpaceDE/>
        <w:autoSpaceDN/>
        <w:adjustRightInd/>
        <w:ind w:firstLine="426"/>
        <w:jc w:val="both"/>
        <w:rPr>
          <w:sz w:val="24"/>
          <w:szCs w:val="24"/>
          <w:lang w:val="uk-UA"/>
        </w:rPr>
      </w:pPr>
    </w:p>
    <w:p w:rsidR="00743DEE" w:rsidRPr="00820355" w:rsidRDefault="00492599" w:rsidP="00492599">
      <w:pPr>
        <w:spacing w:before="240" w:after="120"/>
        <w:ind w:firstLine="426"/>
        <w:rPr>
          <w:b/>
          <w:sz w:val="24"/>
          <w:szCs w:val="24"/>
          <w:lang w:val="uk-UA" w:eastAsia="uk-UA"/>
        </w:rPr>
      </w:pPr>
      <w:r w:rsidRPr="00820355">
        <w:rPr>
          <w:b/>
          <w:sz w:val="24"/>
          <w:szCs w:val="24"/>
          <w:lang w:val="uk-UA" w:eastAsia="uk-UA"/>
        </w:rPr>
        <w:lastRenderedPageBreak/>
        <w:t xml:space="preserve">4 </w:t>
      </w:r>
      <w:r w:rsidR="00756634" w:rsidRPr="00820355">
        <w:rPr>
          <w:b/>
          <w:sz w:val="24"/>
          <w:szCs w:val="24"/>
          <w:lang w:val="uk-UA" w:eastAsia="uk-UA"/>
        </w:rPr>
        <w:t>ВІДПОВІДАЛЬНІСТЬ СТОРІН</w:t>
      </w:r>
    </w:p>
    <w:p w:rsidR="00FF021E" w:rsidRPr="00820355" w:rsidRDefault="00FF021E" w:rsidP="00FF021E">
      <w:pPr>
        <w:numPr>
          <w:ilvl w:val="1"/>
          <w:numId w:val="4"/>
        </w:numPr>
        <w:tabs>
          <w:tab w:val="num" w:pos="0"/>
        </w:tabs>
        <w:ind w:left="0" w:firstLine="360"/>
        <w:jc w:val="both"/>
        <w:rPr>
          <w:sz w:val="24"/>
          <w:szCs w:val="24"/>
          <w:lang w:val="uk-UA"/>
        </w:rPr>
      </w:pPr>
      <w:r w:rsidRPr="00820355">
        <w:rPr>
          <w:sz w:val="24"/>
          <w:szCs w:val="24"/>
          <w:lang w:val="uk-UA"/>
        </w:rPr>
        <w:t xml:space="preserve">У разі порушення зобов’язань за Договором, а саме за порушення термінів постачання товару, які передбачені даним Договором, Постачальник зобов’язаний сплатити пеню у розмірі </w:t>
      </w:r>
      <w:r w:rsidR="00557852">
        <w:rPr>
          <w:sz w:val="24"/>
          <w:szCs w:val="24"/>
          <w:lang w:val="uk-UA"/>
        </w:rPr>
        <w:t xml:space="preserve">0.1 </w:t>
      </w:r>
      <w:r w:rsidRPr="00820355">
        <w:rPr>
          <w:sz w:val="24"/>
          <w:szCs w:val="24"/>
          <w:lang w:val="uk-UA"/>
        </w:rPr>
        <w:t>% від вартості непоставленого товару у зазначений термін за кожний день прострочення. Крім того, у разі прострочення постачання понад 30 календарних днів Постачальник зобов’язаний сплатити штраф у розмірі 7% від вартості непоставленого товару.</w:t>
      </w:r>
    </w:p>
    <w:p w:rsidR="00FF021E" w:rsidRPr="00820355" w:rsidRDefault="00FF021E" w:rsidP="00FF021E">
      <w:pPr>
        <w:numPr>
          <w:ilvl w:val="1"/>
          <w:numId w:val="4"/>
        </w:numPr>
        <w:tabs>
          <w:tab w:val="num" w:pos="0"/>
        </w:tabs>
        <w:ind w:left="0" w:firstLine="360"/>
        <w:jc w:val="both"/>
        <w:rPr>
          <w:sz w:val="24"/>
          <w:szCs w:val="24"/>
          <w:lang w:val="uk-UA"/>
        </w:rPr>
      </w:pPr>
      <w:r w:rsidRPr="00820355">
        <w:rPr>
          <w:sz w:val="24"/>
          <w:szCs w:val="24"/>
          <w:lang w:val="uk-UA"/>
        </w:rPr>
        <w:t xml:space="preserve"> За порушення господарського зобов’язання Постачальником, а саме за порушення умов даного Договору, стосовно якості або комплектності товару Постачальник зобов’язаний сплатити Покупцю штраф у розмірі 20% вартості неякісного або некомплектного товару. У випадку усунення Постачальником виявлених недоліків в термін 4 (чотирьох) тижнів з моменту відправлення письмової претензії Покупця, зазначений штраф не сплачується. Крім того, у разі порушення зобов’язань за Договором, Постачальник зобов’язаний сплатити Покупцю заподіяні збитки, з урахування ринкових цін, що діють на момент спричинення збитків.</w:t>
      </w:r>
    </w:p>
    <w:p w:rsidR="00FF021E" w:rsidRPr="00820355" w:rsidRDefault="00FF021E" w:rsidP="00FF021E">
      <w:pPr>
        <w:ind w:firstLine="360"/>
        <w:jc w:val="both"/>
        <w:rPr>
          <w:sz w:val="24"/>
          <w:szCs w:val="24"/>
          <w:lang w:val="uk-UA"/>
        </w:rPr>
      </w:pPr>
      <w:r w:rsidRPr="00820355">
        <w:rPr>
          <w:sz w:val="24"/>
          <w:szCs w:val="24"/>
          <w:lang w:val="uk-UA"/>
        </w:rPr>
        <w:t xml:space="preserve">4.3 Якщо товар виявиться не відповідним умовам Договору, Постачальник в узгоджені Сторонами терміни повинен за свій рахунок відвантажити новий товар.   </w:t>
      </w:r>
    </w:p>
    <w:p w:rsidR="000349CB" w:rsidRDefault="000349CB" w:rsidP="000349CB">
      <w:pPr>
        <w:ind w:firstLine="360"/>
        <w:jc w:val="both"/>
        <w:rPr>
          <w:sz w:val="24"/>
          <w:szCs w:val="24"/>
          <w:lang w:val="uk-UA"/>
        </w:rPr>
      </w:pPr>
      <w:r w:rsidRPr="00820355">
        <w:rPr>
          <w:sz w:val="24"/>
          <w:szCs w:val="24"/>
          <w:lang w:val="uk-UA"/>
        </w:rPr>
        <w:t xml:space="preserve">4.4 У разі односторонньої відмови Постачальника від виконання своїх зобов’язань по Договору, Постачальник зобов’язаний сплатити Покупцю штраф в розмірі 20% суми Договору. </w:t>
      </w:r>
    </w:p>
    <w:p w:rsidR="00163EE6" w:rsidRPr="00820355" w:rsidRDefault="00163EE6" w:rsidP="000349CB">
      <w:pPr>
        <w:ind w:firstLine="360"/>
        <w:jc w:val="both"/>
        <w:rPr>
          <w:sz w:val="24"/>
          <w:szCs w:val="24"/>
        </w:rPr>
      </w:pPr>
      <w:r w:rsidRPr="00BF38A8">
        <w:rPr>
          <w:sz w:val="24"/>
          <w:szCs w:val="24"/>
          <w:lang w:val="uk-UA"/>
        </w:rPr>
        <w:t>4.5 У разі розірвання Договору згідно пункту 3.3, Постачальник зобов’язаний сплатити Покупцю штраф в розмірі 20% суми Договору.</w:t>
      </w:r>
    </w:p>
    <w:p w:rsidR="000349CB" w:rsidRPr="00366D4F" w:rsidRDefault="000349CB" w:rsidP="000349CB">
      <w:pPr>
        <w:ind w:firstLine="426"/>
        <w:jc w:val="both"/>
        <w:rPr>
          <w:b/>
          <w:sz w:val="24"/>
          <w:szCs w:val="24"/>
          <w:u w:val="single"/>
          <w:lang w:val="uk-UA"/>
        </w:rPr>
      </w:pPr>
    </w:p>
    <w:p w:rsidR="000349CB" w:rsidRPr="00820355" w:rsidRDefault="000349CB" w:rsidP="000349CB">
      <w:pPr>
        <w:ind w:firstLine="426"/>
        <w:jc w:val="both"/>
        <w:rPr>
          <w:sz w:val="24"/>
          <w:szCs w:val="24"/>
          <w:lang w:val="uk-UA"/>
        </w:rPr>
      </w:pPr>
      <w:r w:rsidRPr="00820355">
        <w:rPr>
          <w:b/>
          <w:sz w:val="28"/>
          <w:szCs w:val="28"/>
          <w:u w:val="single"/>
          <w:lang w:val="uk-UA"/>
        </w:rPr>
        <w:t>(Увага! Залишити п.4.</w:t>
      </w:r>
      <w:r w:rsidR="00E23E8F">
        <w:rPr>
          <w:b/>
          <w:sz w:val="28"/>
          <w:szCs w:val="28"/>
          <w:u w:val="single"/>
          <w:lang w:val="uk-UA"/>
        </w:rPr>
        <w:t>6</w:t>
      </w:r>
      <w:r w:rsidRPr="00820355">
        <w:rPr>
          <w:b/>
          <w:sz w:val="28"/>
          <w:szCs w:val="28"/>
          <w:u w:val="single"/>
          <w:lang w:val="uk-UA"/>
        </w:rPr>
        <w:t>, в разі якщо Постачальник є платником ПДВ)</w:t>
      </w:r>
    </w:p>
    <w:p w:rsidR="006231D0" w:rsidRPr="006231D0" w:rsidRDefault="006231D0" w:rsidP="006231D0">
      <w:pPr>
        <w:ind w:right="-6" w:firstLine="426"/>
        <w:jc w:val="both"/>
        <w:rPr>
          <w:sz w:val="24"/>
          <w:szCs w:val="24"/>
          <w:lang w:val="uk-UA"/>
        </w:rPr>
      </w:pPr>
      <w:r>
        <w:rPr>
          <w:sz w:val="24"/>
          <w:szCs w:val="24"/>
          <w:lang w:val="uk-UA" w:eastAsia="uk-UA"/>
        </w:rPr>
        <w:t>4.</w:t>
      </w:r>
      <w:r w:rsidR="00E23E8F">
        <w:rPr>
          <w:sz w:val="24"/>
          <w:szCs w:val="24"/>
          <w:lang w:val="uk-UA" w:eastAsia="uk-UA"/>
        </w:rPr>
        <w:t>6</w:t>
      </w:r>
      <w:r>
        <w:rPr>
          <w:sz w:val="24"/>
          <w:szCs w:val="24"/>
          <w:lang w:val="uk-UA" w:eastAsia="uk-UA"/>
        </w:rPr>
        <w:t xml:space="preserve"> У</w:t>
      </w:r>
      <w:r w:rsidRPr="006231D0">
        <w:rPr>
          <w:sz w:val="24"/>
          <w:szCs w:val="24"/>
          <w:lang w:val="uk-UA" w:eastAsia="uk-UA"/>
        </w:rPr>
        <w:t xml:space="preserve"> разі, якщо  </w:t>
      </w:r>
      <w:r w:rsidRPr="006231D0">
        <w:rPr>
          <w:sz w:val="24"/>
          <w:szCs w:val="24"/>
          <w:lang w:val="uk-UA"/>
        </w:rPr>
        <w:t xml:space="preserve">Постачальник </w:t>
      </w:r>
      <w:r w:rsidRPr="006231D0">
        <w:rPr>
          <w:sz w:val="24"/>
          <w:szCs w:val="24"/>
          <w:lang w:val="uk-UA" w:eastAsia="uk-UA"/>
        </w:rPr>
        <w:t xml:space="preserve">не здійснить реєстрацію належним чином  оформленої податкової накладної в ЄРПН у встановлений законодавством термін або відбудеться зупинення реєстрації податкової накладної та це призведе  до  втрати у Покупця права на нарахування сум ПДВ, що відносяться до податкового кредиту, </w:t>
      </w:r>
      <w:r w:rsidRPr="006231D0">
        <w:rPr>
          <w:sz w:val="24"/>
          <w:szCs w:val="24"/>
          <w:lang w:val="uk-UA"/>
        </w:rPr>
        <w:t>Покупець має право в односторонньому порядку зменшити загальну суму договору, передбачену в п.</w:t>
      </w:r>
      <w:r>
        <w:rPr>
          <w:sz w:val="24"/>
          <w:szCs w:val="24"/>
          <w:lang w:val="uk-UA"/>
        </w:rPr>
        <w:t>2.1</w:t>
      </w:r>
      <w:r w:rsidRPr="006231D0">
        <w:rPr>
          <w:sz w:val="24"/>
          <w:szCs w:val="24"/>
          <w:lang w:val="uk-UA" w:eastAsia="uk-UA"/>
        </w:rPr>
        <w:t xml:space="preserve">,  </w:t>
      </w:r>
      <w:r w:rsidRPr="006231D0">
        <w:rPr>
          <w:sz w:val="24"/>
          <w:szCs w:val="24"/>
          <w:lang w:val="uk-UA"/>
        </w:rPr>
        <w:t xml:space="preserve">на відповідну суму </w:t>
      </w:r>
      <w:r w:rsidRPr="006231D0">
        <w:rPr>
          <w:sz w:val="24"/>
          <w:szCs w:val="24"/>
          <w:lang w:val="uk-UA" w:eastAsia="uk-UA"/>
        </w:rPr>
        <w:t>ПДВ за такою податковою накладною.</w:t>
      </w:r>
    </w:p>
    <w:p w:rsidR="00DA3A3C" w:rsidRDefault="006231D0" w:rsidP="0001519E">
      <w:pPr>
        <w:ind w:firstLine="426"/>
        <w:jc w:val="both"/>
        <w:rPr>
          <w:sz w:val="24"/>
          <w:szCs w:val="24"/>
          <w:lang w:val="uk-UA"/>
        </w:rPr>
      </w:pPr>
      <w:r w:rsidRPr="006231D0">
        <w:rPr>
          <w:sz w:val="24"/>
          <w:szCs w:val="24"/>
          <w:lang w:val="uk-UA" w:eastAsia="uk-UA"/>
        </w:rPr>
        <w:t xml:space="preserve">У разі,  якщо </w:t>
      </w:r>
      <w:r w:rsidR="006916EF" w:rsidRPr="006231D0">
        <w:rPr>
          <w:sz w:val="24"/>
          <w:szCs w:val="24"/>
          <w:lang w:val="uk-UA"/>
        </w:rPr>
        <w:t>Постачальник</w:t>
      </w:r>
      <w:r w:rsidRPr="006231D0">
        <w:rPr>
          <w:sz w:val="24"/>
          <w:szCs w:val="24"/>
          <w:lang w:val="uk-UA" w:eastAsia="uk-UA"/>
        </w:rPr>
        <w:t xml:space="preserve"> </w:t>
      </w:r>
      <w:r w:rsidRPr="006231D0">
        <w:rPr>
          <w:sz w:val="24"/>
          <w:szCs w:val="24"/>
          <w:lang w:val="uk-UA"/>
        </w:rPr>
        <w:t xml:space="preserve">не здійснить реєстрацію </w:t>
      </w:r>
      <w:r w:rsidRPr="006231D0">
        <w:rPr>
          <w:sz w:val="24"/>
          <w:szCs w:val="24"/>
          <w:lang w:val="uk-UA" w:eastAsia="uk-UA"/>
        </w:rPr>
        <w:t xml:space="preserve">належним чином оформленої податкової накладної в ЄРПН у встановлений законодавством термін або відбудеться зупинення реєстрації податкової накладної, </w:t>
      </w:r>
      <w:r w:rsidRPr="006231D0">
        <w:rPr>
          <w:sz w:val="24"/>
          <w:szCs w:val="24"/>
          <w:lang w:val="uk-UA"/>
        </w:rPr>
        <w:t>Покупець у зазначений в п.</w:t>
      </w:r>
      <w:r>
        <w:rPr>
          <w:sz w:val="24"/>
          <w:szCs w:val="24"/>
          <w:lang w:val="uk-UA"/>
        </w:rPr>
        <w:t xml:space="preserve">2.2 </w:t>
      </w:r>
      <w:r w:rsidRPr="006231D0">
        <w:rPr>
          <w:sz w:val="24"/>
          <w:szCs w:val="24"/>
          <w:lang w:val="uk-UA"/>
        </w:rPr>
        <w:t xml:space="preserve">термін перераховує </w:t>
      </w:r>
      <w:r w:rsidR="006916EF" w:rsidRPr="006231D0">
        <w:rPr>
          <w:sz w:val="24"/>
          <w:szCs w:val="24"/>
          <w:lang w:val="uk-UA"/>
        </w:rPr>
        <w:t>Постачальник</w:t>
      </w:r>
      <w:r w:rsidR="006916EF">
        <w:rPr>
          <w:sz w:val="24"/>
          <w:szCs w:val="24"/>
          <w:lang w:val="uk-UA"/>
        </w:rPr>
        <w:t>у</w:t>
      </w:r>
      <w:r w:rsidRPr="006231D0">
        <w:rPr>
          <w:sz w:val="24"/>
          <w:szCs w:val="24"/>
          <w:lang w:val="uk-UA"/>
        </w:rPr>
        <w:t xml:space="preserve"> частину коштів, зменшену на суму ПДВ. Оплата частини вартості товару  в розмірі суми ПДВ здійснюється Покупцем після оформлення та реєстрації </w:t>
      </w:r>
      <w:r w:rsidR="006916EF" w:rsidRPr="006231D0">
        <w:rPr>
          <w:sz w:val="24"/>
          <w:szCs w:val="24"/>
          <w:lang w:val="uk-UA"/>
        </w:rPr>
        <w:t>Постачальник</w:t>
      </w:r>
      <w:r w:rsidR="006916EF">
        <w:rPr>
          <w:sz w:val="24"/>
          <w:szCs w:val="24"/>
          <w:lang w:val="uk-UA"/>
        </w:rPr>
        <w:t>ом</w:t>
      </w:r>
      <w:r w:rsidRPr="006231D0">
        <w:rPr>
          <w:sz w:val="24"/>
          <w:szCs w:val="24"/>
          <w:lang w:val="uk-UA"/>
        </w:rPr>
        <w:t xml:space="preserve"> податкової накладної в ЄРПН згідно з вимогами ПК України.</w:t>
      </w:r>
      <w:r w:rsidR="000349CB" w:rsidRPr="00820355">
        <w:rPr>
          <w:sz w:val="24"/>
          <w:szCs w:val="24"/>
          <w:lang w:val="uk-UA"/>
        </w:rPr>
        <w:t xml:space="preserve"> </w:t>
      </w:r>
    </w:p>
    <w:p w:rsidR="00DA3A3C" w:rsidRDefault="00DA3A3C" w:rsidP="00DA3A3C">
      <w:pPr>
        <w:ind w:firstLine="426"/>
        <w:jc w:val="both"/>
        <w:rPr>
          <w:sz w:val="24"/>
          <w:szCs w:val="24"/>
          <w:lang w:val="uk-UA"/>
        </w:rPr>
      </w:pPr>
      <w:r w:rsidRPr="00DA3A3C">
        <w:rPr>
          <w:sz w:val="24"/>
          <w:szCs w:val="24"/>
          <w:lang w:val="uk-UA"/>
        </w:rPr>
        <w:t>4.</w:t>
      </w:r>
      <w:r w:rsidR="00E23E8F">
        <w:rPr>
          <w:sz w:val="24"/>
          <w:szCs w:val="24"/>
          <w:lang w:val="uk-UA"/>
        </w:rPr>
        <w:t>7</w:t>
      </w:r>
      <w:r w:rsidRPr="00DA3A3C">
        <w:rPr>
          <w:sz w:val="24"/>
          <w:szCs w:val="24"/>
          <w:lang w:val="uk-UA"/>
        </w:rPr>
        <w:t xml:space="preserve"> Сторони домовилися, що Покупець має право затримати оплату Продукції у випадку наявності спорів між сторонами щодо сплати заборгованості, штрафних санкцій, відшкодування збитків та інших платежів, які підлягають сплаті згідно з цим та іншими, укладеними між сторонами правочинами, до моменту остаточного вирішення таких спорів.</w:t>
      </w:r>
    </w:p>
    <w:p w:rsidR="004C379A" w:rsidRPr="00876F16" w:rsidRDefault="004C379A" w:rsidP="00DA3A3C">
      <w:pPr>
        <w:ind w:firstLine="426"/>
        <w:jc w:val="both"/>
        <w:rPr>
          <w:sz w:val="24"/>
          <w:szCs w:val="24"/>
          <w:lang w:val="uk-UA"/>
        </w:rPr>
      </w:pPr>
      <w:r w:rsidRPr="00BF38A8">
        <w:rPr>
          <w:sz w:val="24"/>
          <w:szCs w:val="24"/>
          <w:lang w:val="uk-UA"/>
        </w:rPr>
        <w:t xml:space="preserve">4.8 </w:t>
      </w:r>
      <w:r w:rsidR="00876F16" w:rsidRPr="00BF38A8">
        <w:rPr>
          <w:sz w:val="24"/>
          <w:szCs w:val="24"/>
          <w:lang w:val="uk-UA"/>
        </w:rPr>
        <w:t>Сторони домовилися, що відповідно до ст. 625 ЦК України у разі невиконання умов оплати в установлений термін Покупець сплачує 1% річних від простроченої суми.</w:t>
      </w:r>
    </w:p>
    <w:p w:rsidR="00DA3A3C" w:rsidRPr="00820355" w:rsidRDefault="00DA3A3C" w:rsidP="006231D0">
      <w:pPr>
        <w:ind w:firstLine="426"/>
        <w:jc w:val="both"/>
        <w:rPr>
          <w:sz w:val="24"/>
          <w:szCs w:val="24"/>
          <w:lang w:val="uk-UA"/>
        </w:rPr>
      </w:pPr>
    </w:p>
    <w:p w:rsidR="00FF021E" w:rsidRPr="00820355" w:rsidRDefault="00492599" w:rsidP="00492599">
      <w:pPr>
        <w:spacing w:before="240" w:after="120"/>
        <w:ind w:firstLine="426"/>
        <w:rPr>
          <w:b/>
          <w:sz w:val="24"/>
          <w:szCs w:val="24"/>
          <w:lang w:val="uk-UA" w:eastAsia="uk-UA"/>
        </w:rPr>
      </w:pPr>
      <w:r w:rsidRPr="00820355">
        <w:rPr>
          <w:b/>
          <w:sz w:val="24"/>
          <w:szCs w:val="24"/>
          <w:lang w:val="uk-UA"/>
        </w:rPr>
        <w:t xml:space="preserve">5 </w:t>
      </w:r>
      <w:r w:rsidR="000349CB" w:rsidRPr="00820355">
        <w:rPr>
          <w:b/>
          <w:sz w:val="24"/>
          <w:szCs w:val="24"/>
          <w:lang w:val="uk-UA"/>
        </w:rPr>
        <w:t>АНТИКОРУПЦІЙНІ ЗАСТЕРЕЖЕННЯ</w:t>
      </w:r>
    </w:p>
    <w:p w:rsidR="00325047" w:rsidRPr="00820355" w:rsidRDefault="00325047" w:rsidP="00325047">
      <w:pPr>
        <w:ind w:firstLine="426"/>
        <w:jc w:val="both"/>
        <w:rPr>
          <w:sz w:val="24"/>
          <w:szCs w:val="24"/>
          <w:lang w:val="uk-UA"/>
        </w:rPr>
      </w:pPr>
      <w:r w:rsidRPr="00820355">
        <w:rPr>
          <w:sz w:val="24"/>
          <w:szCs w:val="24"/>
          <w:lang w:val="uk-UA"/>
        </w:rPr>
        <w:t>5.1 Сторони, їх керівники, працівники, представники та посередники зобов'язуються дотримуватись вимог антикорупційного законодавства, Антикорупційної програми, у зв'язку з виконанням цього Договору, у тому числі не здійснювати дій (бездіяльності), що можуть трактуватися як корупційні чи пов'язані з корупцією правопорушення.</w:t>
      </w:r>
    </w:p>
    <w:p w:rsidR="00325047" w:rsidRPr="00820355" w:rsidRDefault="00325047" w:rsidP="00325047">
      <w:pPr>
        <w:ind w:firstLine="426"/>
        <w:jc w:val="both"/>
        <w:rPr>
          <w:sz w:val="24"/>
          <w:szCs w:val="24"/>
          <w:lang w:val="uk-UA"/>
        </w:rPr>
      </w:pPr>
      <w:r w:rsidRPr="00820355">
        <w:rPr>
          <w:sz w:val="24"/>
          <w:szCs w:val="24"/>
          <w:lang w:val="uk-UA"/>
        </w:rPr>
        <w:t>5.2 Сторони гарантують, що не пропонували і не пропонуватимуть винагороду, подарунок або будь яку іншу перевагу, пільгу або вигоду за спрощення формальностей у зв'язку із виконанням цього Договору.</w:t>
      </w:r>
    </w:p>
    <w:p w:rsidR="00325047" w:rsidRPr="00820355" w:rsidRDefault="00325047" w:rsidP="00325047">
      <w:pPr>
        <w:ind w:firstLine="426"/>
        <w:jc w:val="both"/>
        <w:rPr>
          <w:sz w:val="24"/>
          <w:szCs w:val="24"/>
          <w:lang w:val="uk-UA"/>
        </w:rPr>
      </w:pPr>
      <w:r w:rsidRPr="00820355">
        <w:rPr>
          <w:sz w:val="24"/>
          <w:szCs w:val="24"/>
          <w:lang w:val="uk-UA"/>
        </w:rPr>
        <w:t>5.3 Кожна з Сторін гарантує відсутність потенційного чи реального конфлікту інтересів у керівників, інших її працівників у зв'язку з укладенням та виконанням цього Договору та у разі виникнення такого конфлікту в період дії цього Договору зобов'язується вживати передбачені законодавством заходи для його усунення.</w:t>
      </w:r>
    </w:p>
    <w:p w:rsidR="00325047" w:rsidRPr="00820355" w:rsidRDefault="00325047" w:rsidP="00325047">
      <w:pPr>
        <w:ind w:firstLine="426"/>
        <w:jc w:val="both"/>
        <w:rPr>
          <w:sz w:val="16"/>
          <w:szCs w:val="16"/>
          <w:lang w:val="uk-UA"/>
        </w:rPr>
      </w:pPr>
    </w:p>
    <w:p w:rsidR="00325047" w:rsidRPr="00820355" w:rsidRDefault="00325047" w:rsidP="00325047">
      <w:pPr>
        <w:ind w:firstLine="426"/>
        <w:jc w:val="both"/>
        <w:rPr>
          <w:lang w:val="uk-UA"/>
        </w:rPr>
      </w:pPr>
    </w:p>
    <w:p w:rsidR="004A5BE3" w:rsidRPr="00820355" w:rsidRDefault="00492599" w:rsidP="00492599">
      <w:pPr>
        <w:spacing w:before="360" w:after="120"/>
        <w:ind w:firstLine="426"/>
        <w:jc w:val="both"/>
        <w:rPr>
          <w:b/>
          <w:snapToGrid w:val="0"/>
          <w:sz w:val="24"/>
          <w:szCs w:val="24"/>
          <w:lang w:val="uk-UA"/>
        </w:rPr>
      </w:pPr>
      <w:r w:rsidRPr="00820355">
        <w:rPr>
          <w:b/>
          <w:snapToGrid w:val="0"/>
          <w:sz w:val="24"/>
          <w:szCs w:val="24"/>
          <w:lang w:val="uk-UA"/>
        </w:rPr>
        <w:lastRenderedPageBreak/>
        <w:t xml:space="preserve">6 </w:t>
      </w:r>
      <w:r w:rsidR="00756634" w:rsidRPr="00820355">
        <w:rPr>
          <w:b/>
          <w:snapToGrid w:val="0"/>
          <w:sz w:val="24"/>
          <w:szCs w:val="24"/>
          <w:lang w:val="uk-UA"/>
        </w:rPr>
        <w:t xml:space="preserve">ПРИЙМАННЯ </w:t>
      </w:r>
      <w:r w:rsidR="00D33EBF" w:rsidRPr="00820355">
        <w:rPr>
          <w:b/>
          <w:snapToGrid w:val="0"/>
          <w:sz w:val="24"/>
          <w:szCs w:val="24"/>
          <w:lang w:val="uk-UA"/>
        </w:rPr>
        <w:t>ТОВАРУ</w:t>
      </w:r>
    </w:p>
    <w:p w:rsidR="00A337A1" w:rsidRPr="00820355" w:rsidRDefault="008B077F" w:rsidP="00492599">
      <w:pPr>
        <w:tabs>
          <w:tab w:val="num" w:pos="644"/>
          <w:tab w:val="left" w:pos="851"/>
        </w:tabs>
        <w:ind w:firstLine="426"/>
        <w:jc w:val="both"/>
        <w:rPr>
          <w:sz w:val="24"/>
          <w:szCs w:val="24"/>
          <w:lang w:val="uk-UA"/>
        </w:rPr>
      </w:pPr>
      <w:r w:rsidRPr="00820355">
        <w:rPr>
          <w:snapToGrid w:val="0"/>
          <w:sz w:val="24"/>
          <w:szCs w:val="24"/>
          <w:lang w:val="uk-UA"/>
        </w:rPr>
        <w:t>6.1</w:t>
      </w:r>
      <w:r w:rsidR="00500E14" w:rsidRPr="00820355">
        <w:rPr>
          <w:snapToGrid w:val="0"/>
          <w:sz w:val="24"/>
          <w:szCs w:val="24"/>
          <w:lang w:val="uk-UA"/>
        </w:rPr>
        <w:t xml:space="preserve"> </w:t>
      </w:r>
      <w:r w:rsidR="00E9441C">
        <w:rPr>
          <w:snapToGrid w:val="0"/>
          <w:sz w:val="24"/>
          <w:szCs w:val="24"/>
          <w:lang w:val="uk-UA"/>
        </w:rPr>
        <w:t xml:space="preserve">Приймання товару </w:t>
      </w:r>
      <w:r w:rsidR="00E9441C" w:rsidRPr="00AB7C64">
        <w:rPr>
          <w:snapToGrid w:val="0"/>
          <w:sz w:val="24"/>
          <w:szCs w:val="24"/>
          <w:lang w:val="uk-UA"/>
        </w:rPr>
        <w:t>за якістю та кількістю</w:t>
      </w:r>
      <w:r w:rsidR="00A377EE" w:rsidRPr="00AB7C64">
        <w:rPr>
          <w:snapToGrid w:val="0"/>
          <w:sz w:val="24"/>
          <w:szCs w:val="24"/>
          <w:lang w:val="uk-UA"/>
        </w:rPr>
        <w:t xml:space="preserve"> здійснюється </w:t>
      </w:r>
      <w:r w:rsidR="00E9441C" w:rsidRPr="00AB7C64">
        <w:rPr>
          <w:sz w:val="24"/>
          <w:szCs w:val="24"/>
          <w:lang w:val="uk-UA"/>
        </w:rPr>
        <w:t xml:space="preserve">згідно з вимогами </w:t>
      </w:r>
      <w:r w:rsidR="00AB7C64" w:rsidRPr="00AB7C64">
        <w:rPr>
          <w:sz w:val="24"/>
          <w:szCs w:val="24"/>
          <w:lang w:val="uk-UA"/>
        </w:rPr>
        <w:t xml:space="preserve">            </w:t>
      </w:r>
      <w:r w:rsidR="00E9441C" w:rsidRPr="00AB7C64">
        <w:rPr>
          <w:sz w:val="24"/>
          <w:szCs w:val="24"/>
          <w:lang w:val="uk-UA"/>
        </w:rPr>
        <w:t>нормативних та виробничих документів</w:t>
      </w:r>
      <w:r w:rsidR="00A377EE" w:rsidRPr="00820355">
        <w:rPr>
          <w:sz w:val="24"/>
          <w:szCs w:val="24"/>
          <w:lang w:val="uk-UA"/>
        </w:rPr>
        <w:t>.</w:t>
      </w:r>
    </w:p>
    <w:p w:rsidR="00190F3F" w:rsidRPr="00820355" w:rsidRDefault="00190F3F" w:rsidP="006D4854">
      <w:pPr>
        <w:pStyle w:val="af0"/>
        <w:numPr>
          <w:ilvl w:val="0"/>
          <w:numId w:val="27"/>
        </w:numPr>
        <w:tabs>
          <w:tab w:val="num" w:pos="644"/>
          <w:tab w:val="left" w:pos="851"/>
        </w:tabs>
        <w:spacing w:before="360" w:after="120"/>
        <w:ind w:left="782" w:hanging="357"/>
        <w:jc w:val="both"/>
        <w:rPr>
          <w:sz w:val="24"/>
          <w:szCs w:val="24"/>
          <w:lang w:val="uk-UA"/>
        </w:rPr>
      </w:pPr>
      <w:r w:rsidRPr="00820355">
        <w:rPr>
          <w:b/>
          <w:sz w:val="24"/>
          <w:szCs w:val="24"/>
          <w:lang w:val="uk-UA"/>
        </w:rPr>
        <w:t>ГАРАНТІЇ</w:t>
      </w:r>
    </w:p>
    <w:p w:rsidR="00550C8E" w:rsidRPr="004A4E80" w:rsidRDefault="0042701F" w:rsidP="0042701F">
      <w:pPr>
        <w:pStyle w:val="20"/>
        <w:numPr>
          <w:ilvl w:val="1"/>
          <w:numId w:val="27"/>
        </w:numPr>
        <w:ind w:left="0" w:firstLine="426"/>
        <w:rPr>
          <w:sz w:val="24"/>
          <w:szCs w:val="24"/>
          <w:lang w:val="uk-UA"/>
        </w:rPr>
      </w:pPr>
      <w:r w:rsidRPr="004A4E80">
        <w:rPr>
          <w:sz w:val="24"/>
          <w:szCs w:val="24"/>
          <w:lang w:val="uk-UA"/>
        </w:rPr>
        <w:t xml:space="preserve">Постачальник гарантує якість товару, що постачається. Товар, що постачається </w:t>
      </w:r>
      <w:r w:rsidR="00190F3F" w:rsidRPr="004A4E80">
        <w:rPr>
          <w:sz w:val="24"/>
          <w:szCs w:val="24"/>
          <w:lang w:val="uk-UA"/>
        </w:rPr>
        <w:t>повин</w:t>
      </w:r>
      <w:r w:rsidRPr="004A4E80">
        <w:rPr>
          <w:sz w:val="24"/>
          <w:szCs w:val="24"/>
          <w:lang w:val="uk-UA"/>
        </w:rPr>
        <w:t>ен</w:t>
      </w:r>
      <w:r w:rsidR="00190F3F" w:rsidRPr="004A4E80">
        <w:rPr>
          <w:sz w:val="24"/>
          <w:szCs w:val="24"/>
          <w:lang w:val="uk-UA"/>
        </w:rPr>
        <w:t xml:space="preserve"> відповідати нормам і стандартам</w:t>
      </w:r>
      <w:r w:rsidRPr="004A4E80">
        <w:rPr>
          <w:sz w:val="24"/>
          <w:szCs w:val="24"/>
          <w:lang w:val="uk-UA"/>
        </w:rPr>
        <w:t xml:space="preserve"> законодавчо встановленим на території України, а також вимогам цього Договору та додатковим вимогам зазначеним у Специфікації №1</w:t>
      </w:r>
      <w:r w:rsidR="00190F3F" w:rsidRPr="004A4E80">
        <w:rPr>
          <w:sz w:val="24"/>
          <w:szCs w:val="24"/>
          <w:lang w:val="uk-UA"/>
        </w:rPr>
        <w:t>.</w:t>
      </w:r>
    </w:p>
    <w:p w:rsidR="00550C8E" w:rsidRPr="00BF38A8" w:rsidRDefault="00190F3F" w:rsidP="00550C8E">
      <w:pPr>
        <w:pStyle w:val="20"/>
        <w:numPr>
          <w:ilvl w:val="1"/>
          <w:numId w:val="27"/>
        </w:numPr>
        <w:tabs>
          <w:tab w:val="left" w:pos="851"/>
        </w:tabs>
        <w:ind w:left="0" w:firstLine="426"/>
        <w:rPr>
          <w:sz w:val="24"/>
          <w:szCs w:val="24"/>
          <w:lang w:val="uk-UA"/>
        </w:rPr>
      </w:pPr>
      <w:r w:rsidRPr="00BF38A8">
        <w:rPr>
          <w:sz w:val="24"/>
          <w:szCs w:val="24"/>
          <w:lang w:val="uk-UA"/>
        </w:rPr>
        <w:t>П</w:t>
      </w:r>
      <w:r w:rsidR="00DE2098" w:rsidRPr="00BF38A8">
        <w:rPr>
          <w:sz w:val="24"/>
          <w:szCs w:val="24"/>
          <w:lang w:val="uk-UA"/>
        </w:rPr>
        <w:t>остачальник н</w:t>
      </w:r>
      <w:r w:rsidRPr="00BF38A8">
        <w:rPr>
          <w:sz w:val="24"/>
          <w:szCs w:val="24"/>
          <w:lang w:val="uk-UA"/>
        </w:rPr>
        <w:t>адає гарантію товару належної якості у повній відповідності з встановленими до неї технічними вимогами і нормативними документами протягом</w:t>
      </w:r>
      <w:r w:rsidR="00141FDF" w:rsidRPr="00BF38A8">
        <w:rPr>
          <w:sz w:val="24"/>
          <w:szCs w:val="24"/>
          <w:lang w:val="uk-UA"/>
        </w:rPr>
        <w:t xml:space="preserve">  </w:t>
      </w:r>
      <w:r w:rsidRPr="00BF38A8">
        <w:rPr>
          <w:b/>
          <w:sz w:val="28"/>
          <w:szCs w:val="28"/>
          <w:u w:val="single"/>
          <w:lang w:val="uk-UA"/>
        </w:rPr>
        <w:t>(</w:t>
      </w:r>
      <w:r w:rsidR="00E1213E" w:rsidRPr="00BF38A8">
        <w:rPr>
          <w:b/>
          <w:sz w:val="28"/>
          <w:szCs w:val="28"/>
          <w:u w:val="single"/>
          <w:lang w:val="uk-UA"/>
        </w:rPr>
        <w:t xml:space="preserve">Увага! </w:t>
      </w:r>
      <w:r w:rsidR="00D541D0" w:rsidRPr="00BF38A8">
        <w:rPr>
          <w:b/>
          <w:sz w:val="28"/>
          <w:szCs w:val="28"/>
          <w:u w:val="single"/>
          <w:lang w:val="uk-UA"/>
        </w:rPr>
        <w:t>в</w:t>
      </w:r>
      <w:r w:rsidRPr="00BF38A8">
        <w:rPr>
          <w:b/>
          <w:sz w:val="28"/>
          <w:szCs w:val="28"/>
          <w:u w:val="single"/>
          <w:lang w:val="uk-UA"/>
        </w:rPr>
        <w:t>казує</w:t>
      </w:r>
      <w:r w:rsidR="00D541D0" w:rsidRPr="00BF38A8">
        <w:rPr>
          <w:b/>
          <w:sz w:val="28"/>
          <w:szCs w:val="28"/>
          <w:u w:val="single"/>
          <w:lang w:val="uk-UA"/>
        </w:rPr>
        <w:t xml:space="preserve">ться </w:t>
      </w:r>
      <w:r w:rsidRPr="00BF38A8">
        <w:rPr>
          <w:b/>
          <w:sz w:val="28"/>
          <w:szCs w:val="28"/>
          <w:u w:val="single"/>
          <w:lang w:val="uk-UA"/>
        </w:rPr>
        <w:t>термін дії гарантії</w:t>
      </w:r>
      <w:r w:rsidR="0042701F">
        <w:rPr>
          <w:b/>
          <w:sz w:val="28"/>
          <w:szCs w:val="28"/>
          <w:u w:val="single"/>
          <w:lang w:val="uk-UA"/>
        </w:rPr>
        <w:t xml:space="preserve"> </w:t>
      </w:r>
      <w:r w:rsidR="0042701F" w:rsidRPr="00AB7ADA">
        <w:rPr>
          <w:b/>
          <w:sz w:val="28"/>
          <w:szCs w:val="28"/>
          <w:u w:val="single"/>
          <w:lang w:val="uk-UA"/>
        </w:rPr>
        <w:t>(придатності)</w:t>
      </w:r>
      <w:r w:rsidRPr="00AB7ADA">
        <w:rPr>
          <w:b/>
          <w:sz w:val="28"/>
          <w:szCs w:val="28"/>
          <w:u w:val="single"/>
          <w:lang w:val="uk-UA"/>
        </w:rPr>
        <w:t xml:space="preserve">, який зазначено у </w:t>
      </w:r>
      <w:r w:rsidR="002B0D8B" w:rsidRPr="00AB7ADA">
        <w:rPr>
          <w:b/>
          <w:sz w:val="28"/>
          <w:szCs w:val="28"/>
          <w:u w:val="single"/>
          <w:lang w:val="uk-UA"/>
        </w:rPr>
        <w:t xml:space="preserve">ціні </w:t>
      </w:r>
      <w:r w:rsidR="00535B9D" w:rsidRPr="00AB7ADA">
        <w:rPr>
          <w:b/>
          <w:sz w:val="28"/>
          <w:szCs w:val="28"/>
          <w:u w:val="single"/>
          <w:lang w:val="uk-UA"/>
        </w:rPr>
        <w:t>пропозиції</w:t>
      </w:r>
      <w:r w:rsidRPr="00AB7ADA">
        <w:rPr>
          <w:b/>
          <w:sz w:val="28"/>
          <w:szCs w:val="28"/>
          <w:u w:val="single"/>
          <w:lang w:val="uk-UA"/>
        </w:rPr>
        <w:t xml:space="preserve"> </w:t>
      </w:r>
      <w:r w:rsidR="00D541D0" w:rsidRPr="00AB7ADA">
        <w:rPr>
          <w:b/>
          <w:sz w:val="28"/>
          <w:szCs w:val="28"/>
          <w:u w:val="single"/>
          <w:lang w:val="uk-UA"/>
        </w:rPr>
        <w:t>П</w:t>
      </w:r>
      <w:r w:rsidR="00DE2098" w:rsidRPr="00AB7ADA">
        <w:rPr>
          <w:b/>
          <w:sz w:val="28"/>
          <w:szCs w:val="28"/>
          <w:u w:val="single"/>
          <w:lang w:val="uk-UA"/>
        </w:rPr>
        <w:t>остачальника</w:t>
      </w:r>
      <w:r w:rsidR="00D541D0" w:rsidRPr="00AB7ADA">
        <w:rPr>
          <w:b/>
          <w:sz w:val="28"/>
          <w:szCs w:val="28"/>
          <w:u w:val="single"/>
          <w:lang w:val="uk-UA"/>
        </w:rPr>
        <w:t xml:space="preserve"> </w:t>
      </w:r>
      <w:r w:rsidRPr="00AB7ADA">
        <w:rPr>
          <w:b/>
          <w:sz w:val="28"/>
          <w:szCs w:val="28"/>
          <w:u w:val="single"/>
          <w:lang w:val="uk-UA"/>
        </w:rPr>
        <w:t>- років (місяців</w:t>
      </w:r>
      <w:r w:rsidR="00EF6624" w:rsidRPr="00AB7ADA">
        <w:rPr>
          <w:b/>
          <w:sz w:val="28"/>
          <w:szCs w:val="28"/>
          <w:u w:val="single"/>
          <w:lang w:val="uk-UA"/>
        </w:rPr>
        <w:t>, часів</w:t>
      </w:r>
      <w:r w:rsidRPr="00AB7ADA">
        <w:rPr>
          <w:b/>
          <w:sz w:val="28"/>
          <w:szCs w:val="28"/>
          <w:u w:val="single"/>
          <w:lang w:val="uk-UA"/>
        </w:rPr>
        <w:t>)</w:t>
      </w:r>
      <w:r w:rsidR="00325047" w:rsidRPr="00AB7ADA">
        <w:rPr>
          <w:b/>
          <w:sz w:val="28"/>
          <w:szCs w:val="28"/>
          <w:u w:val="single"/>
          <w:lang w:val="uk-UA"/>
        </w:rPr>
        <w:t>)</w:t>
      </w:r>
      <w:r w:rsidR="00141FDF" w:rsidRPr="00AB7ADA">
        <w:rPr>
          <w:b/>
          <w:sz w:val="28"/>
          <w:szCs w:val="28"/>
          <w:u w:val="single"/>
          <w:lang w:val="uk-UA"/>
        </w:rPr>
        <w:t>.</w:t>
      </w:r>
    </w:p>
    <w:p w:rsidR="00190F3F" w:rsidRPr="00550C8E" w:rsidRDefault="00190F3F" w:rsidP="00550C8E">
      <w:pPr>
        <w:pStyle w:val="20"/>
        <w:numPr>
          <w:ilvl w:val="1"/>
          <w:numId w:val="27"/>
        </w:numPr>
        <w:tabs>
          <w:tab w:val="left" w:pos="851"/>
        </w:tabs>
        <w:ind w:left="0" w:firstLine="426"/>
        <w:rPr>
          <w:sz w:val="24"/>
          <w:szCs w:val="24"/>
          <w:lang w:val="uk-UA"/>
        </w:rPr>
      </w:pPr>
      <w:r w:rsidRPr="00550C8E">
        <w:rPr>
          <w:snapToGrid w:val="0"/>
          <w:sz w:val="24"/>
          <w:szCs w:val="24"/>
          <w:lang w:val="uk-UA"/>
        </w:rPr>
        <w:t xml:space="preserve">У рамках гарантії </w:t>
      </w:r>
      <w:r w:rsidRPr="00550C8E">
        <w:rPr>
          <w:sz w:val="24"/>
          <w:szCs w:val="24"/>
          <w:lang w:val="uk-UA"/>
        </w:rPr>
        <w:t>П</w:t>
      </w:r>
      <w:r w:rsidR="0078068D" w:rsidRPr="00550C8E">
        <w:rPr>
          <w:sz w:val="24"/>
          <w:szCs w:val="24"/>
          <w:lang w:val="uk-UA"/>
        </w:rPr>
        <w:t xml:space="preserve">остачальник </w:t>
      </w:r>
      <w:r w:rsidRPr="00550C8E">
        <w:rPr>
          <w:snapToGrid w:val="0"/>
          <w:sz w:val="24"/>
          <w:szCs w:val="24"/>
          <w:lang w:val="uk-UA"/>
        </w:rPr>
        <w:t xml:space="preserve">зобов’язується замінити неякісний товар. </w:t>
      </w:r>
      <w:r w:rsidRPr="00550C8E">
        <w:rPr>
          <w:sz w:val="24"/>
          <w:szCs w:val="24"/>
          <w:lang w:val="uk-UA"/>
        </w:rPr>
        <w:t xml:space="preserve">Термін виконання претензій складає 4 (чотири) тижня з моменту їх пред’явлень. </w:t>
      </w:r>
    </w:p>
    <w:p w:rsidR="003C1077" w:rsidRPr="00820355" w:rsidRDefault="00756634" w:rsidP="00981348">
      <w:pPr>
        <w:pStyle w:val="af0"/>
        <w:numPr>
          <w:ilvl w:val="0"/>
          <w:numId w:val="27"/>
        </w:numPr>
        <w:spacing w:before="240" w:after="120"/>
        <w:rPr>
          <w:b/>
          <w:sz w:val="24"/>
          <w:szCs w:val="24"/>
          <w:lang w:val="uk-UA"/>
        </w:rPr>
      </w:pPr>
      <w:r w:rsidRPr="00820355">
        <w:rPr>
          <w:b/>
          <w:sz w:val="24"/>
          <w:szCs w:val="24"/>
          <w:lang w:val="uk-UA"/>
        </w:rPr>
        <w:t>ФОРС-МАЖОР</w:t>
      </w:r>
    </w:p>
    <w:p w:rsidR="003614BB" w:rsidRPr="00820355" w:rsidRDefault="00981348" w:rsidP="00981348">
      <w:pPr>
        <w:ind w:firstLine="426"/>
        <w:jc w:val="both"/>
        <w:rPr>
          <w:sz w:val="24"/>
          <w:szCs w:val="24"/>
          <w:lang w:val="uk-UA"/>
        </w:rPr>
      </w:pPr>
      <w:r w:rsidRPr="00820355">
        <w:rPr>
          <w:sz w:val="24"/>
          <w:szCs w:val="24"/>
          <w:lang w:val="uk-UA"/>
        </w:rPr>
        <w:t>8.1</w:t>
      </w:r>
      <w:r w:rsidR="00500E14" w:rsidRPr="00820355">
        <w:rPr>
          <w:sz w:val="24"/>
          <w:szCs w:val="24"/>
          <w:lang w:val="uk-UA"/>
        </w:rPr>
        <w:t xml:space="preserve"> </w:t>
      </w:r>
      <w:r w:rsidR="00756634" w:rsidRPr="00820355">
        <w:rPr>
          <w:sz w:val="24"/>
          <w:szCs w:val="24"/>
          <w:lang w:val="uk-UA"/>
        </w:rPr>
        <w:t>С</w:t>
      </w:r>
      <w:r w:rsidR="0078068D" w:rsidRPr="00820355">
        <w:rPr>
          <w:sz w:val="24"/>
          <w:szCs w:val="24"/>
          <w:lang w:val="uk-UA"/>
        </w:rPr>
        <w:t xml:space="preserve">торони </w:t>
      </w:r>
      <w:r w:rsidR="00756634" w:rsidRPr="00820355">
        <w:rPr>
          <w:sz w:val="24"/>
          <w:szCs w:val="24"/>
          <w:lang w:val="uk-UA"/>
        </w:rPr>
        <w:t>звільняються від відповідальності за повне або часткове невиконання своїх зобов</w:t>
      </w:r>
      <w:r w:rsidR="008315C5" w:rsidRPr="00820355">
        <w:rPr>
          <w:sz w:val="24"/>
          <w:szCs w:val="24"/>
          <w:lang w:val="uk-UA"/>
        </w:rPr>
        <w:t>’</w:t>
      </w:r>
      <w:r w:rsidR="0078068D" w:rsidRPr="00820355">
        <w:rPr>
          <w:sz w:val="24"/>
          <w:szCs w:val="24"/>
          <w:lang w:val="uk-UA"/>
        </w:rPr>
        <w:t>язань за цим Д</w:t>
      </w:r>
      <w:r w:rsidR="00756634" w:rsidRPr="00820355">
        <w:rPr>
          <w:sz w:val="24"/>
          <w:szCs w:val="24"/>
          <w:lang w:val="uk-UA"/>
        </w:rPr>
        <w:t>оговором унаслідок настання форс-мажорних обставин (обставини непереборної сили, такі, як: повені, землетруси, пожежі, інші стихійні лиха, а також війни, воєнні дії), а також дій органів законодавчої, виконавчої влади і підлеглих їм органів, що вступили</w:t>
      </w:r>
      <w:r w:rsidR="0078068D" w:rsidRPr="00820355">
        <w:rPr>
          <w:sz w:val="24"/>
          <w:szCs w:val="24"/>
          <w:lang w:val="uk-UA"/>
        </w:rPr>
        <w:t xml:space="preserve"> в силу після укладання даного Д</w:t>
      </w:r>
      <w:r w:rsidR="00756634" w:rsidRPr="00820355">
        <w:rPr>
          <w:sz w:val="24"/>
          <w:szCs w:val="24"/>
          <w:lang w:val="uk-UA"/>
        </w:rPr>
        <w:t xml:space="preserve">оговору. </w:t>
      </w:r>
    </w:p>
    <w:p w:rsidR="003614BB" w:rsidRPr="00820355" w:rsidRDefault="00981348" w:rsidP="00981348">
      <w:pPr>
        <w:ind w:firstLine="426"/>
        <w:jc w:val="both"/>
        <w:rPr>
          <w:sz w:val="24"/>
          <w:szCs w:val="24"/>
          <w:lang w:val="uk-UA"/>
        </w:rPr>
      </w:pPr>
      <w:r w:rsidRPr="00820355">
        <w:rPr>
          <w:sz w:val="24"/>
          <w:szCs w:val="24"/>
          <w:lang w:val="uk-UA"/>
        </w:rPr>
        <w:t xml:space="preserve">8.2 </w:t>
      </w:r>
      <w:r w:rsidR="003614BB" w:rsidRPr="00820355">
        <w:rPr>
          <w:sz w:val="24"/>
          <w:szCs w:val="24"/>
          <w:lang w:val="uk-UA"/>
        </w:rPr>
        <w:t xml:space="preserve">Наявність форс-мажорних обставин засвідчується відповідним документом, виданим </w:t>
      </w:r>
      <w:r w:rsidR="000570F4">
        <w:rPr>
          <w:sz w:val="24"/>
          <w:szCs w:val="24"/>
          <w:lang w:val="uk-UA"/>
        </w:rPr>
        <w:t xml:space="preserve">Торгово-промисловою палатою України або </w:t>
      </w:r>
      <w:r w:rsidR="003614BB" w:rsidRPr="00820355">
        <w:rPr>
          <w:sz w:val="24"/>
          <w:szCs w:val="24"/>
          <w:lang w:val="uk-UA"/>
        </w:rPr>
        <w:t xml:space="preserve">регіональною </w:t>
      </w:r>
      <w:r w:rsidR="000570F4">
        <w:rPr>
          <w:sz w:val="24"/>
          <w:szCs w:val="24"/>
          <w:lang w:val="uk-UA"/>
        </w:rPr>
        <w:t>торгово-промисловою палатою, згідно з законодавством України,</w:t>
      </w:r>
      <w:r w:rsidR="003614BB" w:rsidRPr="00820355">
        <w:rPr>
          <w:sz w:val="24"/>
          <w:szCs w:val="24"/>
          <w:lang w:val="uk-UA"/>
        </w:rPr>
        <w:t xml:space="preserve"> або </w:t>
      </w:r>
      <w:r w:rsidR="000570F4">
        <w:rPr>
          <w:sz w:val="24"/>
          <w:szCs w:val="24"/>
          <w:lang w:val="uk-UA"/>
        </w:rPr>
        <w:t>іншою довідкою, процесуальним документом, виданим компетентним</w:t>
      </w:r>
      <w:r w:rsidR="002F771D" w:rsidRPr="002F771D">
        <w:rPr>
          <w:sz w:val="24"/>
          <w:szCs w:val="24"/>
        </w:rPr>
        <w:t xml:space="preserve"> </w:t>
      </w:r>
      <w:r w:rsidR="002F771D">
        <w:rPr>
          <w:sz w:val="24"/>
          <w:szCs w:val="24"/>
          <w:lang w:val="uk-UA"/>
        </w:rPr>
        <w:t>органом</w:t>
      </w:r>
      <w:r w:rsidR="003614BB" w:rsidRPr="00820355">
        <w:rPr>
          <w:sz w:val="24"/>
          <w:szCs w:val="24"/>
          <w:lang w:val="uk-UA"/>
        </w:rPr>
        <w:t xml:space="preserve">. </w:t>
      </w:r>
    </w:p>
    <w:p w:rsidR="00756634" w:rsidRPr="00820355" w:rsidRDefault="00C8329F" w:rsidP="00C8329F">
      <w:pPr>
        <w:ind w:firstLine="426"/>
        <w:jc w:val="both"/>
        <w:rPr>
          <w:sz w:val="24"/>
          <w:szCs w:val="24"/>
          <w:lang w:val="uk-UA"/>
        </w:rPr>
      </w:pPr>
      <w:r w:rsidRPr="00820355">
        <w:rPr>
          <w:sz w:val="24"/>
          <w:szCs w:val="24"/>
          <w:lang w:val="uk-UA"/>
        </w:rPr>
        <w:t xml:space="preserve">8.3 </w:t>
      </w:r>
      <w:r w:rsidR="00C40AEF" w:rsidRPr="00820355">
        <w:rPr>
          <w:sz w:val="24"/>
          <w:szCs w:val="24"/>
          <w:lang w:val="uk-UA"/>
        </w:rPr>
        <w:t>С</w:t>
      </w:r>
      <w:r w:rsidR="00233D49" w:rsidRPr="00820355">
        <w:rPr>
          <w:sz w:val="24"/>
          <w:szCs w:val="24"/>
          <w:lang w:val="uk-UA"/>
        </w:rPr>
        <w:t>торона</w:t>
      </w:r>
      <w:r w:rsidR="003614BB" w:rsidRPr="00820355">
        <w:rPr>
          <w:sz w:val="24"/>
          <w:szCs w:val="24"/>
          <w:lang w:val="uk-UA"/>
        </w:rPr>
        <w:t xml:space="preserve">, що зазнала дії форс-мажорних обставин, які унеможливлюють виконання зобов'язань за </w:t>
      </w:r>
      <w:r w:rsidR="00233D49" w:rsidRPr="00820355">
        <w:rPr>
          <w:sz w:val="24"/>
          <w:szCs w:val="24"/>
          <w:lang w:val="uk-UA"/>
        </w:rPr>
        <w:t>Д</w:t>
      </w:r>
      <w:r w:rsidR="003614BB" w:rsidRPr="00820355">
        <w:rPr>
          <w:sz w:val="24"/>
          <w:szCs w:val="24"/>
          <w:lang w:val="uk-UA"/>
        </w:rPr>
        <w:t xml:space="preserve">оговором, письмово повідомляє іншу </w:t>
      </w:r>
      <w:r w:rsidR="00C40AEF" w:rsidRPr="00820355">
        <w:rPr>
          <w:sz w:val="24"/>
          <w:szCs w:val="24"/>
          <w:lang w:val="uk-UA"/>
        </w:rPr>
        <w:t>С</w:t>
      </w:r>
      <w:r w:rsidR="00233D49" w:rsidRPr="00820355">
        <w:rPr>
          <w:sz w:val="24"/>
          <w:szCs w:val="24"/>
          <w:lang w:val="uk-UA"/>
        </w:rPr>
        <w:t xml:space="preserve">торону </w:t>
      </w:r>
      <w:r w:rsidR="003614BB" w:rsidRPr="00820355">
        <w:rPr>
          <w:sz w:val="24"/>
          <w:szCs w:val="24"/>
          <w:lang w:val="uk-UA"/>
        </w:rPr>
        <w:t xml:space="preserve">про їх наявність, протягом 5 днів з початку їх дії з наступним наданням, протягом 10 днів, відповідного підтверджуючого документа. Про закінчення дії форс-мажорних обставин </w:t>
      </w:r>
      <w:r w:rsidR="00C40AEF" w:rsidRPr="00820355">
        <w:rPr>
          <w:sz w:val="24"/>
          <w:szCs w:val="24"/>
          <w:lang w:val="uk-UA"/>
        </w:rPr>
        <w:t>С</w:t>
      </w:r>
      <w:r w:rsidR="00233D49" w:rsidRPr="00820355">
        <w:rPr>
          <w:sz w:val="24"/>
          <w:szCs w:val="24"/>
          <w:lang w:val="uk-UA"/>
        </w:rPr>
        <w:t>торона</w:t>
      </w:r>
      <w:r w:rsidR="003614BB" w:rsidRPr="00820355">
        <w:rPr>
          <w:sz w:val="24"/>
          <w:szCs w:val="24"/>
          <w:lang w:val="uk-UA"/>
        </w:rPr>
        <w:t xml:space="preserve">, яка зазнала їх впливу, письмово в 5-денний строк повідомляє другу </w:t>
      </w:r>
      <w:r w:rsidR="00C40AEF" w:rsidRPr="00820355">
        <w:rPr>
          <w:sz w:val="24"/>
          <w:szCs w:val="24"/>
          <w:lang w:val="uk-UA"/>
        </w:rPr>
        <w:t>С</w:t>
      </w:r>
      <w:r w:rsidR="00233D49" w:rsidRPr="00820355">
        <w:rPr>
          <w:sz w:val="24"/>
          <w:szCs w:val="24"/>
          <w:lang w:val="uk-UA"/>
        </w:rPr>
        <w:t>торону</w:t>
      </w:r>
      <w:r w:rsidR="003614BB" w:rsidRPr="00820355">
        <w:rPr>
          <w:sz w:val="24"/>
          <w:szCs w:val="24"/>
          <w:lang w:val="uk-UA"/>
        </w:rPr>
        <w:t xml:space="preserve">. Якщо форс-мажорні обставини діють більше 3 місяців, сторони мають право розірвати </w:t>
      </w:r>
      <w:r w:rsidR="006545DF" w:rsidRPr="00820355">
        <w:rPr>
          <w:sz w:val="24"/>
          <w:szCs w:val="24"/>
          <w:lang w:val="uk-UA"/>
        </w:rPr>
        <w:t>Д</w:t>
      </w:r>
      <w:r w:rsidR="003614BB" w:rsidRPr="00820355">
        <w:rPr>
          <w:sz w:val="24"/>
          <w:szCs w:val="24"/>
          <w:lang w:val="uk-UA"/>
        </w:rPr>
        <w:t xml:space="preserve">оговір, уклавши про це відповідну угоду. </w:t>
      </w:r>
    </w:p>
    <w:p w:rsidR="00AA2ECA" w:rsidRPr="00820355" w:rsidRDefault="00157004" w:rsidP="00157004">
      <w:pPr>
        <w:ind w:firstLine="426"/>
        <w:jc w:val="both"/>
        <w:rPr>
          <w:sz w:val="24"/>
          <w:szCs w:val="24"/>
          <w:lang w:val="uk-UA"/>
        </w:rPr>
      </w:pPr>
      <w:r w:rsidRPr="00820355">
        <w:rPr>
          <w:sz w:val="24"/>
          <w:szCs w:val="24"/>
          <w:lang w:val="uk-UA"/>
        </w:rPr>
        <w:t xml:space="preserve">8.4 </w:t>
      </w:r>
      <w:r w:rsidR="00AA2ECA" w:rsidRPr="00820355">
        <w:rPr>
          <w:sz w:val="24"/>
          <w:szCs w:val="24"/>
          <w:lang w:val="uk-UA"/>
        </w:rPr>
        <w:t xml:space="preserve">Наявність форс-мажорних обставин звільняє </w:t>
      </w:r>
      <w:r w:rsidR="00C40AEF" w:rsidRPr="00820355">
        <w:rPr>
          <w:sz w:val="24"/>
          <w:szCs w:val="24"/>
          <w:lang w:val="uk-UA"/>
        </w:rPr>
        <w:t>С</w:t>
      </w:r>
      <w:r w:rsidR="006545DF" w:rsidRPr="00820355">
        <w:rPr>
          <w:sz w:val="24"/>
          <w:szCs w:val="24"/>
          <w:lang w:val="uk-UA"/>
        </w:rPr>
        <w:t xml:space="preserve">торони </w:t>
      </w:r>
      <w:r w:rsidR="00AA2ECA" w:rsidRPr="00820355">
        <w:rPr>
          <w:sz w:val="24"/>
          <w:szCs w:val="24"/>
          <w:lang w:val="uk-UA"/>
        </w:rPr>
        <w:t>від відповідальності за невиконання/нена</w:t>
      </w:r>
      <w:r w:rsidR="006545DF" w:rsidRPr="00820355">
        <w:rPr>
          <w:sz w:val="24"/>
          <w:szCs w:val="24"/>
          <w:lang w:val="uk-UA"/>
        </w:rPr>
        <w:t>лежне виконання зобов'язань за Д</w:t>
      </w:r>
      <w:r w:rsidR="00AA2ECA" w:rsidRPr="00820355">
        <w:rPr>
          <w:sz w:val="24"/>
          <w:szCs w:val="24"/>
          <w:lang w:val="uk-UA"/>
        </w:rPr>
        <w:t>оговором.</w:t>
      </w:r>
    </w:p>
    <w:p w:rsidR="00012B25" w:rsidRPr="00820355" w:rsidRDefault="00157004" w:rsidP="00157004">
      <w:pPr>
        <w:spacing w:before="240" w:after="120"/>
        <w:ind w:firstLine="426"/>
        <w:rPr>
          <w:b/>
          <w:sz w:val="24"/>
          <w:szCs w:val="24"/>
          <w:lang w:val="uk-UA"/>
        </w:rPr>
      </w:pPr>
      <w:r w:rsidRPr="00820355">
        <w:rPr>
          <w:b/>
          <w:sz w:val="24"/>
          <w:szCs w:val="24"/>
          <w:lang w:val="uk-UA"/>
        </w:rPr>
        <w:t xml:space="preserve">9 </w:t>
      </w:r>
      <w:r w:rsidR="00012B25" w:rsidRPr="00820355">
        <w:rPr>
          <w:b/>
          <w:sz w:val="24"/>
          <w:szCs w:val="24"/>
          <w:lang w:val="uk-UA"/>
        </w:rPr>
        <w:t>ПОРЯДОК ВИРІШЕННЯ СПОРІВ</w:t>
      </w:r>
    </w:p>
    <w:p w:rsidR="007D6FC8" w:rsidRPr="00820355" w:rsidRDefault="007D6FC8" w:rsidP="007D6FC8">
      <w:pPr>
        <w:ind w:firstLine="426"/>
        <w:jc w:val="both"/>
        <w:rPr>
          <w:sz w:val="24"/>
          <w:szCs w:val="24"/>
          <w:lang w:val="uk-UA"/>
        </w:rPr>
      </w:pPr>
      <w:r w:rsidRPr="00820355">
        <w:rPr>
          <w:sz w:val="24"/>
          <w:szCs w:val="24"/>
          <w:lang w:val="uk-UA"/>
        </w:rPr>
        <w:t>9.1</w:t>
      </w:r>
      <w:r w:rsidR="004E72C4" w:rsidRPr="00820355">
        <w:rPr>
          <w:sz w:val="24"/>
          <w:szCs w:val="24"/>
          <w:lang w:val="uk-UA"/>
        </w:rPr>
        <w:t xml:space="preserve"> </w:t>
      </w:r>
      <w:r w:rsidR="00012B25" w:rsidRPr="00820355">
        <w:rPr>
          <w:sz w:val="24"/>
          <w:szCs w:val="24"/>
          <w:lang w:val="uk-UA"/>
        </w:rPr>
        <w:t xml:space="preserve">Всі спори і розбіжності, які </w:t>
      </w:r>
      <w:r w:rsidR="00542785" w:rsidRPr="00820355">
        <w:rPr>
          <w:sz w:val="24"/>
          <w:szCs w:val="24"/>
          <w:lang w:val="uk-UA"/>
        </w:rPr>
        <w:t>можуть виникнути з цього Д</w:t>
      </w:r>
      <w:r w:rsidR="00012B25" w:rsidRPr="00820355">
        <w:rPr>
          <w:sz w:val="24"/>
          <w:szCs w:val="24"/>
          <w:lang w:val="uk-UA"/>
        </w:rPr>
        <w:t>оговору або у зв’язку з ним, будуть вирішуватись С</w:t>
      </w:r>
      <w:r w:rsidR="00542785" w:rsidRPr="00820355">
        <w:rPr>
          <w:sz w:val="24"/>
          <w:szCs w:val="24"/>
          <w:lang w:val="uk-UA"/>
        </w:rPr>
        <w:t xml:space="preserve">торонами </w:t>
      </w:r>
      <w:r w:rsidR="00012B25" w:rsidRPr="00820355">
        <w:rPr>
          <w:sz w:val="24"/>
          <w:szCs w:val="24"/>
          <w:lang w:val="uk-UA"/>
        </w:rPr>
        <w:t>згідно претензійного порядку.</w:t>
      </w:r>
    </w:p>
    <w:p w:rsidR="00012B25" w:rsidRPr="00820355" w:rsidRDefault="00012B25" w:rsidP="00C40AEF">
      <w:pPr>
        <w:ind w:firstLine="360"/>
        <w:jc w:val="both"/>
        <w:rPr>
          <w:sz w:val="24"/>
          <w:szCs w:val="24"/>
          <w:lang w:val="uk-UA"/>
        </w:rPr>
      </w:pPr>
      <w:r w:rsidRPr="00820355">
        <w:rPr>
          <w:sz w:val="24"/>
          <w:szCs w:val="24"/>
          <w:lang w:val="uk-UA"/>
        </w:rPr>
        <w:t>С</w:t>
      </w:r>
      <w:r w:rsidR="00542785" w:rsidRPr="00820355">
        <w:rPr>
          <w:sz w:val="24"/>
          <w:szCs w:val="24"/>
          <w:lang w:val="uk-UA"/>
        </w:rPr>
        <w:t xml:space="preserve">торона </w:t>
      </w:r>
      <w:r w:rsidRPr="00820355">
        <w:rPr>
          <w:sz w:val="24"/>
          <w:szCs w:val="24"/>
          <w:lang w:val="uk-UA"/>
        </w:rPr>
        <w:t xml:space="preserve">яка порушила права і законні інтереси іншої </w:t>
      </w:r>
      <w:r w:rsidR="00C40AEF" w:rsidRPr="00820355">
        <w:rPr>
          <w:sz w:val="24"/>
          <w:szCs w:val="24"/>
          <w:lang w:val="uk-UA"/>
        </w:rPr>
        <w:t>С</w:t>
      </w:r>
      <w:r w:rsidR="00542785" w:rsidRPr="00820355">
        <w:rPr>
          <w:sz w:val="24"/>
          <w:szCs w:val="24"/>
          <w:lang w:val="uk-UA"/>
        </w:rPr>
        <w:t>торони</w:t>
      </w:r>
      <w:r w:rsidRPr="00820355">
        <w:rPr>
          <w:sz w:val="24"/>
          <w:szCs w:val="24"/>
          <w:lang w:val="uk-UA"/>
        </w:rPr>
        <w:t>, зобов'язана поновити їх, не чекаючи пред'явлення претензії чи позову.</w:t>
      </w:r>
    </w:p>
    <w:p w:rsidR="00012B25" w:rsidRPr="00820355" w:rsidRDefault="00012B25" w:rsidP="007D6FC8">
      <w:pPr>
        <w:pStyle w:val="af0"/>
        <w:numPr>
          <w:ilvl w:val="1"/>
          <w:numId w:val="28"/>
        </w:numPr>
        <w:jc w:val="both"/>
        <w:rPr>
          <w:sz w:val="24"/>
          <w:szCs w:val="24"/>
          <w:lang w:val="uk-UA"/>
        </w:rPr>
      </w:pPr>
      <w:r w:rsidRPr="00820355">
        <w:rPr>
          <w:sz w:val="24"/>
          <w:szCs w:val="24"/>
          <w:lang w:val="uk-UA"/>
        </w:rPr>
        <w:t>Претензія підлягає розгляду в місячний строк, який обчислюється з дня її одержання.</w:t>
      </w:r>
    </w:p>
    <w:p w:rsidR="00A30342" w:rsidRPr="00820355" w:rsidRDefault="00012B25" w:rsidP="007D6FC8">
      <w:pPr>
        <w:pStyle w:val="af0"/>
        <w:numPr>
          <w:ilvl w:val="1"/>
          <w:numId w:val="28"/>
        </w:numPr>
        <w:tabs>
          <w:tab w:val="left" w:pos="709"/>
          <w:tab w:val="left" w:pos="851"/>
        </w:tabs>
        <w:ind w:left="0" w:firstLine="426"/>
        <w:jc w:val="both"/>
        <w:rPr>
          <w:sz w:val="24"/>
          <w:szCs w:val="24"/>
          <w:lang w:val="uk-UA"/>
        </w:rPr>
      </w:pPr>
      <w:r w:rsidRPr="00820355">
        <w:rPr>
          <w:sz w:val="24"/>
          <w:szCs w:val="24"/>
          <w:lang w:val="uk-UA"/>
        </w:rPr>
        <w:t>У разі незадоволення претензії або не отримання відгуку у встановлений термін, а також неможливості врегулювання розбіжностей в претензійному порядку, спір вирішується в судовому порядку відповідно до чинного законодавства України.</w:t>
      </w:r>
    </w:p>
    <w:p w:rsidR="004A5BE3" w:rsidRPr="00820355" w:rsidRDefault="00A30342" w:rsidP="00366D4F">
      <w:pPr>
        <w:spacing w:before="240" w:after="120"/>
        <w:ind w:firstLine="425"/>
        <w:jc w:val="both"/>
        <w:rPr>
          <w:b/>
          <w:sz w:val="24"/>
          <w:szCs w:val="24"/>
          <w:lang w:val="uk-UA"/>
        </w:rPr>
      </w:pPr>
      <w:r w:rsidRPr="00820355">
        <w:rPr>
          <w:b/>
          <w:sz w:val="24"/>
          <w:szCs w:val="24"/>
          <w:lang w:val="uk-UA"/>
        </w:rPr>
        <w:t xml:space="preserve">10 </w:t>
      </w:r>
      <w:r w:rsidR="00756634" w:rsidRPr="00820355">
        <w:rPr>
          <w:b/>
          <w:sz w:val="24"/>
          <w:szCs w:val="24"/>
          <w:lang w:val="uk-UA"/>
        </w:rPr>
        <w:t>ПОРЯДОК ЗМІН І ДОПОВНЕНЬ ДО ДОГОВОРУ</w:t>
      </w:r>
    </w:p>
    <w:p w:rsidR="001956D6" w:rsidRPr="00820355" w:rsidRDefault="00A30342" w:rsidP="00C40AEF">
      <w:pPr>
        <w:pStyle w:val="af2"/>
        <w:ind w:firstLine="426"/>
        <w:jc w:val="both"/>
        <w:rPr>
          <w:rFonts w:ascii="Times New Roman" w:hAnsi="Times New Roman"/>
          <w:sz w:val="24"/>
          <w:szCs w:val="24"/>
          <w:lang w:val="uk-UA" w:eastAsia="ru-RU"/>
        </w:rPr>
      </w:pPr>
      <w:r w:rsidRPr="00BF38A8">
        <w:rPr>
          <w:rFonts w:ascii="Times New Roman" w:hAnsi="Times New Roman"/>
          <w:sz w:val="24"/>
          <w:szCs w:val="24"/>
          <w:lang w:val="uk-UA"/>
        </w:rPr>
        <w:t>10.1</w:t>
      </w:r>
      <w:r w:rsidR="001956D6" w:rsidRPr="00BF38A8">
        <w:rPr>
          <w:rFonts w:ascii="Times New Roman" w:hAnsi="Times New Roman"/>
          <w:sz w:val="24"/>
          <w:szCs w:val="24"/>
          <w:lang w:val="uk-UA"/>
        </w:rPr>
        <w:t xml:space="preserve">  </w:t>
      </w:r>
      <w:r w:rsidR="001956D6" w:rsidRPr="00BF38A8">
        <w:rPr>
          <w:rFonts w:ascii="Times New Roman" w:hAnsi="Times New Roman"/>
          <w:sz w:val="24"/>
          <w:szCs w:val="24"/>
          <w:lang w:val="uk-UA" w:eastAsia="ru-RU"/>
        </w:rPr>
        <w:t>Будь-які зміни і доповнення до даного Договору</w:t>
      </w:r>
      <w:r w:rsidR="00E23E8F" w:rsidRPr="00BF38A8">
        <w:rPr>
          <w:rFonts w:ascii="Times New Roman" w:hAnsi="Times New Roman"/>
          <w:sz w:val="24"/>
          <w:szCs w:val="24"/>
          <w:lang w:val="uk-UA" w:eastAsia="ru-RU"/>
        </w:rPr>
        <w:t>, крім випадків встановлених п.3.3</w:t>
      </w:r>
      <w:r w:rsidR="00EC0A23">
        <w:rPr>
          <w:rFonts w:ascii="Times New Roman" w:hAnsi="Times New Roman"/>
          <w:sz w:val="24"/>
          <w:szCs w:val="24"/>
          <w:lang w:val="uk-UA" w:eastAsia="ru-RU"/>
        </w:rPr>
        <w:t xml:space="preserve"> </w:t>
      </w:r>
      <w:r w:rsidR="00E23E8F" w:rsidRPr="00BF38A8">
        <w:rPr>
          <w:rFonts w:ascii="Times New Roman" w:hAnsi="Times New Roman"/>
          <w:sz w:val="24"/>
          <w:szCs w:val="24"/>
          <w:lang w:val="uk-UA" w:eastAsia="ru-RU"/>
        </w:rPr>
        <w:t>Договору,</w:t>
      </w:r>
      <w:r w:rsidR="001956D6" w:rsidRPr="00BF38A8">
        <w:rPr>
          <w:rFonts w:ascii="Times New Roman" w:hAnsi="Times New Roman"/>
          <w:sz w:val="24"/>
          <w:szCs w:val="24"/>
          <w:lang w:val="uk-UA" w:eastAsia="ru-RU"/>
        </w:rPr>
        <w:t xml:space="preserve"> мають силу тільки в тому випадку, якщо вони оформлені </w:t>
      </w:r>
      <w:r w:rsidR="008356AA" w:rsidRPr="00BF38A8">
        <w:rPr>
          <w:rFonts w:ascii="Times New Roman" w:hAnsi="Times New Roman"/>
          <w:sz w:val="24"/>
          <w:szCs w:val="24"/>
          <w:lang w:val="uk-UA" w:eastAsia="ru-RU"/>
        </w:rPr>
        <w:t>Д</w:t>
      </w:r>
      <w:r w:rsidR="001956D6" w:rsidRPr="00BF38A8">
        <w:rPr>
          <w:rFonts w:ascii="Times New Roman" w:hAnsi="Times New Roman"/>
          <w:sz w:val="24"/>
          <w:szCs w:val="24"/>
          <w:lang w:val="uk-UA" w:eastAsia="ru-RU"/>
        </w:rPr>
        <w:t>одатковими угодами, що підписані уповноваженими особами та скріплені печатк</w:t>
      </w:r>
      <w:r w:rsidR="008356AA" w:rsidRPr="00BF38A8">
        <w:rPr>
          <w:rFonts w:ascii="Times New Roman" w:hAnsi="Times New Roman"/>
          <w:sz w:val="24"/>
          <w:szCs w:val="24"/>
          <w:lang w:val="uk-UA" w:eastAsia="ru-RU"/>
        </w:rPr>
        <w:t>ою з боку Покупця</w:t>
      </w:r>
      <w:r w:rsidR="001956D6" w:rsidRPr="00BF38A8">
        <w:rPr>
          <w:rFonts w:ascii="Times New Roman" w:hAnsi="Times New Roman"/>
          <w:sz w:val="24"/>
          <w:szCs w:val="24"/>
          <w:lang w:val="uk-UA" w:eastAsia="ru-RU"/>
        </w:rPr>
        <w:t>.</w:t>
      </w:r>
    </w:p>
    <w:p w:rsidR="00857D4B" w:rsidRPr="00AB7ADA" w:rsidRDefault="001956D6" w:rsidP="00C40AEF">
      <w:pPr>
        <w:pStyle w:val="af2"/>
        <w:ind w:firstLine="426"/>
        <w:jc w:val="both"/>
        <w:rPr>
          <w:rFonts w:ascii="Times New Roman" w:hAnsi="Times New Roman"/>
          <w:sz w:val="24"/>
          <w:szCs w:val="24"/>
          <w:lang w:val="uk-UA" w:eastAsia="ru-RU"/>
        </w:rPr>
      </w:pPr>
      <w:r w:rsidRPr="00AB7ADA">
        <w:rPr>
          <w:rFonts w:ascii="Times New Roman" w:hAnsi="Times New Roman"/>
          <w:sz w:val="24"/>
          <w:szCs w:val="24"/>
          <w:lang w:val="uk-UA" w:eastAsia="ru-RU"/>
        </w:rPr>
        <w:t xml:space="preserve">Істотні умови </w:t>
      </w:r>
      <w:r w:rsidR="00857D4B" w:rsidRPr="00AB7ADA">
        <w:rPr>
          <w:rFonts w:ascii="Times New Roman" w:hAnsi="Times New Roman"/>
          <w:sz w:val="24"/>
          <w:szCs w:val="24"/>
          <w:lang w:val="uk-UA" w:eastAsia="ru-RU"/>
        </w:rPr>
        <w:t>цього Д</w:t>
      </w:r>
      <w:r w:rsidRPr="00AB7ADA">
        <w:rPr>
          <w:rFonts w:ascii="Times New Roman" w:hAnsi="Times New Roman"/>
          <w:sz w:val="24"/>
          <w:szCs w:val="24"/>
          <w:lang w:val="uk-UA" w:eastAsia="ru-RU"/>
        </w:rPr>
        <w:t xml:space="preserve">оговору не можуть змінюватися після його підписання до виконання зобов'язань </w:t>
      </w:r>
      <w:r w:rsidR="00C40AEF" w:rsidRPr="00AB7ADA">
        <w:rPr>
          <w:rFonts w:ascii="Times New Roman" w:hAnsi="Times New Roman"/>
          <w:sz w:val="24"/>
          <w:szCs w:val="24"/>
          <w:lang w:val="uk-UA" w:eastAsia="ru-RU"/>
        </w:rPr>
        <w:t>С</w:t>
      </w:r>
      <w:r w:rsidR="008356AA" w:rsidRPr="00AB7ADA">
        <w:rPr>
          <w:rFonts w:ascii="Times New Roman" w:hAnsi="Times New Roman"/>
          <w:sz w:val="24"/>
          <w:szCs w:val="24"/>
          <w:lang w:val="uk-UA" w:eastAsia="ru-RU"/>
        </w:rPr>
        <w:t>торонами</w:t>
      </w:r>
      <w:r w:rsidRPr="00AB7ADA">
        <w:rPr>
          <w:rFonts w:ascii="Times New Roman" w:hAnsi="Times New Roman"/>
          <w:sz w:val="24"/>
          <w:szCs w:val="24"/>
          <w:lang w:val="uk-UA" w:eastAsia="ru-RU"/>
        </w:rPr>
        <w:t xml:space="preserve"> в повному обсязі, крім випадків</w:t>
      </w:r>
      <w:r w:rsidR="00857D4B" w:rsidRPr="00AB7ADA">
        <w:rPr>
          <w:rFonts w:ascii="Times New Roman" w:hAnsi="Times New Roman"/>
          <w:sz w:val="24"/>
          <w:szCs w:val="24"/>
          <w:lang w:val="uk-UA" w:eastAsia="ru-RU"/>
        </w:rPr>
        <w:t xml:space="preserve">, передбачених пунктом 19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w:t>
      </w:r>
      <w:r w:rsidR="00857D4B" w:rsidRPr="00AB7ADA">
        <w:rPr>
          <w:rFonts w:ascii="Times New Roman" w:hAnsi="Times New Roman"/>
          <w:sz w:val="24"/>
          <w:szCs w:val="24"/>
          <w:lang w:val="uk-UA" w:eastAsia="ru-RU"/>
        </w:rPr>
        <w:lastRenderedPageBreak/>
        <w:t>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а саме:</w:t>
      </w:r>
    </w:p>
    <w:p w:rsidR="00557852" w:rsidRPr="00BD657C" w:rsidRDefault="00557852" w:rsidP="00557852">
      <w:pPr>
        <w:jc w:val="both"/>
        <w:rPr>
          <w:sz w:val="24"/>
          <w:szCs w:val="24"/>
          <w:lang w:eastAsia="uk-UA"/>
        </w:rPr>
      </w:pPr>
      <w:proofErr w:type="spellStart"/>
      <w:r w:rsidRPr="00BD657C">
        <w:rPr>
          <w:sz w:val="24"/>
          <w:szCs w:val="24"/>
          <w:lang w:eastAsia="uk-UA"/>
        </w:rPr>
        <w:t>Істотні</w:t>
      </w:r>
      <w:proofErr w:type="spellEnd"/>
      <w:r w:rsidRPr="00BD657C">
        <w:rPr>
          <w:sz w:val="24"/>
          <w:szCs w:val="24"/>
          <w:lang w:eastAsia="uk-UA"/>
        </w:rPr>
        <w:t xml:space="preserve"> </w:t>
      </w:r>
      <w:proofErr w:type="spellStart"/>
      <w:r w:rsidRPr="00BD657C">
        <w:rPr>
          <w:sz w:val="24"/>
          <w:szCs w:val="24"/>
          <w:lang w:eastAsia="uk-UA"/>
        </w:rPr>
        <w:t>умови</w:t>
      </w:r>
      <w:proofErr w:type="spellEnd"/>
      <w:r w:rsidRPr="00BD657C">
        <w:rPr>
          <w:sz w:val="24"/>
          <w:szCs w:val="24"/>
          <w:lang w:eastAsia="uk-UA"/>
        </w:rPr>
        <w:t xml:space="preserve"> </w:t>
      </w:r>
      <w:proofErr w:type="spellStart"/>
      <w:r w:rsidRPr="00BD657C">
        <w:rPr>
          <w:sz w:val="24"/>
          <w:szCs w:val="24"/>
          <w:lang w:eastAsia="uk-UA"/>
        </w:rPr>
        <w:t>цього</w:t>
      </w:r>
      <w:proofErr w:type="spellEnd"/>
      <w:r w:rsidRPr="00BD657C">
        <w:rPr>
          <w:sz w:val="24"/>
          <w:szCs w:val="24"/>
          <w:lang w:eastAsia="uk-UA"/>
        </w:rPr>
        <w:t xml:space="preserve"> Договору не </w:t>
      </w:r>
      <w:proofErr w:type="spellStart"/>
      <w:r w:rsidRPr="00BD657C">
        <w:rPr>
          <w:sz w:val="24"/>
          <w:szCs w:val="24"/>
          <w:lang w:eastAsia="uk-UA"/>
        </w:rPr>
        <w:t>можуть</w:t>
      </w:r>
      <w:proofErr w:type="spellEnd"/>
      <w:r w:rsidRPr="00BD657C">
        <w:rPr>
          <w:sz w:val="24"/>
          <w:szCs w:val="24"/>
          <w:lang w:eastAsia="uk-UA"/>
        </w:rPr>
        <w:t xml:space="preserve"> </w:t>
      </w:r>
      <w:proofErr w:type="spellStart"/>
      <w:r w:rsidRPr="00BD657C">
        <w:rPr>
          <w:sz w:val="24"/>
          <w:szCs w:val="24"/>
          <w:lang w:eastAsia="uk-UA"/>
        </w:rPr>
        <w:t>змінюватися</w:t>
      </w:r>
      <w:proofErr w:type="spellEnd"/>
      <w:r w:rsidRPr="00BD657C">
        <w:rPr>
          <w:sz w:val="24"/>
          <w:szCs w:val="24"/>
          <w:lang w:eastAsia="uk-UA"/>
        </w:rPr>
        <w:t xml:space="preserve"> </w:t>
      </w:r>
      <w:proofErr w:type="spellStart"/>
      <w:proofErr w:type="gramStart"/>
      <w:r w:rsidRPr="00BD657C">
        <w:rPr>
          <w:sz w:val="24"/>
          <w:szCs w:val="24"/>
          <w:lang w:eastAsia="uk-UA"/>
        </w:rPr>
        <w:t>п</w:t>
      </w:r>
      <w:proofErr w:type="gramEnd"/>
      <w:r w:rsidRPr="00BD657C">
        <w:rPr>
          <w:sz w:val="24"/>
          <w:szCs w:val="24"/>
          <w:lang w:eastAsia="uk-UA"/>
        </w:rPr>
        <w:t>ісля</w:t>
      </w:r>
      <w:proofErr w:type="spellEnd"/>
      <w:r w:rsidRPr="00BD657C">
        <w:rPr>
          <w:sz w:val="24"/>
          <w:szCs w:val="24"/>
          <w:lang w:eastAsia="uk-UA"/>
        </w:rPr>
        <w:t xml:space="preserve"> </w:t>
      </w:r>
      <w:proofErr w:type="spellStart"/>
      <w:r w:rsidRPr="00BD657C">
        <w:rPr>
          <w:sz w:val="24"/>
          <w:szCs w:val="24"/>
          <w:lang w:eastAsia="uk-UA"/>
        </w:rPr>
        <w:t>його</w:t>
      </w:r>
      <w:proofErr w:type="spellEnd"/>
      <w:r w:rsidRPr="00BD657C">
        <w:rPr>
          <w:sz w:val="24"/>
          <w:szCs w:val="24"/>
          <w:lang w:eastAsia="uk-UA"/>
        </w:rPr>
        <w:t xml:space="preserve"> </w:t>
      </w:r>
      <w:proofErr w:type="spellStart"/>
      <w:r w:rsidRPr="00BD657C">
        <w:rPr>
          <w:sz w:val="24"/>
          <w:szCs w:val="24"/>
          <w:lang w:eastAsia="uk-UA"/>
        </w:rPr>
        <w:t>підписання</w:t>
      </w:r>
      <w:proofErr w:type="spellEnd"/>
      <w:r w:rsidRPr="00BD657C">
        <w:rPr>
          <w:sz w:val="24"/>
          <w:szCs w:val="24"/>
          <w:lang w:eastAsia="uk-UA"/>
        </w:rPr>
        <w:t xml:space="preserve"> до </w:t>
      </w:r>
      <w:proofErr w:type="spellStart"/>
      <w:r w:rsidRPr="00BD657C">
        <w:rPr>
          <w:sz w:val="24"/>
          <w:szCs w:val="24"/>
          <w:lang w:eastAsia="uk-UA"/>
        </w:rPr>
        <w:t>виконання</w:t>
      </w:r>
      <w:proofErr w:type="spellEnd"/>
      <w:r w:rsidRPr="00BD657C">
        <w:rPr>
          <w:sz w:val="24"/>
          <w:szCs w:val="24"/>
          <w:lang w:eastAsia="uk-UA"/>
        </w:rPr>
        <w:t xml:space="preserve"> </w:t>
      </w:r>
      <w:proofErr w:type="spellStart"/>
      <w:r w:rsidRPr="00BD657C">
        <w:rPr>
          <w:sz w:val="24"/>
          <w:szCs w:val="24"/>
          <w:lang w:eastAsia="uk-UA"/>
        </w:rPr>
        <w:t>зобов’язань</w:t>
      </w:r>
      <w:proofErr w:type="spellEnd"/>
      <w:r w:rsidRPr="00BD657C">
        <w:rPr>
          <w:sz w:val="24"/>
          <w:szCs w:val="24"/>
          <w:lang w:eastAsia="uk-UA"/>
        </w:rPr>
        <w:t xml:space="preserve"> Сторонами у </w:t>
      </w:r>
      <w:proofErr w:type="spellStart"/>
      <w:r w:rsidRPr="00BD657C">
        <w:rPr>
          <w:sz w:val="24"/>
          <w:szCs w:val="24"/>
          <w:lang w:eastAsia="uk-UA"/>
        </w:rPr>
        <w:t>повному</w:t>
      </w:r>
      <w:proofErr w:type="spellEnd"/>
      <w:r w:rsidRPr="00BD657C">
        <w:rPr>
          <w:sz w:val="24"/>
          <w:szCs w:val="24"/>
          <w:lang w:eastAsia="uk-UA"/>
        </w:rPr>
        <w:t xml:space="preserve"> </w:t>
      </w:r>
      <w:proofErr w:type="spellStart"/>
      <w:r w:rsidRPr="00BD657C">
        <w:rPr>
          <w:sz w:val="24"/>
          <w:szCs w:val="24"/>
          <w:lang w:eastAsia="uk-UA"/>
        </w:rPr>
        <w:t>обсязі</w:t>
      </w:r>
      <w:proofErr w:type="spellEnd"/>
      <w:r w:rsidRPr="00BD657C">
        <w:rPr>
          <w:sz w:val="24"/>
          <w:szCs w:val="24"/>
          <w:lang w:eastAsia="uk-UA"/>
        </w:rPr>
        <w:t xml:space="preserve">, </w:t>
      </w:r>
      <w:proofErr w:type="spellStart"/>
      <w:r w:rsidRPr="00BD657C">
        <w:rPr>
          <w:sz w:val="24"/>
          <w:szCs w:val="24"/>
          <w:lang w:eastAsia="uk-UA"/>
        </w:rPr>
        <w:t>крім</w:t>
      </w:r>
      <w:proofErr w:type="spellEnd"/>
      <w:r w:rsidRPr="00BD657C">
        <w:rPr>
          <w:sz w:val="24"/>
          <w:szCs w:val="24"/>
          <w:lang w:eastAsia="uk-UA"/>
        </w:rPr>
        <w:t xml:space="preserve"> </w:t>
      </w:r>
      <w:proofErr w:type="spellStart"/>
      <w:r w:rsidRPr="00BD657C">
        <w:rPr>
          <w:sz w:val="24"/>
          <w:szCs w:val="24"/>
          <w:lang w:eastAsia="uk-UA"/>
        </w:rPr>
        <w:t>випадків</w:t>
      </w:r>
      <w:proofErr w:type="spellEnd"/>
      <w:r w:rsidRPr="00BD657C">
        <w:rPr>
          <w:sz w:val="24"/>
          <w:szCs w:val="24"/>
          <w:lang w:eastAsia="uk-UA"/>
        </w:rPr>
        <w:t>:</w:t>
      </w:r>
    </w:p>
    <w:p w:rsidR="00557852" w:rsidRPr="00BD657C" w:rsidRDefault="00557852" w:rsidP="00557852">
      <w:pPr>
        <w:jc w:val="both"/>
        <w:rPr>
          <w:sz w:val="24"/>
          <w:szCs w:val="24"/>
          <w:lang w:eastAsia="uk-UA"/>
        </w:rPr>
      </w:pPr>
      <w:r w:rsidRPr="00BD657C">
        <w:rPr>
          <w:sz w:val="24"/>
          <w:szCs w:val="24"/>
          <w:lang w:eastAsia="uk-UA"/>
        </w:rPr>
        <w:t xml:space="preserve">1) </w:t>
      </w:r>
      <w:proofErr w:type="spellStart"/>
      <w:r w:rsidRPr="00BD657C">
        <w:rPr>
          <w:sz w:val="24"/>
          <w:szCs w:val="24"/>
          <w:lang w:eastAsia="uk-UA"/>
        </w:rPr>
        <w:t>зменшення</w:t>
      </w:r>
      <w:proofErr w:type="spellEnd"/>
      <w:r w:rsidRPr="00BD657C">
        <w:rPr>
          <w:sz w:val="24"/>
          <w:szCs w:val="24"/>
          <w:lang w:eastAsia="uk-UA"/>
        </w:rPr>
        <w:t xml:space="preserve"> </w:t>
      </w:r>
      <w:proofErr w:type="spellStart"/>
      <w:r w:rsidRPr="00BD657C">
        <w:rPr>
          <w:sz w:val="24"/>
          <w:szCs w:val="24"/>
          <w:lang w:eastAsia="uk-UA"/>
        </w:rPr>
        <w:t>обсягів</w:t>
      </w:r>
      <w:proofErr w:type="spellEnd"/>
      <w:r w:rsidRPr="00BD657C">
        <w:rPr>
          <w:sz w:val="24"/>
          <w:szCs w:val="24"/>
          <w:lang w:eastAsia="uk-UA"/>
        </w:rPr>
        <w:t xml:space="preserve"> </w:t>
      </w:r>
      <w:proofErr w:type="spellStart"/>
      <w:r w:rsidRPr="00BD657C">
        <w:rPr>
          <w:sz w:val="24"/>
          <w:szCs w:val="24"/>
          <w:lang w:eastAsia="uk-UA"/>
        </w:rPr>
        <w:t>закупі</w:t>
      </w:r>
      <w:proofErr w:type="gramStart"/>
      <w:r w:rsidRPr="00BD657C">
        <w:rPr>
          <w:sz w:val="24"/>
          <w:szCs w:val="24"/>
          <w:lang w:eastAsia="uk-UA"/>
        </w:rPr>
        <w:t>вл</w:t>
      </w:r>
      <w:proofErr w:type="gramEnd"/>
      <w:r w:rsidRPr="00BD657C">
        <w:rPr>
          <w:sz w:val="24"/>
          <w:szCs w:val="24"/>
          <w:lang w:eastAsia="uk-UA"/>
        </w:rPr>
        <w:t>і</w:t>
      </w:r>
      <w:proofErr w:type="spellEnd"/>
      <w:r w:rsidRPr="00BD657C">
        <w:rPr>
          <w:sz w:val="24"/>
          <w:szCs w:val="24"/>
          <w:lang w:eastAsia="uk-UA"/>
        </w:rPr>
        <w:t xml:space="preserve">, </w:t>
      </w:r>
      <w:proofErr w:type="spellStart"/>
      <w:r w:rsidRPr="00BD657C">
        <w:rPr>
          <w:sz w:val="24"/>
          <w:szCs w:val="24"/>
          <w:lang w:eastAsia="uk-UA"/>
        </w:rPr>
        <w:t>зокрема</w:t>
      </w:r>
      <w:proofErr w:type="spellEnd"/>
      <w:r w:rsidRPr="00BD657C">
        <w:rPr>
          <w:sz w:val="24"/>
          <w:szCs w:val="24"/>
          <w:lang w:eastAsia="uk-UA"/>
        </w:rPr>
        <w:t xml:space="preserve"> </w:t>
      </w:r>
      <w:proofErr w:type="spellStart"/>
      <w:r w:rsidRPr="00BD657C">
        <w:rPr>
          <w:sz w:val="24"/>
          <w:szCs w:val="24"/>
          <w:lang w:eastAsia="uk-UA"/>
        </w:rPr>
        <w:t>з</w:t>
      </w:r>
      <w:proofErr w:type="spellEnd"/>
      <w:r w:rsidRPr="00BD657C">
        <w:rPr>
          <w:sz w:val="24"/>
          <w:szCs w:val="24"/>
          <w:lang w:eastAsia="uk-UA"/>
        </w:rPr>
        <w:t xml:space="preserve"> </w:t>
      </w:r>
      <w:proofErr w:type="spellStart"/>
      <w:r w:rsidRPr="00BD657C">
        <w:rPr>
          <w:sz w:val="24"/>
          <w:szCs w:val="24"/>
          <w:lang w:eastAsia="uk-UA"/>
        </w:rPr>
        <w:t>урахуванням</w:t>
      </w:r>
      <w:proofErr w:type="spellEnd"/>
      <w:r w:rsidRPr="00BD657C">
        <w:rPr>
          <w:sz w:val="24"/>
          <w:szCs w:val="24"/>
          <w:lang w:eastAsia="uk-UA"/>
        </w:rPr>
        <w:t xml:space="preserve"> фактичного </w:t>
      </w:r>
      <w:proofErr w:type="spellStart"/>
      <w:r w:rsidRPr="00BD657C">
        <w:rPr>
          <w:sz w:val="24"/>
          <w:szCs w:val="24"/>
          <w:lang w:eastAsia="uk-UA"/>
        </w:rPr>
        <w:t>обсягу</w:t>
      </w:r>
      <w:proofErr w:type="spellEnd"/>
      <w:r w:rsidRPr="00BD657C">
        <w:rPr>
          <w:sz w:val="24"/>
          <w:szCs w:val="24"/>
          <w:lang w:eastAsia="uk-UA"/>
        </w:rPr>
        <w:t xml:space="preserve"> </w:t>
      </w:r>
      <w:proofErr w:type="spellStart"/>
      <w:r w:rsidRPr="00BD657C">
        <w:rPr>
          <w:sz w:val="24"/>
          <w:szCs w:val="24"/>
          <w:lang w:eastAsia="uk-UA"/>
        </w:rPr>
        <w:t>видатків</w:t>
      </w:r>
      <w:proofErr w:type="spellEnd"/>
      <w:r w:rsidRPr="00BD657C">
        <w:rPr>
          <w:sz w:val="24"/>
          <w:szCs w:val="24"/>
          <w:lang w:eastAsia="uk-UA"/>
        </w:rPr>
        <w:t xml:space="preserve"> </w:t>
      </w:r>
      <w:proofErr w:type="spellStart"/>
      <w:r w:rsidRPr="00BD657C">
        <w:rPr>
          <w:sz w:val="24"/>
          <w:szCs w:val="24"/>
          <w:lang w:eastAsia="uk-UA"/>
        </w:rPr>
        <w:t>замовника</w:t>
      </w:r>
      <w:proofErr w:type="spellEnd"/>
      <w:r w:rsidRPr="00BD657C">
        <w:rPr>
          <w:sz w:val="24"/>
          <w:szCs w:val="24"/>
          <w:lang w:eastAsia="uk-UA"/>
        </w:rPr>
        <w:t xml:space="preserve">. </w:t>
      </w:r>
      <w:proofErr w:type="spellStart"/>
      <w:r w:rsidRPr="00BD657C">
        <w:rPr>
          <w:sz w:val="24"/>
          <w:szCs w:val="24"/>
          <w:lang w:eastAsia="uk-UA"/>
        </w:rPr>
        <w:t>Сторони</w:t>
      </w:r>
      <w:proofErr w:type="spellEnd"/>
      <w:r w:rsidRPr="00BD657C">
        <w:rPr>
          <w:sz w:val="24"/>
          <w:szCs w:val="24"/>
          <w:lang w:eastAsia="uk-UA"/>
        </w:rPr>
        <w:t xml:space="preserve"> </w:t>
      </w:r>
      <w:proofErr w:type="spellStart"/>
      <w:r w:rsidRPr="00BD657C">
        <w:rPr>
          <w:sz w:val="24"/>
          <w:szCs w:val="24"/>
          <w:lang w:eastAsia="uk-UA"/>
        </w:rPr>
        <w:t>можуть</w:t>
      </w:r>
      <w:proofErr w:type="spellEnd"/>
      <w:r w:rsidRPr="00BD657C">
        <w:rPr>
          <w:sz w:val="24"/>
          <w:szCs w:val="24"/>
          <w:lang w:eastAsia="uk-UA"/>
        </w:rPr>
        <w:t xml:space="preserve"> внести </w:t>
      </w:r>
      <w:proofErr w:type="spellStart"/>
      <w:r w:rsidRPr="00BD657C">
        <w:rPr>
          <w:sz w:val="24"/>
          <w:szCs w:val="24"/>
          <w:lang w:eastAsia="uk-UA"/>
        </w:rPr>
        <w:t>зміни</w:t>
      </w:r>
      <w:proofErr w:type="spellEnd"/>
      <w:r w:rsidRPr="00BD657C">
        <w:rPr>
          <w:sz w:val="24"/>
          <w:szCs w:val="24"/>
          <w:lang w:eastAsia="uk-UA"/>
        </w:rPr>
        <w:t xml:space="preserve"> до договору про </w:t>
      </w:r>
      <w:proofErr w:type="spellStart"/>
      <w:r w:rsidRPr="00BD657C">
        <w:rPr>
          <w:sz w:val="24"/>
          <w:szCs w:val="24"/>
          <w:lang w:eastAsia="uk-UA"/>
        </w:rPr>
        <w:t>закупівлю</w:t>
      </w:r>
      <w:proofErr w:type="spellEnd"/>
      <w:r w:rsidRPr="00BD657C">
        <w:rPr>
          <w:sz w:val="24"/>
          <w:szCs w:val="24"/>
          <w:lang w:eastAsia="uk-UA"/>
        </w:rPr>
        <w:t xml:space="preserve"> у </w:t>
      </w:r>
      <w:proofErr w:type="spellStart"/>
      <w:r w:rsidRPr="00BD657C">
        <w:rPr>
          <w:sz w:val="24"/>
          <w:szCs w:val="24"/>
          <w:lang w:eastAsia="uk-UA"/>
        </w:rPr>
        <w:t>разі</w:t>
      </w:r>
      <w:proofErr w:type="spellEnd"/>
      <w:r w:rsidRPr="00BD657C">
        <w:rPr>
          <w:sz w:val="24"/>
          <w:szCs w:val="24"/>
          <w:lang w:eastAsia="uk-UA"/>
        </w:rPr>
        <w:t xml:space="preserve"> </w:t>
      </w:r>
      <w:proofErr w:type="spellStart"/>
      <w:r w:rsidRPr="00BD657C">
        <w:rPr>
          <w:sz w:val="24"/>
          <w:szCs w:val="24"/>
          <w:lang w:eastAsia="uk-UA"/>
        </w:rPr>
        <w:t>зменшення</w:t>
      </w:r>
      <w:proofErr w:type="spellEnd"/>
      <w:r w:rsidRPr="00BD657C">
        <w:rPr>
          <w:sz w:val="24"/>
          <w:szCs w:val="24"/>
          <w:lang w:eastAsia="uk-UA"/>
        </w:rPr>
        <w:t xml:space="preserve"> </w:t>
      </w:r>
      <w:proofErr w:type="spellStart"/>
      <w:r w:rsidRPr="00BD657C">
        <w:rPr>
          <w:sz w:val="24"/>
          <w:szCs w:val="24"/>
          <w:lang w:eastAsia="uk-UA"/>
        </w:rPr>
        <w:t>обсягів</w:t>
      </w:r>
      <w:proofErr w:type="spellEnd"/>
      <w:r w:rsidRPr="00BD657C">
        <w:rPr>
          <w:sz w:val="24"/>
          <w:szCs w:val="24"/>
          <w:lang w:eastAsia="uk-UA"/>
        </w:rPr>
        <w:t xml:space="preserve"> </w:t>
      </w:r>
      <w:proofErr w:type="spellStart"/>
      <w:r w:rsidRPr="00BD657C">
        <w:rPr>
          <w:sz w:val="24"/>
          <w:szCs w:val="24"/>
          <w:lang w:eastAsia="uk-UA"/>
        </w:rPr>
        <w:t>закупі</w:t>
      </w:r>
      <w:proofErr w:type="gramStart"/>
      <w:r w:rsidRPr="00BD657C">
        <w:rPr>
          <w:sz w:val="24"/>
          <w:szCs w:val="24"/>
          <w:lang w:eastAsia="uk-UA"/>
        </w:rPr>
        <w:t>вл</w:t>
      </w:r>
      <w:proofErr w:type="gramEnd"/>
      <w:r w:rsidRPr="00BD657C">
        <w:rPr>
          <w:sz w:val="24"/>
          <w:szCs w:val="24"/>
          <w:lang w:eastAsia="uk-UA"/>
        </w:rPr>
        <w:t>і</w:t>
      </w:r>
      <w:proofErr w:type="spellEnd"/>
      <w:r w:rsidRPr="00BD657C">
        <w:rPr>
          <w:sz w:val="24"/>
          <w:szCs w:val="24"/>
          <w:lang w:eastAsia="uk-UA"/>
        </w:rPr>
        <w:t xml:space="preserve">, </w:t>
      </w:r>
      <w:proofErr w:type="spellStart"/>
      <w:r w:rsidRPr="00BD657C">
        <w:rPr>
          <w:sz w:val="24"/>
          <w:szCs w:val="24"/>
          <w:lang w:eastAsia="uk-UA"/>
        </w:rPr>
        <w:t>зокрема</w:t>
      </w:r>
      <w:proofErr w:type="spellEnd"/>
      <w:r w:rsidRPr="00BD657C">
        <w:rPr>
          <w:sz w:val="24"/>
          <w:szCs w:val="24"/>
          <w:lang w:eastAsia="uk-UA"/>
        </w:rPr>
        <w:t xml:space="preserve"> </w:t>
      </w:r>
      <w:proofErr w:type="spellStart"/>
      <w:r w:rsidRPr="00BD657C">
        <w:rPr>
          <w:sz w:val="24"/>
          <w:szCs w:val="24"/>
          <w:lang w:eastAsia="uk-UA"/>
        </w:rPr>
        <w:t>з</w:t>
      </w:r>
      <w:proofErr w:type="spellEnd"/>
      <w:r w:rsidRPr="00BD657C">
        <w:rPr>
          <w:sz w:val="24"/>
          <w:szCs w:val="24"/>
          <w:lang w:eastAsia="uk-UA"/>
        </w:rPr>
        <w:t xml:space="preserve"> </w:t>
      </w:r>
      <w:proofErr w:type="spellStart"/>
      <w:r w:rsidRPr="00BD657C">
        <w:rPr>
          <w:sz w:val="24"/>
          <w:szCs w:val="24"/>
          <w:lang w:eastAsia="uk-UA"/>
        </w:rPr>
        <w:t>урахуванням</w:t>
      </w:r>
      <w:proofErr w:type="spellEnd"/>
      <w:r w:rsidRPr="00BD657C">
        <w:rPr>
          <w:sz w:val="24"/>
          <w:szCs w:val="24"/>
          <w:lang w:eastAsia="uk-UA"/>
        </w:rPr>
        <w:t xml:space="preserve"> фактичного </w:t>
      </w:r>
      <w:proofErr w:type="spellStart"/>
      <w:r w:rsidRPr="00BD657C">
        <w:rPr>
          <w:sz w:val="24"/>
          <w:szCs w:val="24"/>
          <w:lang w:eastAsia="uk-UA"/>
        </w:rPr>
        <w:t>обсягу</w:t>
      </w:r>
      <w:proofErr w:type="spellEnd"/>
      <w:r w:rsidRPr="00BD657C">
        <w:rPr>
          <w:sz w:val="24"/>
          <w:szCs w:val="24"/>
          <w:lang w:eastAsia="uk-UA"/>
        </w:rPr>
        <w:t xml:space="preserve"> </w:t>
      </w:r>
      <w:proofErr w:type="spellStart"/>
      <w:r w:rsidRPr="00BD657C">
        <w:rPr>
          <w:sz w:val="24"/>
          <w:szCs w:val="24"/>
          <w:lang w:eastAsia="uk-UA"/>
        </w:rPr>
        <w:t>видатків</w:t>
      </w:r>
      <w:proofErr w:type="spellEnd"/>
      <w:r w:rsidRPr="00BD657C">
        <w:rPr>
          <w:sz w:val="24"/>
          <w:szCs w:val="24"/>
          <w:lang w:eastAsia="uk-UA"/>
        </w:rPr>
        <w:t xml:space="preserve"> </w:t>
      </w:r>
      <w:proofErr w:type="spellStart"/>
      <w:r w:rsidRPr="00BD657C">
        <w:rPr>
          <w:sz w:val="24"/>
          <w:szCs w:val="24"/>
          <w:lang w:eastAsia="uk-UA"/>
        </w:rPr>
        <w:t>Замовника</w:t>
      </w:r>
      <w:proofErr w:type="spellEnd"/>
      <w:r w:rsidRPr="00BD657C">
        <w:rPr>
          <w:sz w:val="24"/>
          <w:szCs w:val="24"/>
          <w:lang w:eastAsia="uk-UA"/>
        </w:rPr>
        <w:t xml:space="preserve">, а </w:t>
      </w:r>
      <w:proofErr w:type="spellStart"/>
      <w:r w:rsidRPr="00BD657C">
        <w:rPr>
          <w:sz w:val="24"/>
          <w:szCs w:val="24"/>
          <w:lang w:eastAsia="uk-UA"/>
        </w:rPr>
        <w:t>також</w:t>
      </w:r>
      <w:proofErr w:type="spellEnd"/>
      <w:r w:rsidRPr="00BD657C">
        <w:rPr>
          <w:sz w:val="24"/>
          <w:szCs w:val="24"/>
          <w:lang w:eastAsia="uk-UA"/>
        </w:rPr>
        <w:t xml:space="preserve"> у </w:t>
      </w:r>
      <w:proofErr w:type="spellStart"/>
      <w:r w:rsidRPr="00BD657C">
        <w:rPr>
          <w:sz w:val="24"/>
          <w:szCs w:val="24"/>
          <w:lang w:eastAsia="uk-UA"/>
        </w:rPr>
        <w:t>випадку</w:t>
      </w:r>
      <w:proofErr w:type="spellEnd"/>
      <w:r w:rsidRPr="00BD657C">
        <w:rPr>
          <w:sz w:val="24"/>
          <w:szCs w:val="24"/>
          <w:lang w:eastAsia="uk-UA"/>
        </w:rPr>
        <w:t xml:space="preserve"> </w:t>
      </w:r>
      <w:proofErr w:type="spellStart"/>
      <w:r w:rsidRPr="00BD657C">
        <w:rPr>
          <w:sz w:val="24"/>
          <w:szCs w:val="24"/>
          <w:lang w:eastAsia="uk-UA"/>
        </w:rPr>
        <w:t>зменшення</w:t>
      </w:r>
      <w:proofErr w:type="spellEnd"/>
      <w:r w:rsidRPr="00BD657C">
        <w:rPr>
          <w:sz w:val="24"/>
          <w:szCs w:val="24"/>
          <w:lang w:eastAsia="uk-UA"/>
        </w:rPr>
        <w:t xml:space="preserve"> </w:t>
      </w:r>
      <w:proofErr w:type="spellStart"/>
      <w:r w:rsidRPr="00BD657C">
        <w:rPr>
          <w:sz w:val="24"/>
          <w:szCs w:val="24"/>
          <w:lang w:eastAsia="uk-UA"/>
        </w:rPr>
        <w:t>обсягу</w:t>
      </w:r>
      <w:proofErr w:type="spellEnd"/>
      <w:r w:rsidRPr="00BD657C">
        <w:rPr>
          <w:sz w:val="24"/>
          <w:szCs w:val="24"/>
          <w:lang w:eastAsia="uk-UA"/>
        </w:rPr>
        <w:t xml:space="preserve"> </w:t>
      </w:r>
      <w:proofErr w:type="spellStart"/>
      <w:r w:rsidRPr="00BD657C">
        <w:rPr>
          <w:sz w:val="24"/>
          <w:szCs w:val="24"/>
          <w:lang w:eastAsia="uk-UA"/>
        </w:rPr>
        <w:t>споживчої</w:t>
      </w:r>
      <w:proofErr w:type="spellEnd"/>
      <w:r w:rsidRPr="00BD657C">
        <w:rPr>
          <w:sz w:val="24"/>
          <w:szCs w:val="24"/>
          <w:lang w:eastAsia="uk-UA"/>
        </w:rPr>
        <w:t xml:space="preserve"> потреби товару. У такому </w:t>
      </w:r>
      <w:proofErr w:type="spellStart"/>
      <w:r w:rsidRPr="00BD657C">
        <w:rPr>
          <w:sz w:val="24"/>
          <w:szCs w:val="24"/>
          <w:lang w:eastAsia="uk-UA"/>
        </w:rPr>
        <w:t>випадку</w:t>
      </w:r>
      <w:proofErr w:type="spellEnd"/>
      <w:r w:rsidRPr="00BD657C">
        <w:rPr>
          <w:sz w:val="24"/>
          <w:szCs w:val="24"/>
          <w:lang w:eastAsia="uk-UA"/>
        </w:rPr>
        <w:t xml:space="preserve"> </w:t>
      </w:r>
      <w:proofErr w:type="spellStart"/>
      <w:r w:rsidRPr="00BD657C">
        <w:rPr>
          <w:sz w:val="24"/>
          <w:szCs w:val="24"/>
          <w:lang w:eastAsia="uk-UA"/>
        </w:rPr>
        <w:t>ціна</w:t>
      </w:r>
      <w:proofErr w:type="spellEnd"/>
      <w:r w:rsidRPr="00BD657C">
        <w:rPr>
          <w:sz w:val="24"/>
          <w:szCs w:val="24"/>
          <w:lang w:eastAsia="uk-UA"/>
        </w:rPr>
        <w:t xml:space="preserve"> договору про </w:t>
      </w:r>
      <w:proofErr w:type="spellStart"/>
      <w:r w:rsidRPr="00BD657C">
        <w:rPr>
          <w:sz w:val="24"/>
          <w:szCs w:val="24"/>
          <w:lang w:eastAsia="uk-UA"/>
        </w:rPr>
        <w:t>закупівлю</w:t>
      </w:r>
      <w:proofErr w:type="spellEnd"/>
      <w:r w:rsidRPr="00BD657C">
        <w:rPr>
          <w:sz w:val="24"/>
          <w:szCs w:val="24"/>
          <w:lang w:eastAsia="uk-UA"/>
        </w:rPr>
        <w:t xml:space="preserve"> </w:t>
      </w:r>
      <w:proofErr w:type="spellStart"/>
      <w:r w:rsidRPr="00BD657C">
        <w:rPr>
          <w:sz w:val="24"/>
          <w:szCs w:val="24"/>
          <w:lang w:eastAsia="uk-UA"/>
        </w:rPr>
        <w:t>зменшується</w:t>
      </w:r>
      <w:proofErr w:type="spellEnd"/>
      <w:r w:rsidRPr="00BD657C">
        <w:rPr>
          <w:sz w:val="24"/>
          <w:szCs w:val="24"/>
          <w:lang w:eastAsia="uk-UA"/>
        </w:rPr>
        <w:t xml:space="preserve"> </w:t>
      </w:r>
      <w:proofErr w:type="spellStart"/>
      <w:r w:rsidRPr="00BD657C">
        <w:rPr>
          <w:sz w:val="24"/>
          <w:szCs w:val="24"/>
          <w:lang w:eastAsia="uk-UA"/>
        </w:rPr>
        <w:t>залежно</w:t>
      </w:r>
      <w:proofErr w:type="spellEnd"/>
      <w:r w:rsidRPr="00BD657C">
        <w:rPr>
          <w:sz w:val="24"/>
          <w:szCs w:val="24"/>
          <w:lang w:eastAsia="uk-UA"/>
        </w:rPr>
        <w:t xml:space="preserve"> </w:t>
      </w:r>
      <w:proofErr w:type="spellStart"/>
      <w:r w:rsidRPr="00BD657C">
        <w:rPr>
          <w:sz w:val="24"/>
          <w:szCs w:val="24"/>
          <w:lang w:eastAsia="uk-UA"/>
        </w:rPr>
        <w:t>від</w:t>
      </w:r>
      <w:proofErr w:type="spellEnd"/>
      <w:r w:rsidRPr="00BD657C">
        <w:rPr>
          <w:sz w:val="24"/>
          <w:szCs w:val="24"/>
          <w:lang w:eastAsia="uk-UA"/>
        </w:rPr>
        <w:t xml:space="preserve"> </w:t>
      </w:r>
      <w:proofErr w:type="spellStart"/>
      <w:r w:rsidRPr="00BD657C">
        <w:rPr>
          <w:sz w:val="24"/>
          <w:szCs w:val="24"/>
          <w:lang w:eastAsia="uk-UA"/>
        </w:rPr>
        <w:t>зміни</w:t>
      </w:r>
      <w:proofErr w:type="spellEnd"/>
      <w:r w:rsidRPr="00BD657C">
        <w:rPr>
          <w:sz w:val="24"/>
          <w:szCs w:val="24"/>
          <w:lang w:eastAsia="uk-UA"/>
        </w:rPr>
        <w:t xml:space="preserve"> </w:t>
      </w:r>
      <w:proofErr w:type="gramStart"/>
      <w:r w:rsidRPr="00BD657C">
        <w:rPr>
          <w:sz w:val="24"/>
          <w:szCs w:val="24"/>
          <w:lang w:eastAsia="uk-UA"/>
        </w:rPr>
        <w:t>таких</w:t>
      </w:r>
      <w:proofErr w:type="gramEnd"/>
      <w:r w:rsidRPr="00BD657C">
        <w:rPr>
          <w:sz w:val="24"/>
          <w:szCs w:val="24"/>
          <w:lang w:eastAsia="uk-UA"/>
        </w:rPr>
        <w:t xml:space="preserve"> </w:t>
      </w:r>
      <w:proofErr w:type="spellStart"/>
      <w:r w:rsidRPr="00BD657C">
        <w:rPr>
          <w:sz w:val="24"/>
          <w:szCs w:val="24"/>
          <w:lang w:eastAsia="uk-UA"/>
        </w:rPr>
        <w:t>обсягів</w:t>
      </w:r>
      <w:proofErr w:type="spellEnd"/>
      <w:r w:rsidRPr="00BD657C">
        <w:rPr>
          <w:sz w:val="24"/>
          <w:szCs w:val="24"/>
          <w:lang w:eastAsia="uk-UA"/>
        </w:rPr>
        <w:t>;</w:t>
      </w:r>
    </w:p>
    <w:p w:rsidR="00557852" w:rsidRPr="00BD657C" w:rsidRDefault="00557852" w:rsidP="00557852">
      <w:pPr>
        <w:jc w:val="both"/>
        <w:rPr>
          <w:sz w:val="24"/>
          <w:szCs w:val="24"/>
          <w:lang w:eastAsia="uk-UA"/>
        </w:rPr>
      </w:pPr>
      <w:r w:rsidRPr="00BD657C">
        <w:rPr>
          <w:sz w:val="24"/>
          <w:szCs w:val="24"/>
          <w:lang w:eastAsia="uk-UA"/>
        </w:rPr>
        <w:t xml:space="preserve">2) </w:t>
      </w:r>
      <w:proofErr w:type="spellStart"/>
      <w:r w:rsidRPr="00BD657C">
        <w:rPr>
          <w:sz w:val="24"/>
          <w:szCs w:val="24"/>
          <w:lang w:eastAsia="uk-UA"/>
        </w:rPr>
        <w:t>погодження</w:t>
      </w:r>
      <w:proofErr w:type="spellEnd"/>
      <w:r w:rsidRPr="00BD657C">
        <w:rPr>
          <w:sz w:val="24"/>
          <w:szCs w:val="24"/>
          <w:lang w:eastAsia="uk-UA"/>
        </w:rPr>
        <w:t xml:space="preserve"> </w:t>
      </w:r>
      <w:proofErr w:type="spellStart"/>
      <w:r w:rsidRPr="00BD657C">
        <w:rPr>
          <w:sz w:val="24"/>
          <w:szCs w:val="24"/>
          <w:lang w:eastAsia="uk-UA"/>
        </w:rPr>
        <w:t>зміни</w:t>
      </w:r>
      <w:proofErr w:type="spellEnd"/>
      <w:r w:rsidRPr="00BD657C">
        <w:rPr>
          <w:sz w:val="24"/>
          <w:szCs w:val="24"/>
          <w:lang w:eastAsia="uk-UA"/>
        </w:rPr>
        <w:t xml:space="preserve"> </w:t>
      </w:r>
      <w:proofErr w:type="spellStart"/>
      <w:proofErr w:type="gramStart"/>
      <w:r w:rsidRPr="00BD657C">
        <w:rPr>
          <w:sz w:val="24"/>
          <w:szCs w:val="24"/>
          <w:lang w:eastAsia="uk-UA"/>
        </w:rPr>
        <w:t>ц</w:t>
      </w:r>
      <w:proofErr w:type="gramEnd"/>
      <w:r w:rsidRPr="00BD657C">
        <w:rPr>
          <w:sz w:val="24"/>
          <w:szCs w:val="24"/>
          <w:lang w:eastAsia="uk-UA"/>
        </w:rPr>
        <w:t>іни</w:t>
      </w:r>
      <w:proofErr w:type="spellEnd"/>
      <w:r w:rsidRPr="00BD657C">
        <w:rPr>
          <w:sz w:val="24"/>
          <w:szCs w:val="24"/>
          <w:lang w:eastAsia="uk-UA"/>
        </w:rPr>
        <w:t xml:space="preserve"> за </w:t>
      </w:r>
      <w:proofErr w:type="spellStart"/>
      <w:r w:rsidRPr="00BD657C">
        <w:rPr>
          <w:sz w:val="24"/>
          <w:szCs w:val="24"/>
          <w:lang w:eastAsia="uk-UA"/>
        </w:rPr>
        <w:t>одиницю</w:t>
      </w:r>
      <w:proofErr w:type="spellEnd"/>
      <w:r w:rsidRPr="00BD657C">
        <w:rPr>
          <w:sz w:val="24"/>
          <w:szCs w:val="24"/>
          <w:lang w:eastAsia="uk-UA"/>
        </w:rPr>
        <w:t xml:space="preserve"> товару в </w:t>
      </w:r>
      <w:proofErr w:type="spellStart"/>
      <w:r w:rsidRPr="00BD657C">
        <w:rPr>
          <w:sz w:val="24"/>
          <w:szCs w:val="24"/>
          <w:lang w:eastAsia="uk-UA"/>
        </w:rPr>
        <w:t>договорі</w:t>
      </w:r>
      <w:proofErr w:type="spellEnd"/>
      <w:r w:rsidRPr="00BD657C">
        <w:rPr>
          <w:sz w:val="24"/>
          <w:szCs w:val="24"/>
          <w:lang w:eastAsia="uk-UA"/>
        </w:rPr>
        <w:t xml:space="preserve"> про </w:t>
      </w:r>
      <w:proofErr w:type="spellStart"/>
      <w:r w:rsidRPr="00BD657C">
        <w:rPr>
          <w:sz w:val="24"/>
          <w:szCs w:val="24"/>
          <w:lang w:eastAsia="uk-UA"/>
        </w:rPr>
        <w:t>закупівлю</w:t>
      </w:r>
      <w:proofErr w:type="spellEnd"/>
      <w:r w:rsidRPr="00BD657C">
        <w:rPr>
          <w:sz w:val="24"/>
          <w:szCs w:val="24"/>
          <w:lang w:eastAsia="uk-UA"/>
        </w:rPr>
        <w:t xml:space="preserve"> у </w:t>
      </w:r>
      <w:proofErr w:type="spellStart"/>
      <w:r w:rsidRPr="00BD657C">
        <w:rPr>
          <w:sz w:val="24"/>
          <w:szCs w:val="24"/>
          <w:lang w:eastAsia="uk-UA"/>
        </w:rPr>
        <w:t>разі</w:t>
      </w:r>
      <w:proofErr w:type="spellEnd"/>
      <w:r w:rsidRPr="00BD657C">
        <w:rPr>
          <w:sz w:val="24"/>
          <w:szCs w:val="24"/>
          <w:lang w:eastAsia="uk-UA"/>
        </w:rPr>
        <w:t xml:space="preserve"> </w:t>
      </w:r>
      <w:proofErr w:type="spellStart"/>
      <w:r w:rsidRPr="00BD657C">
        <w:rPr>
          <w:sz w:val="24"/>
          <w:szCs w:val="24"/>
          <w:lang w:eastAsia="uk-UA"/>
        </w:rPr>
        <w:t>коливання</w:t>
      </w:r>
      <w:proofErr w:type="spellEnd"/>
      <w:r w:rsidRPr="00BD657C">
        <w:rPr>
          <w:sz w:val="24"/>
          <w:szCs w:val="24"/>
          <w:lang w:eastAsia="uk-UA"/>
        </w:rPr>
        <w:t xml:space="preserve"> </w:t>
      </w:r>
      <w:proofErr w:type="spellStart"/>
      <w:r w:rsidRPr="00BD657C">
        <w:rPr>
          <w:sz w:val="24"/>
          <w:szCs w:val="24"/>
          <w:lang w:eastAsia="uk-UA"/>
        </w:rPr>
        <w:t>ціни</w:t>
      </w:r>
      <w:proofErr w:type="spellEnd"/>
      <w:r w:rsidRPr="00BD657C">
        <w:rPr>
          <w:sz w:val="24"/>
          <w:szCs w:val="24"/>
          <w:lang w:eastAsia="uk-UA"/>
        </w:rPr>
        <w:t xml:space="preserve"> такого товару на ринку, </w:t>
      </w:r>
      <w:proofErr w:type="spellStart"/>
      <w:r w:rsidRPr="00BD657C">
        <w:rPr>
          <w:sz w:val="24"/>
          <w:szCs w:val="24"/>
          <w:lang w:eastAsia="uk-UA"/>
        </w:rPr>
        <w:t>що</w:t>
      </w:r>
      <w:proofErr w:type="spellEnd"/>
      <w:r w:rsidRPr="00BD657C">
        <w:rPr>
          <w:sz w:val="24"/>
          <w:szCs w:val="24"/>
          <w:lang w:eastAsia="uk-UA"/>
        </w:rPr>
        <w:t xml:space="preserve"> </w:t>
      </w:r>
      <w:proofErr w:type="spellStart"/>
      <w:r w:rsidRPr="00BD657C">
        <w:rPr>
          <w:sz w:val="24"/>
          <w:szCs w:val="24"/>
          <w:lang w:eastAsia="uk-UA"/>
        </w:rPr>
        <w:t>відбулося</w:t>
      </w:r>
      <w:proofErr w:type="spellEnd"/>
      <w:r w:rsidRPr="00BD657C">
        <w:rPr>
          <w:sz w:val="24"/>
          <w:szCs w:val="24"/>
          <w:lang w:eastAsia="uk-UA"/>
        </w:rPr>
        <w:t xml:space="preserve"> </w:t>
      </w:r>
      <w:proofErr w:type="spellStart"/>
      <w:r w:rsidRPr="00BD657C">
        <w:rPr>
          <w:sz w:val="24"/>
          <w:szCs w:val="24"/>
          <w:lang w:eastAsia="uk-UA"/>
        </w:rPr>
        <w:t>з</w:t>
      </w:r>
      <w:proofErr w:type="spellEnd"/>
      <w:r w:rsidRPr="00BD657C">
        <w:rPr>
          <w:sz w:val="24"/>
          <w:szCs w:val="24"/>
          <w:lang w:eastAsia="uk-UA"/>
        </w:rPr>
        <w:t xml:space="preserve"> моменту </w:t>
      </w:r>
      <w:proofErr w:type="spellStart"/>
      <w:r w:rsidRPr="00BD657C">
        <w:rPr>
          <w:sz w:val="24"/>
          <w:szCs w:val="24"/>
          <w:lang w:eastAsia="uk-UA"/>
        </w:rPr>
        <w:t>укладення</w:t>
      </w:r>
      <w:proofErr w:type="spellEnd"/>
      <w:r w:rsidRPr="00BD657C">
        <w:rPr>
          <w:sz w:val="24"/>
          <w:szCs w:val="24"/>
          <w:lang w:eastAsia="uk-UA"/>
        </w:rPr>
        <w:t xml:space="preserve"> договору про </w:t>
      </w:r>
      <w:proofErr w:type="spellStart"/>
      <w:r w:rsidRPr="00BD657C">
        <w:rPr>
          <w:sz w:val="24"/>
          <w:szCs w:val="24"/>
          <w:lang w:eastAsia="uk-UA"/>
        </w:rPr>
        <w:t>закупівлю</w:t>
      </w:r>
      <w:proofErr w:type="spellEnd"/>
      <w:r w:rsidRPr="00BD657C">
        <w:rPr>
          <w:sz w:val="24"/>
          <w:szCs w:val="24"/>
          <w:lang w:eastAsia="uk-UA"/>
        </w:rPr>
        <w:t xml:space="preserve"> </w:t>
      </w:r>
      <w:proofErr w:type="spellStart"/>
      <w:r w:rsidRPr="00BD657C">
        <w:rPr>
          <w:sz w:val="24"/>
          <w:szCs w:val="24"/>
          <w:lang w:eastAsia="uk-UA"/>
        </w:rPr>
        <w:t>або</w:t>
      </w:r>
      <w:proofErr w:type="spellEnd"/>
      <w:r w:rsidRPr="00BD657C">
        <w:rPr>
          <w:sz w:val="24"/>
          <w:szCs w:val="24"/>
          <w:lang w:eastAsia="uk-UA"/>
        </w:rPr>
        <w:t xml:space="preserve"> </w:t>
      </w:r>
      <w:proofErr w:type="spellStart"/>
      <w:r w:rsidRPr="00BD657C">
        <w:rPr>
          <w:sz w:val="24"/>
          <w:szCs w:val="24"/>
          <w:lang w:eastAsia="uk-UA"/>
        </w:rPr>
        <w:t>останнього</w:t>
      </w:r>
      <w:proofErr w:type="spellEnd"/>
      <w:r w:rsidRPr="00BD657C">
        <w:rPr>
          <w:sz w:val="24"/>
          <w:szCs w:val="24"/>
          <w:lang w:eastAsia="uk-UA"/>
        </w:rPr>
        <w:t xml:space="preserve"> </w:t>
      </w:r>
      <w:proofErr w:type="spellStart"/>
      <w:r w:rsidRPr="00BD657C">
        <w:rPr>
          <w:sz w:val="24"/>
          <w:szCs w:val="24"/>
          <w:lang w:eastAsia="uk-UA"/>
        </w:rPr>
        <w:t>внесення</w:t>
      </w:r>
      <w:proofErr w:type="spellEnd"/>
      <w:r w:rsidRPr="00BD657C">
        <w:rPr>
          <w:sz w:val="24"/>
          <w:szCs w:val="24"/>
          <w:lang w:eastAsia="uk-UA"/>
        </w:rPr>
        <w:t xml:space="preserve"> </w:t>
      </w:r>
      <w:proofErr w:type="spellStart"/>
      <w:r w:rsidRPr="00BD657C">
        <w:rPr>
          <w:sz w:val="24"/>
          <w:szCs w:val="24"/>
          <w:lang w:eastAsia="uk-UA"/>
        </w:rPr>
        <w:t>змін</w:t>
      </w:r>
      <w:proofErr w:type="spellEnd"/>
      <w:r w:rsidRPr="00BD657C">
        <w:rPr>
          <w:sz w:val="24"/>
          <w:szCs w:val="24"/>
          <w:lang w:eastAsia="uk-UA"/>
        </w:rPr>
        <w:t xml:space="preserve"> до договору про </w:t>
      </w:r>
      <w:proofErr w:type="spellStart"/>
      <w:r w:rsidRPr="00BD657C">
        <w:rPr>
          <w:sz w:val="24"/>
          <w:szCs w:val="24"/>
          <w:lang w:eastAsia="uk-UA"/>
        </w:rPr>
        <w:t>закупівлю</w:t>
      </w:r>
      <w:proofErr w:type="spellEnd"/>
      <w:r w:rsidRPr="00BD657C">
        <w:rPr>
          <w:sz w:val="24"/>
          <w:szCs w:val="24"/>
          <w:lang w:eastAsia="uk-UA"/>
        </w:rPr>
        <w:t xml:space="preserve"> в </w:t>
      </w:r>
      <w:proofErr w:type="spellStart"/>
      <w:r w:rsidRPr="00BD657C">
        <w:rPr>
          <w:sz w:val="24"/>
          <w:szCs w:val="24"/>
          <w:lang w:eastAsia="uk-UA"/>
        </w:rPr>
        <w:t>частині</w:t>
      </w:r>
      <w:proofErr w:type="spellEnd"/>
      <w:r w:rsidRPr="00BD657C">
        <w:rPr>
          <w:sz w:val="24"/>
          <w:szCs w:val="24"/>
          <w:lang w:eastAsia="uk-UA"/>
        </w:rPr>
        <w:t xml:space="preserve"> </w:t>
      </w:r>
      <w:proofErr w:type="spellStart"/>
      <w:r w:rsidRPr="00BD657C">
        <w:rPr>
          <w:sz w:val="24"/>
          <w:szCs w:val="24"/>
          <w:lang w:eastAsia="uk-UA"/>
        </w:rPr>
        <w:t>зміни</w:t>
      </w:r>
      <w:proofErr w:type="spellEnd"/>
      <w:r w:rsidRPr="00BD657C">
        <w:rPr>
          <w:sz w:val="24"/>
          <w:szCs w:val="24"/>
          <w:lang w:eastAsia="uk-UA"/>
        </w:rPr>
        <w:t xml:space="preserve"> </w:t>
      </w:r>
      <w:proofErr w:type="spellStart"/>
      <w:r w:rsidRPr="00BD657C">
        <w:rPr>
          <w:sz w:val="24"/>
          <w:szCs w:val="24"/>
          <w:lang w:eastAsia="uk-UA"/>
        </w:rPr>
        <w:t>ціни</w:t>
      </w:r>
      <w:proofErr w:type="spellEnd"/>
      <w:r w:rsidRPr="00BD657C">
        <w:rPr>
          <w:sz w:val="24"/>
          <w:szCs w:val="24"/>
          <w:lang w:eastAsia="uk-UA"/>
        </w:rPr>
        <w:t xml:space="preserve"> за </w:t>
      </w:r>
      <w:proofErr w:type="spellStart"/>
      <w:r w:rsidRPr="00BD657C">
        <w:rPr>
          <w:sz w:val="24"/>
          <w:szCs w:val="24"/>
          <w:lang w:eastAsia="uk-UA"/>
        </w:rPr>
        <w:t>одиницю</w:t>
      </w:r>
      <w:proofErr w:type="spellEnd"/>
      <w:r w:rsidRPr="00BD657C">
        <w:rPr>
          <w:sz w:val="24"/>
          <w:szCs w:val="24"/>
          <w:lang w:eastAsia="uk-UA"/>
        </w:rPr>
        <w:t xml:space="preserve"> товару. </w:t>
      </w:r>
      <w:proofErr w:type="spellStart"/>
      <w:r w:rsidRPr="00BD657C">
        <w:rPr>
          <w:sz w:val="24"/>
          <w:szCs w:val="24"/>
          <w:lang w:eastAsia="uk-UA"/>
        </w:rPr>
        <w:t>Зміна</w:t>
      </w:r>
      <w:proofErr w:type="spellEnd"/>
      <w:r w:rsidRPr="00BD657C">
        <w:rPr>
          <w:sz w:val="24"/>
          <w:szCs w:val="24"/>
          <w:lang w:eastAsia="uk-UA"/>
        </w:rPr>
        <w:t xml:space="preserve"> </w:t>
      </w:r>
      <w:proofErr w:type="spellStart"/>
      <w:r w:rsidRPr="00BD657C">
        <w:rPr>
          <w:sz w:val="24"/>
          <w:szCs w:val="24"/>
          <w:lang w:eastAsia="uk-UA"/>
        </w:rPr>
        <w:t>ціни</w:t>
      </w:r>
      <w:proofErr w:type="spellEnd"/>
      <w:r w:rsidRPr="00BD657C">
        <w:rPr>
          <w:sz w:val="24"/>
          <w:szCs w:val="24"/>
          <w:lang w:eastAsia="uk-UA"/>
        </w:rPr>
        <w:t xml:space="preserve"> за </w:t>
      </w:r>
      <w:proofErr w:type="spellStart"/>
      <w:r w:rsidRPr="00BD657C">
        <w:rPr>
          <w:sz w:val="24"/>
          <w:szCs w:val="24"/>
          <w:lang w:eastAsia="uk-UA"/>
        </w:rPr>
        <w:t>одиницю</w:t>
      </w:r>
      <w:proofErr w:type="spellEnd"/>
      <w:r w:rsidRPr="00BD657C">
        <w:rPr>
          <w:sz w:val="24"/>
          <w:szCs w:val="24"/>
          <w:lang w:eastAsia="uk-UA"/>
        </w:rPr>
        <w:t xml:space="preserve"> товару </w:t>
      </w:r>
      <w:proofErr w:type="spellStart"/>
      <w:r w:rsidRPr="00BD657C">
        <w:rPr>
          <w:sz w:val="24"/>
          <w:szCs w:val="24"/>
          <w:lang w:eastAsia="uk-UA"/>
        </w:rPr>
        <w:t>здійснюється</w:t>
      </w:r>
      <w:proofErr w:type="spellEnd"/>
      <w:r w:rsidRPr="00BD657C">
        <w:rPr>
          <w:sz w:val="24"/>
          <w:szCs w:val="24"/>
          <w:lang w:eastAsia="uk-UA"/>
        </w:rPr>
        <w:t xml:space="preserve"> </w:t>
      </w:r>
      <w:proofErr w:type="spellStart"/>
      <w:r w:rsidRPr="00BD657C">
        <w:rPr>
          <w:sz w:val="24"/>
          <w:szCs w:val="24"/>
          <w:lang w:eastAsia="uk-UA"/>
        </w:rPr>
        <w:t>пропорційно</w:t>
      </w:r>
      <w:proofErr w:type="spellEnd"/>
      <w:r w:rsidRPr="00BD657C">
        <w:rPr>
          <w:sz w:val="24"/>
          <w:szCs w:val="24"/>
          <w:lang w:eastAsia="uk-UA"/>
        </w:rPr>
        <w:t xml:space="preserve"> </w:t>
      </w:r>
      <w:proofErr w:type="spellStart"/>
      <w:r w:rsidRPr="00BD657C">
        <w:rPr>
          <w:sz w:val="24"/>
          <w:szCs w:val="24"/>
          <w:lang w:eastAsia="uk-UA"/>
        </w:rPr>
        <w:t>коливанню</w:t>
      </w:r>
      <w:proofErr w:type="spellEnd"/>
      <w:r w:rsidRPr="00BD657C">
        <w:rPr>
          <w:sz w:val="24"/>
          <w:szCs w:val="24"/>
          <w:lang w:eastAsia="uk-UA"/>
        </w:rPr>
        <w:t xml:space="preserve"> </w:t>
      </w:r>
      <w:proofErr w:type="spellStart"/>
      <w:r w:rsidRPr="00BD657C">
        <w:rPr>
          <w:sz w:val="24"/>
          <w:szCs w:val="24"/>
          <w:lang w:eastAsia="uk-UA"/>
        </w:rPr>
        <w:t>ціни</w:t>
      </w:r>
      <w:proofErr w:type="spellEnd"/>
      <w:r w:rsidRPr="00BD657C">
        <w:rPr>
          <w:sz w:val="24"/>
          <w:szCs w:val="24"/>
          <w:lang w:eastAsia="uk-UA"/>
        </w:rPr>
        <w:t xml:space="preserve"> такого товару на ринку (</w:t>
      </w:r>
      <w:proofErr w:type="spellStart"/>
      <w:r w:rsidRPr="00BD657C">
        <w:rPr>
          <w:sz w:val="24"/>
          <w:szCs w:val="24"/>
          <w:lang w:eastAsia="uk-UA"/>
        </w:rPr>
        <w:t>відсоток</w:t>
      </w:r>
      <w:proofErr w:type="spellEnd"/>
      <w:r w:rsidRPr="00BD657C">
        <w:rPr>
          <w:sz w:val="24"/>
          <w:szCs w:val="24"/>
          <w:lang w:eastAsia="uk-UA"/>
        </w:rPr>
        <w:t xml:space="preserve"> </w:t>
      </w:r>
      <w:proofErr w:type="spellStart"/>
      <w:r w:rsidRPr="00BD657C">
        <w:rPr>
          <w:sz w:val="24"/>
          <w:szCs w:val="24"/>
          <w:lang w:eastAsia="uk-UA"/>
        </w:rPr>
        <w:t>збільшення</w:t>
      </w:r>
      <w:proofErr w:type="spellEnd"/>
      <w:r w:rsidRPr="00BD657C">
        <w:rPr>
          <w:sz w:val="24"/>
          <w:szCs w:val="24"/>
          <w:lang w:eastAsia="uk-UA"/>
        </w:rPr>
        <w:t xml:space="preserve"> </w:t>
      </w:r>
      <w:proofErr w:type="spellStart"/>
      <w:r w:rsidRPr="00BD657C">
        <w:rPr>
          <w:sz w:val="24"/>
          <w:szCs w:val="24"/>
          <w:lang w:eastAsia="uk-UA"/>
        </w:rPr>
        <w:t>ціни</w:t>
      </w:r>
      <w:proofErr w:type="spellEnd"/>
      <w:r w:rsidRPr="00BD657C">
        <w:rPr>
          <w:sz w:val="24"/>
          <w:szCs w:val="24"/>
          <w:lang w:eastAsia="uk-UA"/>
        </w:rPr>
        <w:t xml:space="preserve"> за </w:t>
      </w:r>
      <w:proofErr w:type="spellStart"/>
      <w:r w:rsidRPr="00BD657C">
        <w:rPr>
          <w:sz w:val="24"/>
          <w:szCs w:val="24"/>
          <w:lang w:eastAsia="uk-UA"/>
        </w:rPr>
        <w:t>одиницю</w:t>
      </w:r>
      <w:proofErr w:type="spellEnd"/>
      <w:r w:rsidRPr="00BD657C">
        <w:rPr>
          <w:sz w:val="24"/>
          <w:szCs w:val="24"/>
          <w:lang w:eastAsia="uk-UA"/>
        </w:rPr>
        <w:t xml:space="preserve"> товару не </w:t>
      </w:r>
      <w:proofErr w:type="spellStart"/>
      <w:r w:rsidRPr="00BD657C">
        <w:rPr>
          <w:sz w:val="24"/>
          <w:szCs w:val="24"/>
          <w:lang w:eastAsia="uk-UA"/>
        </w:rPr>
        <w:t>може</w:t>
      </w:r>
      <w:proofErr w:type="spellEnd"/>
      <w:r w:rsidRPr="00BD657C">
        <w:rPr>
          <w:sz w:val="24"/>
          <w:szCs w:val="24"/>
          <w:lang w:eastAsia="uk-UA"/>
        </w:rPr>
        <w:t xml:space="preserve"> </w:t>
      </w:r>
      <w:proofErr w:type="spellStart"/>
      <w:r w:rsidRPr="00BD657C">
        <w:rPr>
          <w:sz w:val="24"/>
          <w:szCs w:val="24"/>
          <w:lang w:eastAsia="uk-UA"/>
        </w:rPr>
        <w:t>перевищувати</w:t>
      </w:r>
      <w:proofErr w:type="spellEnd"/>
      <w:r w:rsidRPr="00BD657C">
        <w:rPr>
          <w:sz w:val="24"/>
          <w:szCs w:val="24"/>
          <w:lang w:eastAsia="uk-UA"/>
        </w:rPr>
        <w:t xml:space="preserve"> </w:t>
      </w:r>
      <w:proofErr w:type="spellStart"/>
      <w:r w:rsidRPr="00BD657C">
        <w:rPr>
          <w:sz w:val="24"/>
          <w:szCs w:val="24"/>
          <w:lang w:eastAsia="uk-UA"/>
        </w:rPr>
        <w:t>відсоток</w:t>
      </w:r>
      <w:proofErr w:type="spellEnd"/>
      <w:r w:rsidRPr="00BD657C">
        <w:rPr>
          <w:sz w:val="24"/>
          <w:szCs w:val="24"/>
          <w:lang w:eastAsia="uk-UA"/>
        </w:rPr>
        <w:t xml:space="preserve"> </w:t>
      </w:r>
      <w:proofErr w:type="spellStart"/>
      <w:r w:rsidRPr="00BD657C">
        <w:rPr>
          <w:sz w:val="24"/>
          <w:szCs w:val="24"/>
          <w:lang w:eastAsia="uk-UA"/>
        </w:rPr>
        <w:t>коливання</w:t>
      </w:r>
      <w:proofErr w:type="spellEnd"/>
      <w:r w:rsidRPr="00BD657C">
        <w:rPr>
          <w:sz w:val="24"/>
          <w:szCs w:val="24"/>
          <w:lang w:eastAsia="uk-UA"/>
        </w:rPr>
        <w:t xml:space="preserve"> (</w:t>
      </w:r>
      <w:proofErr w:type="spellStart"/>
      <w:r w:rsidRPr="00BD657C">
        <w:rPr>
          <w:sz w:val="24"/>
          <w:szCs w:val="24"/>
          <w:lang w:eastAsia="uk-UA"/>
        </w:rPr>
        <w:t>збільшення</w:t>
      </w:r>
      <w:proofErr w:type="spellEnd"/>
      <w:r w:rsidRPr="00BD657C">
        <w:rPr>
          <w:sz w:val="24"/>
          <w:szCs w:val="24"/>
          <w:lang w:eastAsia="uk-UA"/>
        </w:rPr>
        <w:t xml:space="preserve">) </w:t>
      </w:r>
      <w:proofErr w:type="spellStart"/>
      <w:r w:rsidRPr="00BD657C">
        <w:rPr>
          <w:sz w:val="24"/>
          <w:szCs w:val="24"/>
          <w:lang w:eastAsia="uk-UA"/>
        </w:rPr>
        <w:t>ціни</w:t>
      </w:r>
      <w:proofErr w:type="spellEnd"/>
      <w:r w:rsidRPr="00BD657C">
        <w:rPr>
          <w:sz w:val="24"/>
          <w:szCs w:val="24"/>
          <w:lang w:eastAsia="uk-UA"/>
        </w:rPr>
        <w:t xml:space="preserve"> такого товару на ринку) за </w:t>
      </w:r>
      <w:proofErr w:type="spellStart"/>
      <w:r w:rsidRPr="00BD657C">
        <w:rPr>
          <w:sz w:val="24"/>
          <w:szCs w:val="24"/>
          <w:lang w:eastAsia="uk-UA"/>
        </w:rPr>
        <w:t>умови</w:t>
      </w:r>
      <w:proofErr w:type="spellEnd"/>
      <w:r w:rsidRPr="00BD657C">
        <w:rPr>
          <w:sz w:val="24"/>
          <w:szCs w:val="24"/>
          <w:lang w:eastAsia="uk-UA"/>
        </w:rPr>
        <w:t xml:space="preserve"> документального </w:t>
      </w:r>
      <w:proofErr w:type="spellStart"/>
      <w:proofErr w:type="gramStart"/>
      <w:r w:rsidRPr="00BD657C">
        <w:rPr>
          <w:sz w:val="24"/>
          <w:szCs w:val="24"/>
          <w:lang w:eastAsia="uk-UA"/>
        </w:rPr>
        <w:t>п</w:t>
      </w:r>
      <w:proofErr w:type="gramEnd"/>
      <w:r w:rsidRPr="00BD657C">
        <w:rPr>
          <w:sz w:val="24"/>
          <w:szCs w:val="24"/>
          <w:lang w:eastAsia="uk-UA"/>
        </w:rPr>
        <w:t>ідтвердження</w:t>
      </w:r>
      <w:proofErr w:type="spellEnd"/>
      <w:r w:rsidRPr="00BD657C">
        <w:rPr>
          <w:sz w:val="24"/>
          <w:szCs w:val="24"/>
          <w:lang w:eastAsia="uk-UA"/>
        </w:rPr>
        <w:t xml:space="preserve"> такого </w:t>
      </w:r>
      <w:proofErr w:type="spellStart"/>
      <w:r w:rsidRPr="00BD657C">
        <w:rPr>
          <w:sz w:val="24"/>
          <w:szCs w:val="24"/>
          <w:lang w:eastAsia="uk-UA"/>
        </w:rPr>
        <w:t>коливання</w:t>
      </w:r>
      <w:proofErr w:type="spellEnd"/>
      <w:r w:rsidRPr="00BD657C">
        <w:rPr>
          <w:sz w:val="24"/>
          <w:szCs w:val="24"/>
          <w:lang w:eastAsia="uk-UA"/>
        </w:rPr>
        <w:t xml:space="preserve"> та не повинна </w:t>
      </w:r>
      <w:proofErr w:type="spellStart"/>
      <w:r w:rsidRPr="00BD657C">
        <w:rPr>
          <w:sz w:val="24"/>
          <w:szCs w:val="24"/>
          <w:lang w:eastAsia="uk-UA"/>
        </w:rPr>
        <w:t>призвести</w:t>
      </w:r>
      <w:proofErr w:type="spellEnd"/>
      <w:r w:rsidRPr="00BD657C">
        <w:rPr>
          <w:sz w:val="24"/>
          <w:szCs w:val="24"/>
          <w:lang w:eastAsia="uk-UA"/>
        </w:rPr>
        <w:t xml:space="preserve"> до </w:t>
      </w:r>
      <w:proofErr w:type="spellStart"/>
      <w:r w:rsidRPr="00BD657C">
        <w:rPr>
          <w:sz w:val="24"/>
          <w:szCs w:val="24"/>
          <w:lang w:eastAsia="uk-UA"/>
        </w:rPr>
        <w:t>збільшення</w:t>
      </w:r>
      <w:proofErr w:type="spellEnd"/>
      <w:r w:rsidRPr="00BD657C">
        <w:rPr>
          <w:sz w:val="24"/>
          <w:szCs w:val="24"/>
          <w:lang w:eastAsia="uk-UA"/>
        </w:rPr>
        <w:t xml:space="preserve"> </w:t>
      </w:r>
      <w:proofErr w:type="spellStart"/>
      <w:r w:rsidRPr="00BD657C">
        <w:rPr>
          <w:sz w:val="24"/>
          <w:szCs w:val="24"/>
          <w:lang w:eastAsia="uk-UA"/>
        </w:rPr>
        <w:t>суми</w:t>
      </w:r>
      <w:proofErr w:type="spellEnd"/>
      <w:r w:rsidRPr="00BD657C">
        <w:rPr>
          <w:sz w:val="24"/>
          <w:szCs w:val="24"/>
          <w:lang w:eastAsia="uk-UA"/>
        </w:rPr>
        <w:t xml:space="preserve">, </w:t>
      </w:r>
      <w:proofErr w:type="spellStart"/>
      <w:r w:rsidRPr="00BD657C">
        <w:rPr>
          <w:sz w:val="24"/>
          <w:szCs w:val="24"/>
          <w:lang w:eastAsia="uk-UA"/>
        </w:rPr>
        <w:t>визначеної</w:t>
      </w:r>
      <w:proofErr w:type="spellEnd"/>
      <w:r w:rsidRPr="00BD657C">
        <w:rPr>
          <w:sz w:val="24"/>
          <w:szCs w:val="24"/>
          <w:lang w:eastAsia="uk-UA"/>
        </w:rPr>
        <w:t xml:space="preserve"> в </w:t>
      </w:r>
      <w:proofErr w:type="spellStart"/>
      <w:r w:rsidRPr="00BD657C">
        <w:rPr>
          <w:sz w:val="24"/>
          <w:szCs w:val="24"/>
          <w:lang w:eastAsia="uk-UA"/>
        </w:rPr>
        <w:t>договорі</w:t>
      </w:r>
      <w:proofErr w:type="spellEnd"/>
      <w:r w:rsidRPr="00BD657C">
        <w:rPr>
          <w:sz w:val="24"/>
          <w:szCs w:val="24"/>
          <w:lang w:eastAsia="uk-UA"/>
        </w:rPr>
        <w:t xml:space="preserve"> </w:t>
      </w:r>
      <w:proofErr w:type="gramStart"/>
      <w:r w:rsidRPr="00BD657C">
        <w:rPr>
          <w:sz w:val="24"/>
          <w:szCs w:val="24"/>
          <w:lang w:eastAsia="uk-UA"/>
        </w:rPr>
        <w:t>про</w:t>
      </w:r>
      <w:proofErr w:type="gramEnd"/>
      <w:r w:rsidRPr="00BD657C">
        <w:rPr>
          <w:sz w:val="24"/>
          <w:szCs w:val="24"/>
          <w:lang w:eastAsia="uk-UA"/>
        </w:rPr>
        <w:t xml:space="preserve"> </w:t>
      </w:r>
      <w:proofErr w:type="spellStart"/>
      <w:r w:rsidRPr="00BD657C">
        <w:rPr>
          <w:sz w:val="24"/>
          <w:szCs w:val="24"/>
          <w:lang w:eastAsia="uk-UA"/>
        </w:rPr>
        <w:t>закупівлю</w:t>
      </w:r>
      <w:proofErr w:type="spellEnd"/>
      <w:r w:rsidRPr="00BD657C">
        <w:rPr>
          <w:sz w:val="24"/>
          <w:szCs w:val="24"/>
          <w:lang w:eastAsia="uk-UA"/>
        </w:rPr>
        <w:t xml:space="preserve"> на момент </w:t>
      </w:r>
      <w:proofErr w:type="spellStart"/>
      <w:r w:rsidRPr="00BD657C">
        <w:rPr>
          <w:sz w:val="24"/>
          <w:szCs w:val="24"/>
          <w:lang w:eastAsia="uk-UA"/>
        </w:rPr>
        <w:t>його</w:t>
      </w:r>
      <w:proofErr w:type="spellEnd"/>
      <w:r w:rsidRPr="00BD657C">
        <w:rPr>
          <w:sz w:val="24"/>
          <w:szCs w:val="24"/>
          <w:lang w:eastAsia="uk-UA"/>
        </w:rPr>
        <w:t xml:space="preserve"> </w:t>
      </w:r>
      <w:proofErr w:type="spellStart"/>
      <w:r w:rsidRPr="00BD657C">
        <w:rPr>
          <w:sz w:val="24"/>
          <w:szCs w:val="24"/>
          <w:lang w:eastAsia="uk-UA"/>
        </w:rPr>
        <w:t>укладення</w:t>
      </w:r>
      <w:proofErr w:type="spellEnd"/>
      <w:r w:rsidRPr="00BD657C">
        <w:rPr>
          <w:sz w:val="24"/>
          <w:szCs w:val="24"/>
          <w:lang w:eastAsia="uk-UA"/>
        </w:rPr>
        <w:t xml:space="preserve">. </w:t>
      </w:r>
    </w:p>
    <w:p w:rsidR="00557852" w:rsidRPr="00BD657C" w:rsidRDefault="00557852" w:rsidP="00557852">
      <w:pPr>
        <w:jc w:val="both"/>
        <w:rPr>
          <w:sz w:val="24"/>
          <w:szCs w:val="24"/>
        </w:rPr>
      </w:pPr>
      <w:r w:rsidRPr="00BD657C">
        <w:rPr>
          <w:sz w:val="24"/>
          <w:szCs w:val="24"/>
        </w:rPr>
        <w:t xml:space="preserve">У </w:t>
      </w:r>
      <w:proofErr w:type="spellStart"/>
      <w:r w:rsidRPr="00BD657C">
        <w:rPr>
          <w:sz w:val="24"/>
          <w:szCs w:val="24"/>
        </w:rPr>
        <w:t>цьому</w:t>
      </w:r>
      <w:proofErr w:type="spellEnd"/>
      <w:r w:rsidRPr="00BD657C">
        <w:rPr>
          <w:sz w:val="24"/>
          <w:szCs w:val="24"/>
        </w:rPr>
        <w:t xml:space="preserve"> </w:t>
      </w:r>
      <w:proofErr w:type="spellStart"/>
      <w:r w:rsidRPr="00BD657C">
        <w:rPr>
          <w:sz w:val="24"/>
          <w:szCs w:val="24"/>
        </w:rPr>
        <w:t>випадку</w:t>
      </w:r>
      <w:proofErr w:type="spellEnd"/>
      <w:r w:rsidRPr="00BD657C">
        <w:rPr>
          <w:sz w:val="24"/>
          <w:szCs w:val="24"/>
        </w:rPr>
        <w:t xml:space="preserve"> </w:t>
      </w: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погоджуються</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зміна</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w:t>
      </w:r>
      <w:proofErr w:type="spellStart"/>
      <w:r w:rsidRPr="00BD657C">
        <w:rPr>
          <w:sz w:val="24"/>
          <w:szCs w:val="24"/>
        </w:rPr>
        <w:t>здійснюють</w:t>
      </w:r>
      <w:proofErr w:type="spellEnd"/>
      <w:r w:rsidRPr="00BD657C">
        <w:rPr>
          <w:sz w:val="24"/>
          <w:szCs w:val="24"/>
        </w:rPr>
        <w:t xml:space="preserve"> </w:t>
      </w:r>
      <w:proofErr w:type="gramStart"/>
      <w:r w:rsidRPr="00BD657C">
        <w:rPr>
          <w:sz w:val="24"/>
          <w:szCs w:val="24"/>
        </w:rPr>
        <w:t>у</w:t>
      </w:r>
      <w:proofErr w:type="gramEnd"/>
      <w:r w:rsidRPr="00BD657C">
        <w:rPr>
          <w:sz w:val="24"/>
          <w:szCs w:val="24"/>
        </w:rPr>
        <w:t xml:space="preserve"> </w:t>
      </w:r>
      <w:proofErr w:type="gramStart"/>
      <w:r w:rsidRPr="00BD657C">
        <w:rPr>
          <w:sz w:val="24"/>
          <w:szCs w:val="24"/>
        </w:rPr>
        <w:t>такому</w:t>
      </w:r>
      <w:proofErr w:type="gramEnd"/>
      <w:r w:rsidRPr="00BD657C">
        <w:rPr>
          <w:sz w:val="24"/>
          <w:szCs w:val="24"/>
        </w:rPr>
        <w:t xml:space="preserve"> порядку:</w:t>
      </w:r>
    </w:p>
    <w:p w:rsidR="00557852" w:rsidRPr="00BD657C" w:rsidRDefault="00557852" w:rsidP="00557852">
      <w:pPr>
        <w:widowControl/>
        <w:numPr>
          <w:ilvl w:val="0"/>
          <w:numId w:val="32"/>
        </w:numPr>
        <w:autoSpaceDE/>
        <w:autoSpaceDN/>
        <w:adjustRightInd/>
        <w:ind w:left="284" w:hanging="284"/>
        <w:jc w:val="both"/>
        <w:rPr>
          <w:sz w:val="24"/>
          <w:szCs w:val="24"/>
        </w:rPr>
      </w:pPr>
      <w:proofErr w:type="spellStart"/>
      <w:proofErr w:type="gramStart"/>
      <w:r w:rsidRPr="00BD657C">
        <w:rPr>
          <w:sz w:val="24"/>
          <w:szCs w:val="24"/>
        </w:rPr>
        <w:t>п</w:t>
      </w:r>
      <w:proofErr w:type="gramEnd"/>
      <w:r w:rsidRPr="00BD657C">
        <w:rPr>
          <w:sz w:val="24"/>
          <w:szCs w:val="24"/>
        </w:rPr>
        <w:t>ідставою</w:t>
      </w:r>
      <w:proofErr w:type="spellEnd"/>
      <w:r w:rsidRPr="00BD657C">
        <w:rPr>
          <w:sz w:val="24"/>
          <w:szCs w:val="24"/>
        </w:rPr>
        <w:t xml:space="preserve"> для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w:t>
      </w:r>
      <w:proofErr w:type="spellStart"/>
      <w:r w:rsidRPr="00BD657C">
        <w:rPr>
          <w:sz w:val="24"/>
          <w:szCs w:val="24"/>
        </w:rPr>
        <w:t>є</w:t>
      </w:r>
      <w:proofErr w:type="spellEnd"/>
      <w:r w:rsidRPr="00BD657C">
        <w:rPr>
          <w:sz w:val="24"/>
          <w:szCs w:val="24"/>
        </w:rPr>
        <w:t xml:space="preserve"> </w:t>
      </w:r>
      <w:proofErr w:type="spellStart"/>
      <w:r w:rsidRPr="00BD657C">
        <w:rPr>
          <w:sz w:val="24"/>
          <w:szCs w:val="24"/>
        </w:rPr>
        <w:t>письмове</w:t>
      </w:r>
      <w:proofErr w:type="spellEnd"/>
      <w:r w:rsidRPr="00BD657C">
        <w:rPr>
          <w:sz w:val="24"/>
          <w:szCs w:val="24"/>
        </w:rPr>
        <w:t xml:space="preserve"> </w:t>
      </w:r>
      <w:proofErr w:type="spellStart"/>
      <w:r w:rsidRPr="00BD657C">
        <w:rPr>
          <w:sz w:val="24"/>
          <w:szCs w:val="24"/>
        </w:rPr>
        <w:t>звернення</w:t>
      </w:r>
      <w:proofErr w:type="spellEnd"/>
      <w:r w:rsidRPr="00BD657C">
        <w:rPr>
          <w:sz w:val="24"/>
          <w:szCs w:val="24"/>
        </w:rPr>
        <w:t xml:space="preserve"> </w:t>
      </w:r>
      <w:proofErr w:type="spellStart"/>
      <w:r w:rsidRPr="00BD657C">
        <w:rPr>
          <w:sz w:val="24"/>
          <w:szCs w:val="24"/>
        </w:rPr>
        <w:t>Сторони</w:t>
      </w:r>
      <w:proofErr w:type="spellEnd"/>
      <w:r w:rsidRPr="00BD657C">
        <w:rPr>
          <w:sz w:val="24"/>
          <w:szCs w:val="24"/>
        </w:rPr>
        <w:t xml:space="preserve"> Договору та </w:t>
      </w:r>
      <w:proofErr w:type="spellStart"/>
      <w:r w:rsidRPr="00BD657C">
        <w:rPr>
          <w:sz w:val="24"/>
          <w:szCs w:val="24"/>
        </w:rPr>
        <w:t>коливання</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на ринку;</w:t>
      </w:r>
    </w:p>
    <w:p w:rsidR="00557852" w:rsidRPr="00BD657C" w:rsidRDefault="00557852" w:rsidP="00557852">
      <w:pPr>
        <w:widowControl/>
        <w:numPr>
          <w:ilvl w:val="0"/>
          <w:numId w:val="32"/>
        </w:numPr>
        <w:autoSpaceDE/>
        <w:autoSpaceDN/>
        <w:adjustRightInd/>
        <w:ind w:left="284" w:hanging="284"/>
        <w:jc w:val="both"/>
        <w:rPr>
          <w:sz w:val="24"/>
          <w:szCs w:val="24"/>
        </w:rPr>
      </w:pP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погоджуються</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збільшення</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за </w:t>
      </w:r>
      <w:proofErr w:type="spellStart"/>
      <w:r w:rsidRPr="00BD657C">
        <w:rPr>
          <w:sz w:val="24"/>
          <w:szCs w:val="24"/>
        </w:rPr>
        <w:t>одиницю</w:t>
      </w:r>
      <w:proofErr w:type="spellEnd"/>
      <w:r w:rsidRPr="00BD657C">
        <w:rPr>
          <w:sz w:val="24"/>
          <w:szCs w:val="24"/>
        </w:rPr>
        <w:t xml:space="preserve"> товару </w:t>
      </w:r>
      <w:proofErr w:type="spellStart"/>
      <w:r w:rsidRPr="00BD657C">
        <w:rPr>
          <w:sz w:val="24"/>
          <w:szCs w:val="24"/>
        </w:rPr>
        <w:t>відбувається</w:t>
      </w:r>
      <w:proofErr w:type="spellEnd"/>
      <w:r w:rsidRPr="00BD657C">
        <w:rPr>
          <w:sz w:val="24"/>
          <w:szCs w:val="24"/>
        </w:rPr>
        <w:t xml:space="preserve"> </w:t>
      </w:r>
      <w:proofErr w:type="spellStart"/>
      <w:r w:rsidRPr="00BD657C">
        <w:rPr>
          <w:sz w:val="24"/>
          <w:szCs w:val="24"/>
        </w:rPr>
        <w:t>пропорційно</w:t>
      </w:r>
      <w:proofErr w:type="spellEnd"/>
      <w:r w:rsidRPr="00BD657C">
        <w:rPr>
          <w:sz w:val="24"/>
          <w:szCs w:val="24"/>
        </w:rPr>
        <w:t xml:space="preserve"> </w:t>
      </w:r>
      <w:proofErr w:type="spellStart"/>
      <w:r w:rsidRPr="00BD657C">
        <w:rPr>
          <w:sz w:val="24"/>
          <w:szCs w:val="24"/>
        </w:rPr>
        <w:t>коливанню</w:t>
      </w:r>
      <w:proofErr w:type="spellEnd"/>
      <w:r w:rsidRPr="00BD657C">
        <w:rPr>
          <w:sz w:val="24"/>
          <w:szCs w:val="24"/>
        </w:rPr>
        <w:t xml:space="preserve"> </w:t>
      </w:r>
      <w:proofErr w:type="spellStart"/>
      <w:r w:rsidRPr="00BD657C">
        <w:rPr>
          <w:sz w:val="24"/>
          <w:szCs w:val="24"/>
        </w:rPr>
        <w:t>ці</w:t>
      </w:r>
      <w:proofErr w:type="gramStart"/>
      <w:r w:rsidRPr="00BD657C">
        <w:rPr>
          <w:sz w:val="24"/>
          <w:szCs w:val="24"/>
        </w:rPr>
        <w:t>н</w:t>
      </w:r>
      <w:proofErr w:type="spellEnd"/>
      <w:proofErr w:type="gramEnd"/>
      <w:r w:rsidRPr="00BD657C">
        <w:rPr>
          <w:sz w:val="24"/>
          <w:szCs w:val="24"/>
        </w:rPr>
        <w:t xml:space="preserve"> на ринку, </w:t>
      </w:r>
      <w:proofErr w:type="spellStart"/>
      <w:r w:rsidRPr="00BD657C">
        <w:rPr>
          <w:sz w:val="24"/>
          <w:szCs w:val="24"/>
        </w:rPr>
        <w:t>але</w:t>
      </w:r>
      <w:proofErr w:type="spellEnd"/>
      <w:r w:rsidRPr="00BD657C">
        <w:rPr>
          <w:sz w:val="24"/>
          <w:szCs w:val="24"/>
        </w:rPr>
        <w:t xml:space="preserve"> не </w:t>
      </w:r>
      <w:proofErr w:type="spellStart"/>
      <w:r w:rsidRPr="00BD657C">
        <w:rPr>
          <w:sz w:val="24"/>
          <w:szCs w:val="24"/>
        </w:rPr>
        <w:t>може</w:t>
      </w:r>
      <w:proofErr w:type="spellEnd"/>
      <w:r w:rsidRPr="00BD657C">
        <w:rPr>
          <w:sz w:val="24"/>
          <w:szCs w:val="24"/>
        </w:rPr>
        <w:t xml:space="preserve"> </w:t>
      </w:r>
      <w:proofErr w:type="spellStart"/>
      <w:r w:rsidRPr="00BD657C">
        <w:rPr>
          <w:sz w:val="24"/>
          <w:szCs w:val="24"/>
        </w:rPr>
        <w:t>перевищувати</w:t>
      </w:r>
      <w:proofErr w:type="spellEnd"/>
      <w:r w:rsidRPr="00BD657C">
        <w:rPr>
          <w:sz w:val="24"/>
          <w:szCs w:val="24"/>
        </w:rPr>
        <w:t xml:space="preserve"> </w:t>
      </w:r>
      <w:proofErr w:type="spellStart"/>
      <w:r w:rsidRPr="00BD657C">
        <w:rPr>
          <w:sz w:val="24"/>
          <w:szCs w:val="24"/>
        </w:rPr>
        <w:t>відсоток</w:t>
      </w:r>
      <w:proofErr w:type="spellEnd"/>
      <w:r w:rsidRPr="00BD657C">
        <w:rPr>
          <w:sz w:val="24"/>
          <w:szCs w:val="24"/>
        </w:rPr>
        <w:t xml:space="preserve"> </w:t>
      </w:r>
      <w:proofErr w:type="spellStart"/>
      <w:r w:rsidRPr="00BD657C">
        <w:rPr>
          <w:sz w:val="24"/>
          <w:szCs w:val="24"/>
        </w:rPr>
        <w:t>коливання</w:t>
      </w:r>
      <w:proofErr w:type="spellEnd"/>
      <w:r w:rsidRPr="00BD657C">
        <w:rPr>
          <w:sz w:val="24"/>
          <w:szCs w:val="24"/>
        </w:rPr>
        <w:t xml:space="preserve"> (</w:t>
      </w:r>
      <w:proofErr w:type="spellStart"/>
      <w:r w:rsidRPr="00BD657C">
        <w:rPr>
          <w:sz w:val="24"/>
          <w:szCs w:val="24"/>
        </w:rPr>
        <w:t>збільшення</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такого товару на ринку;</w:t>
      </w:r>
    </w:p>
    <w:p w:rsidR="00557852" w:rsidRPr="00BD657C" w:rsidRDefault="00557852" w:rsidP="00557852">
      <w:pPr>
        <w:widowControl/>
        <w:numPr>
          <w:ilvl w:val="0"/>
          <w:numId w:val="32"/>
        </w:numPr>
        <w:autoSpaceDE/>
        <w:autoSpaceDN/>
        <w:adjustRightInd/>
        <w:ind w:left="284" w:hanging="284"/>
        <w:jc w:val="both"/>
        <w:rPr>
          <w:sz w:val="24"/>
          <w:szCs w:val="24"/>
        </w:rPr>
      </w:pP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погоджуються</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документальне</w:t>
      </w:r>
      <w:proofErr w:type="spellEnd"/>
      <w:r w:rsidRPr="00BD657C">
        <w:rPr>
          <w:sz w:val="24"/>
          <w:szCs w:val="24"/>
        </w:rPr>
        <w:t xml:space="preserve"> </w:t>
      </w:r>
      <w:proofErr w:type="spellStart"/>
      <w:proofErr w:type="gramStart"/>
      <w:r w:rsidRPr="00BD657C">
        <w:rPr>
          <w:sz w:val="24"/>
          <w:szCs w:val="24"/>
        </w:rPr>
        <w:t>п</w:t>
      </w:r>
      <w:proofErr w:type="gramEnd"/>
      <w:r w:rsidRPr="00BD657C">
        <w:rPr>
          <w:sz w:val="24"/>
          <w:szCs w:val="24"/>
        </w:rPr>
        <w:t>ідтвердження</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на ринку </w:t>
      </w:r>
      <w:proofErr w:type="spellStart"/>
      <w:r w:rsidRPr="00BD657C">
        <w:rPr>
          <w:sz w:val="24"/>
          <w:szCs w:val="24"/>
        </w:rPr>
        <w:t>має</w:t>
      </w:r>
      <w:proofErr w:type="spellEnd"/>
      <w:r w:rsidRPr="00BD657C">
        <w:rPr>
          <w:sz w:val="24"/>
          <w:szCs w:val="24"/>
        </w:rPr>
        <w:t xml:space="preserve"> </w:t>
      </w:r>
      <w:proofErr w:type="spellStart"/>
      <w:r w:rsidRPr="00BD657C">
        <w:rPr>
          <w:sz w:val="24"/>
          <w:szCs w:val="24"/>
        </w:rPr>
        <w:t>містити</w:t>
      </w:r>
      <w:proofErr w:type="spellEnd"/>
      <w:r w:rsidRPr="00BD657C">
        <w:rPr>
          <w:sz w:val="24"/>
          <w:szCs w:val="24"/>
        </w:rPr>
        <w:t xml:space="preserve"> </w:t>
      </w:r>
      <w:proofErr w:type="spellStart"/>
      <w:r w:rsidRPr="00BD657C">
        <w:rPr>
          <w:sz w:val="24"/>
          <w:szCs w:val="24"/>
        </w:rPr>
        <w:t>інформацію</w:t>
      </w:r>
      <w:proofErr w:type="spellEnd"/>
      <w:r w:rsidRPr="00BD657C">
        <w:rPr>
          <w:sz w:val="24"/>
          <w:szCs w:val="24"/>
        </w:rPr>
        <w:t xml:space="preserve"> про </w:t>
      </w:r>
      <w:proofErr w:type="spellStart"/>
      <w:r w:rsidRPr="00BD657C">
        <w:rPr>
          <w:sz w:val="24"/>
          <w:szCs w:val="24"/>
        </w:rPr>
        <w:t>період</w:t>
      </w:r>
      <w:proofErr w:type="spellEnd"/>
      <w:r w:rsidRPr="00BD657C">
        <w:rPr>
          <w:sz w:val="24"/>
          <w:szCs w:val="24"/>
        </w:rPr>
        <w:t xml:space="preserve"> </w:t>
      </w:r>
      <w:proofErr w:type="spellStart"/>
      <w:r w:rsidRPr="00BD657C">
        <w:rPr>
          <w:sz w:val="24"/>
          <w:szCs w:val="24"/>
        </w:rPr>
        <w:t>порівняння</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а </w:t>
      </w:r>
      <w:proofErr w:type="spellStart"/>
      <w:r w:rsidRPr="00BD657C">
        <w:rPr>
          <w:sz w:val="24"/>
          <w:szCs w:val="24"/>
        </w:rPr>
        <w:t>саме</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моменту </w:t>
      </w:r>
      <w:proofErr w:type="spellStart"/>
      <w:r w:rsidRPr="00BD657C">
        <w:rPr>
          <w:sz w:val="24"/>
          <w:szCs w:val="24"/>
        </w:rPr>
        <w:t>укладення</w:t>
      </w:r>
      <w:proofErr w:type="spellEnd"/>
      <w:r w:rsidRPr="00BD657C">
        <w:rPr>
          <w:sz w:val="24"/>
          <w:szCs w:val="24"/>
        </w:rPr>
        <w:t xml:space="preserve"> договору про </w:t>
      </w:r>
      <w:proofErr w:type="spellStart"/>
      <w:r w:rsidRPr="00BD657C">
        <w:rPr>
          <w:sz w:val="24"/>
          <w:szCs w:val="24"/>
        </w:rPr>
        <w:t>закупівлю</w:t>
      </w:r>
      <w:proofErr w:type="spellEnd"/>
      <w:r w:rsidRPr="00BD657C">
        <w:rPr>
          <w:sz w:val="24"/>
          <w:szCs w:val="24"/>
        </w:rPr>
        <w:t xml:space="preserve"> </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останнього</w:t>
      </w:r>
      <w:proofErr w:type="spellEnd"/>
      <w:r w:rsidRPr="00BD657C">
        <w:rPr>
          <w:sz w:val="24"/>
          <w:szCs w:val="24"/>
        </w:rPr>
        <w:t xml:space="preserve"> </w:t>
      </w:r>
      <w:proofErr w:type="spellStart"/>
      <w:r w:rsidRPr="00BD657C">
        <w:rPr>
          <w:sz w:val="24"/>
          <w:szCs w:val="24"/>
        </w:rPr>
        <w:t>внесення</w:t>
      </w:r>
      <w:proofErr w:type="spellEnd"/>
      <w:r w:rsidRPr="00BD657C">
        <w:rPr>
          <w:sz w:val="24"/>
          <w:szCs w:val="24"/>
        </w:rPr>
        <w:t xml:space="preserve"> </w:t>
      </w:r>
      <w:proofErr w:type="spellStart"/>
      <w:r w:rsidRPr="00BD657C">
        <w:rPr>
          <w:sz w:val="24"/>
          <w:szCs w:val="24"/>
        </w:rPr>
        <w:t>змін</w:t>
      </w:r>
      <w:proofErr w:type="spellEnd"/>
      <w:r w:rsidRPr="00BD657C">
        <w:rPr>
          <w:sz w:val="24"/>
          <w:szCs w:val="24"/>
        </w:rPr>
        <w:t xml:space="preserve"> до договору про </w:t>
      </w:r>
      <w:proofErr w:type="spellStart"/>
      <w:r w:rsidRPr="00BD657C">
        <w:rPr>
          <w:sz w:val="24"/>
          <w:szCs w:val="24"/>
        </w:rPr>
        <w:t>закупівлю</w:t>
      </w:r>
      <w:proofErr w:type="spellEnd"/>
      <w:r w:rsidRPr="00BD657C">
        <w:rPr>
          <w:sz w:val="24"/>
          <w:szCs w:val="24"/>
        </w:rPr>
        <w:t xml:space="preserve"> в </w:t>
      </w:r>
      <w:proofErr w:type="spellStart"/>
      <w:r w:rsidRPr="00BD657C">
        <w:rPr>
          <w:sz w:val="24"/>
          <w:szCs w:val="24"/>
        </w:rPr>
        <w:t>частині</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за </w:t>
      </w:r>
      <w:proofErr w:type="spellStart"/>
      <w:r w:rsidRPr="00BD657C">
        <w:rPr>
          <w:sz w:val="24"/>
          <w:szCs w:val="24"/>
        </w:rPr>
        <w:t>одиницю</w:t>
      </w:r>
      <w:proofErr w:type="spellEnd"/>
      <w:r w:rsidRPr="00BD657C">
        <w:rPr>
          <w:sz w:val="24"/>
          <w:szCs w:val="24"/>
        </w:rPr>
        <w:t xml:space="preserve"> товару та до моменту </w:t>
      </w:r>
      <w:proofErr w:type="spellStart"/>
      <w:r w:rsidRPr="00BD657C">
        <w:rPr>
          <w:sz w:val="24"/>
          <w:szCs w:val="24"/>
        </w:rPr>
        <w:t>виникнення</w:t>
      </w:r>
      <w:proofErr w:type="spellEnd"/>
      <w:r w:rsidRPr="00BD657C">
        <w:rPr>
          <w:sz w:val="24"/>
          <w:szCs w:val="24"/>
        </w:rPr>
        <w:t xml:space="preserve"> </w:t>
      </w:r>
      <w:proofErr w:type="spellStart"/>
      <w:r w:rsidRPr="00BD657C">
        <w:rPr>
          <w:sz w:val="24"/>
          <w:szCs w:val="24"/>
        </w:rPr>
        <w:t>необхідності</w:t>
      </w:r>
      <w:proofErr w:type="spellEnd"/>
      <w:r w:rsidRPr="00BD657C">
        <w:rPr>
          <w:sz w:val="24"/>
          <w:szCs w:val="24"/>
        </w:rPr>
        <w:t xml:space="preserve"> у </w:t>
      </w:r>
      <w:proofErr w:type="spellStart"/>
      <w:r w:rsidRPr="00BD657C">
        <w:rPr>
          <w:sz w:val="24"/>
          <w:szCs w:val="24"/>
        </w:rPr>
        <w:t>внесенні</w:t>
      </w:r>
      <w:proofErr w:type="spellEnd"/>
      <w:r w:rsidRPr="00BD657C">
        <w:rPr>
          <w:sz w:val="24"/>
          <w:szCs w:val="24"/>
        </w:rPr>
        <w:t xml:space="preserve"> </w:t>
      </w:r>
      <w:proofErr w:type="spellStart"/>
      <w:r w:rsidRPr="00BD657C">
        <w:rPr>
          <w:sz w:val="24"/>
          <w:szCs w:val="24"/>
        </w:rPr>
        <w:t>відповідних</w:t>
      </w:r>
      <w:proofErr w:type="spellEnd"/>
      <w:r w:rsidRPr="00BD657C">
        <w:rPr>
          <w:sz w:val="24"/>
          <w:szCs w:val="24"/>
        </w:rPr>
        <w:t xml:space="preserve"> </w:t>
      </w:r>
      <w:proofErr w:type="spellStart"/>
      <w:r w:rsidRPr="00BD657C">
        <w:rPr>
          <w:sz w:val="24"/>
          <w:szCs w:val="24"/>
        </w:rPr>
        <w:t>змін</w:t>
      </w:r>
      <w:proofErr w:type="spellEnd"/>
      <w:r w:rsidRPr="00BD657C">
        <w:rPr>
          <w:sz w:val="24"/>
          <w:szCs w:val="24"/>
        </w:rPr>
        <w:t>;</w:t>
      </w:r>
    </w:p>
    <w:p w:rsidR="00557852" w:rsidRPr="00BD657C" w:rsidRDefault="00557852" w:rsidP="00557852">
      <w:pPr>
        <w:widowControl/>
        <w:numPr>
          <w:ilvl w:val="0"/>
          <w:numId w:val="32"/>
        </w:numPr>
        <w:autoSpaceDE/>
        <w:autoSpaceDN/>
        <w:adjustRightInd/>
        <w:ind w:left="284" w:hanging="284"/>
        <w:jc w:val="both"/>
        <w:rPr>
          <w:sz w:val="24"/>
          <w:szCs w:val="24"/>
        </w:rPr>
      </w:pP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погоджуються</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жоден</w:t>
      </w:r>
      <w:proofErr w:type="spellEnd"/>
      <w:r w:rsidRPr="00BD657C">
        <w:rPr>
          <w:sz w:val="24"/>
          <w:szCs w:val="24"/>
        </w:rPr>
        <w:t xml:space="preserve"> документ, </w:t>
      </w:r>
      <w:proofErr w:type="spellStart"/>
      <w:r w:rsidRPr="00BD657C">
        <w:rPr>
          <w:sz w:val="24"/>
          <w:szCs w:val="24"/>
        </w:rPr>
        <w:t>який</w:t>
      </w:r>
      <w:proofErr w:type="spellEnd"/>
      <w:r w:rsidRPr="00BD657C">
        <w:rPr>
          <w:sz w:val="24"/>
          <w:szCs w:val="24"/>
        </w:rPr>
        <w:t xml:space="preserve"> </w:t>
      </w:r>
      <w:proofErr w:type="spellStart"/>
      <w:proofErr w:type="gramStart"/>
      <w:r w:rsidRPr="00BD657C">
        <w:rPr>
          <w:sz w:val="24"/>
          <w:szCs w:val="24"/>
        </w:rPr>
        <w:t>п</w:t>
      </w:r>
      <w:proofErr w:type="gramEnd"/>
      <w:r w:rsidRPr="00BD657C">
        <w:rPr>
          <w:sz w:val="24"/>
          <w:szCs w:val="24"/>
        </w:rPr>
        <w:t>ідтверджує</w:t>
      </w:r>
      <w:proofErr w:type="spellEnd"/>
      <w:r w:rsidRPr="00BD657C">
        <w:rPr>
          <w:sz w:val="24"/>
          <w:szCs w:val="24"/>
        </w:rPr>
        <w:t xml:space="preserve"> </w:t>
      </w:r>
      <w:proofErr w:type="spellStart"/>
      <w:r w:rsidRPr="00BD657C">
        <w:rPr>
          <w:sz w:val="24"/>
          <w:szCs w:val="24"/>
        </w:rPr>
        <w:t>коливання</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на ринку не </w:t>
      </w:r>
      <w:proofErr w:type="spellStart"/>
      <w:r w:rsidRPr="00BD657C">
        <w:rPr>
          <w:sz w:val="24"/>
          <w:szCs w:val="24"/>
        </w:rPr>
        <w:t>може</w:t>
      </w:r>
      <w:proofErr w:type="spellEnd"/>
      <w:r w:rsidRPr="00BD657C">
        <w:rPr>
          <w:sz w:val="24"/>
          <w:szCs w:val="24"/>
        </w:rPr>
        <w:t xml:space="preserve"> </w:t>
      </w:r>
      <w:proofErr w:type="spellStart"/>
      <w:r w:rsidRPr="00BD657C">
        <w:rPr>
          <w:sz w:val="24"/>
          <w:szCs w:val="24"/>
        </w:rPr>
        <w:t>містити</w:t>
      </w:r>
      <w:proofErr w:type="spellEnd"/>
      <w:r w:rsidRPr="00BD657C">
        <w:rPr>
          <w:sz w:val="24"/>
          <w:szCs w:val="24"/>
        </w:rPr>
        <w:t xml:space="preserve"> один </w:t>
      </w:r>
      <w:proofErr w:type="spellStart"/>
      <w:r w:rsidRPr="00BD657C">
        <w:rPr>
          <w:sz w:val="24"/>
          <w:szCs w:val="24"/>
        </w:rPr>
        <w:t>і</w:t>
      </w:r>
      <w:proofErr w:type="spellEnd"/>
      <w:r w:rsidRPr="00BD657C">
        <w:rPr>
          <w:sz w:val="24"/>
          <w:szCs w:val="24"/>
        </w:rPr>
        <w:t xml:space="preserve"> той </w:t>
      </w:r>
      <w:proofErr w:type="spellStart"/>
      <w:r w:rsidRPr="00BD657C">
        <w:rPr>
          <w:sz w:val="24"/>
          <w:szCs w:val="24"/>
        </w:rPr>
        <w:t>самий</w:t>
      </w:r>
      <w:proofErr w:type="spellEnd"/>
      <w:r w:rsidRPr="00BD657C">
        <w:rPr>
          <w:sz w:val="24"/>
          <w:szCs w:val="24"/>
        </w:rPr>
        <w:t xml:space="preserve"> </w:t>
      </w:r>
      <w:proofErr w:type="spellStart"/>
      <w:r w:rsidRPr="00BD657C">
        <w:rPr>
          <w:sz w:val="24"/>
          <w:szCs w:val="24"/>
        </w:rPr>
        <w:t>період</w:t>
      </w:r>
      <w:proofErr w:type="spellEnd"/>
      <w:r w:rsidRPr="00BD657C">
        <w:rPr>
          <w:sz w:val="24"/>
          <w:szCs w:val="24"/>
        </w:rPr>
        <w:t>;</w:t>
      </w:r>
    </w:p>
    <w:p w:rsidR="00557852" w:rsidRPr="00BD657C" w:rsidRDefault="00557852" w:rsidP="00557852">
      <w:pPr>
        <w:widowControl/>
        <w:numPr>
          <w:ilvl w:val="0"/>
          <w:numId w:val="32"/>
        </w:numPr>
        <w:autoSpaceDE/>
        <w:autoSpaceDN/>
        <w:adjustRightInd/>
        <w:ind w:left="284" w:hanging="284"/>
        <w:jc w:val="both"/>
        <w:rPr>
          <w:sz w:val="24"/>
          <w:szCs w:val="24"/>
        </w:rPr>
      </w:pP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погоджуються</w:t>
      </w:r>
      <w:proofErr w:type="spellEnd"/>
      <w:r w:rsidRPr="00BD657C">
        <w:rPr>
          <w:sz w:val="24"/>
          <w:szCs w:val="24"/>
        </w:rPr>
        <w:t xml:space="preserve"> та </w:t>
      </w:r>
      <w:proofErr w:type="spellStart"/>
      <w:r w:rsidRPr="00BD657C">
        <w:rPr>
          <w:sz w:val="24"/>
          <w:szCs w:val="24"/>
        </w:rPr>
        <w:t>допускають</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документальним</w:t>
      </w:r>
      <w:proofErr w:type="spellEnd"/>
      <w:r w:rsidRPr="00BD657C">
        <w:rPr>
          <w:sz w:val="24"/>
          <w:szCs w:val="24"/>
        </w:rPr>
        <w:t xml:space="preserve"> </w:t>
      </w:r>
      <w:proofErr w:type="spellStart"/>
      <w:proofErr w:type="gramStart"/>
      <w:r w:rsidRPr="00BD657C">
        <w:rPr>
          <w:sz w:val="24"/>
          <w:szCs w:val="24"/>
        </w:rPr>
        <w:t>п</w:t>
      </w:r>
      <w:proofErr w:type="gramEnd"/>
      <w:r w:rsidRPr="00BD657C">
        <w:rPr>
          <w:sz w:val="24"/>
          <w:szCs w:val="24"/>
        </w:rPr>
        <w:t>ідтвердженням</w:t>
      </w:r>
      <w:proofErr w:type="spellEnd"/>
      <w:r w:rsidRPr="00BD657C">
        <w:rPr>
          <w:sz w:val="24"/>
          <w:szCs w:val="24"/>
        </w:rPr>
        <w:t xml:space="preserve"> </w:t>
      </w:r>
      <w:proofErr w:type="spellStart"/>
      <w:r w:rsidRPr="00BD657C">
        <w:rPr>
          <w:sz w:val="24"/>
          <w:szCs w:val="24"/>
        </w:rPr>
        <w:t>коливання</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на </w:t>
      </w:r>
      <w:proofErr w:type="spellStart"/>
      <w:r w:rsidRPr="00BD657C">
        <w:rPr>
          <w:sz w:val="24"/>
          <w:szCs w:val="24"/>
        </w:rPr>
        <w:t>рику</w:t>
      </w:r>
      <w:proofErr w:type="spellEnd"/>
      <w:r w:rsidRPr="00BD657C">
        <w:rPr>
          <w:sz w:val="24"/>
          <w:szCs w:val="24"/>
        </w:rPr>
        <w:t xml:space="preserve"> </w:t>
      </w:r>
      <w:proofErr w:type="spellStart"/>
      <w:r w:rsidRPr="00BD657C">
        <w:rPr>
          <w:sz w:val="24"/>
          <w:szCs w:val="24"/>
        </w:rPr>
        <w:t>можуть</w:t>
      </w:r>
      <w:proofErr w:type="spellEnd"/>
      <w:r w:rsidRPr="00BD657C">
        <w:rPr>
          <w:sz w:val="24"/>
          <w:szCs w:val="24"/>
        </w:rPr>
        <w:t xml:space="preserve"> бути </w:t>
      </w:r>
      <w:proofErr w:type="spellStart"/>
      <w:r w:rsidRPr="00BD657C">
        <w:rPr>
          <w:sz w:val="24"/>
          <w:szCs w:val="24"/>
        </w:rPr>
        <w:t>надані</w:t>
      </w:r>
      <w:proofErr w:type="spellEnd"/>
      <w:r w:rsidRPr="00BD657C">
        <w:rPr>
          <w:sz w:val="24"/>
          <w:szCs w:val="24"/>
        </w:rPr>
        <w:t xml:space="preserve"> </w:t>
      </w:r>
      <w:proofErr w:type="spellStart"/>
      <w:r w:rsidRPr="00BD657C">
        <w:rPr>
          <w:sz w:val="24"/>
          <w:szCs w:val="24"/>
        </w:rPr>
        <w:t>документи</w:t>
      </w:r>
      <w:proofErr w:type="spellEnd"/>
      <w:r w:rsidRPr="00BD657C">
        <w:rPr>
          <w:sz w:val="24"/>
          <w:szCs w:val="24"/>
        </w:rPr>
        <w:t xml:space="preserve">, </w:t>
      </w:r>
      <w:proofErr w:type="spellStart"/>
      <w:r w:rsidRPr="00BD657C">
        <w:rPr>
          <w:sz w:val="24"/>
          <w:szCs w:val="24"/>
        </w:rPr>
        <w:t>які</w:t>
      </w:r>
      <w:proofErr w:type="spellEnd"/>
      <w:r w:rsidRPr="00BD657C">
        <w:rPr>
          <w:sz w:val="24"/>
          <w:szCs w:val="24"/>
        </w:rPr>
        <w:t xml:space="preserve"> </w:t>
      </w:r>
      <w:proofErr w:type="spellStart"/>
      <w:r w:rsidRPr="00BD657C">
        <w:rPr>
          <w:sz w:val="24"/>
          <w:szCs w:val="24"/>
        </w:rPr>
        <w:t>видані</w:t>
      </w:r>
      <w:proofErr w:type="spellEnd"/>
      <w:r w:rsidRPr="00BD657C">
        <w:rPr>
          <w:sz w:val="24"/>
          <w:szCs w:val="24"/>
        </w:rPr>
        <w:t xml:space="preserve"> </w:t>
      </w:r>
      <w:proofErr w:type="spellStart"/>
      <w:r w:rsidRPr="00BD657C">
        <w:rPr>
          <w:sz w:val="24"/>
          <w:szCs w:val="24"/>
        </w:rPr>
        <w:t>уповноваженими</w:t>
      </w:r>
      <w:proofErr w:type="spellEnd"/>
      <w:r w:rsidRPr="00BD657C">
        <w:rPr>
          <w:sz w:val="24"/>
          <w:szCs w:val="24"/>
        </w:rPr>
        <w:t xml:space="preserve"> на </w:t>
      </w:r>
      <w:proofErr w:type="spellStart"/>
      <w:r w:rsidRPr="00BD657C">
        <w:rPr>
          <w:sz w:val="24"/>
          <w:szCs w:val="24"/>
        </w:rPr>
        <w:t>це</w:t>
      </w:r>
      <w:proofErr w:type="spellEnd"/>
      <w:r w:rsidRPr="00BD657C">
        <w:rPr>
          <w:sz w:val="24"/>
          <w:szCs w:val="24"/>
        </w:rPr>
        <w:t xml:space="preserve"> органами (ДП «</w:t>
      </w:r>
      <w:proofErr w:type="spellStart"/>
      <w:r w:rsidRPr="00BD657C">
        <w:rPr>
          <w:sz w:val="24"/>
          <w:szCs w:val="24"/>
        </w:rPr>
        <w:t>Зовнішінформ</w:t>
      </w:r>
      <w:proofErr w:type="spellEnd"/>
      <w:r w:rsidRPr="00BD657C">
        <w:rPr>
          <w:sz w:val="24"/>
          <w:szCs w:val="24"/>
        </w:rPr>
        <w:t xml:space="preserve">», </w:t>
      </w:r>
      <w:proofErr w:type="spellStart"/>
      <w:r w:rsidRPr="00BD657C">
        <w:rPr>
          <w:sz w:val="24"/>
          <w:szCs w:val="24"/>
        </w:rPr>
        <w:t>Торгово-промисловою</w:t>
      </w:r>
      <w:proofErr w:type="spellEnd"/>
      <w:r w:rsidRPr="00BD657C">
        <w:rPr>
          <w:sz w:val="24"/>
          <w:szCs w:val="24"/>
        </w:rPr>
        <w:t xml:space="preserve"> палатою) та </w:t>
      </w:r>
      <w:proofErr w:type="spellStart"/>
      <w:r w:rsidRPr="00BD657C">
        <w:rPr>
          <w:sz w:val="24"/>
          <w:szCs w:val="24"/>
        </w:rPr>
        <w:t>які</w:t>
      </w:r>
      <w:proofErr w:type="spellEnd"/>
      <w:r w:rsidRPr="00BD657C">
        <w:rPr>
          <w:sz w:val="24"/>
          <w:szCs w:val="24"/>
        </w:rPr>
        <w:t xml:space="preserve"> </w:t>
      </w:r>
      <w:proofErr w:type="spellStart"/>
      <w:r w:rsidRPr="00BD657C">
        <w:rPr>
          <w:sz w:val="24"/>
          <w:szCs w:val="24"/>
        </w:rPr>
        <w:t>підтверджують</w:t>
      </w:r>
      <w:proofErr w:type="spellEnd"/>
      <w:r w:rsidRPr="00BD657C">
        <w:rPr>
          <w:sz w:val="24"/>
          <w:szCs w:val="24"/>
        </w:rPr>
        <w:t xml:space="preserve"> </w:t>
      </w:r>
      <w:proofErr w:type="spellStart"/>
      <w:r w:rsidRPr="00BD657C">
        <w:rPr>
          <w:sz w:val="24"/>
          <w:szCs w:val="24"/>
        </w:rPr>
        <w:t>коливання</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на ринку такого товару, </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інші</w:t>
      </w:r>
      <w:proofErr w:type="spellEnd"/>
      <w:r w:rsidRPr="00BD657C">
        <w:rPr>
          <w:sz w:val="24"/>
          <w:szCs w:val="24"/>
        </w:rPr>
        <w:t xml:space="preserve"> </w:t>
      </w:r>
      <w:proofErr w:type="spellStart"/>
      <w:r w:rsidRPr="00BD657C">
        <w:rPr>
          <w:sz w:val="24"/>
          <w:szCs w:val="24"/>
        </w:rPr>
        <w:t>факти</w:t>
      </w:r>
      <w:proofErr w:type="spellEnd"/>
      <w:r w:rsidRPr="00BD657C">
        <w:rPr>
          <w:sz w:val="24"/>
          <w:szCs w:val="24"/>
        </w:rPr>
        <w:t xml:space="preserve">, на </w:t>
      </w:r>
      <w:proofErr w:type="spellStart"/>
      <w:r w:rsidRPr="00BD657C">
        <w:rPr>
          <w:sz w:val="24"/>
          <w:szCs w:val="24"/>
        </w:rPr>
        <w:t>які</w:t>
      </w:r>
      <w:proofErr w:type="spellEnd"/>
      <w:r w:rsidRPr="00BD657C">
        <w:rPr>
          <w:sz w:val="24"/>
          <w:szCs w:val="24"/>
        </w:rPr>
        <w:t xml:space="preserve"> </w:t>
      </w:r>
      <w:proofErr w:type="spellStart"/>
      <w:r w:rsidRPr="00BD657C">
        <w:rPr>
          <w:sz w:val="24"/>
          <w:szCs w:val="24"/>
        </w:rPr>
        <w:t>посилається</w:t>
      </w:r>
      <w:proofErr w:type="spellEnd"/>
      <w:r w:rsidRPr="00BD657C">
        <w:rPr>
          <w:sz w:val="24"/>
          <w:szCs w:val="24"/>
        </w:rPr>
        <w:t xml:space="preserve"> Сторона </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інші</w:t>
      </w:r>
      <w:proofErr w:type="spellEnd"/>
      <w:r w:rsidRPr="00BD657C">
        <w:rPr>
          <w:sz w:val="24"/>
          <w:szCs w:val="24"/>
        </w:rPr>
        <w:t xml:space="preserve"> </w:t>
      </w:r>
      <w:proofErr w:type="spellStart"/>
      <w:r w:rsidRPr="00BD657C">
        <w:rPr>
          <w:sz w:val="24"/>
          <w:szCs w:val="24"/>
        </w:rPr>
        <w:t>документи</w:t>
      </w:r>
      <w:proofErr w:type="spellEnd"/>
      <w:r w:rsidRPr="00BD657C">
        <w:rPr>
          <w:sz w:val="24"/>
          <w:szCs w:val="24"/>
        </w:rPr>
        <w:t xml:space="preserve"> органу, установи </w:t>
      </w:r>
      <w:proofErr w:type="spellStart"/>
      <w:r w:rsidRPr="00BD657C">
        <w:rPr>
          <w:sz w:val="24"/>
          <w:szCs w:val="24"/>
        </w:rPr>
        <w:t>чи</w:t>
      </w:r>
      <w:proofErr w:type="spellEnd"/>
      <w:r w:rsidRPr="00BD657C">
        <w:rPr>
          <w:sz w:val="24"/>
          <w:szCs w:val="24"/>
        </w:rPr>
        <w:t xml:space="preserve"> </w:t>
      </w:r>
      <w:proofErr w:type="spellStart"/>
      <w:r w:rsidRPr="00BD657C">
        <w:rPr>
          <w:sz w:val="24"/>
          <w:szCs w:val="24"/>
        </w:rPr>
        <w:t>організації</w:t>
      </w:r>
      <w:proofErr w:type="spellEnd"/>
      <w:r w:rsidRPr="00BD657C">
        <w:rPr>
          <w:sz w:val="24"/>
          <w:szCs w:val="24"/>
        </w:rPr>
        <w:t xml:space="preserve">, </w:t>
      </w:r>
      <w:proofErr w:type="spellStart"/>
      <w:r w:rsidRPr="00BD657C">
        <w:rPr>
          <w:sz w:val="24"/>
          <w:szCs w:val="24"/>
        </w:rPr>
        <w:t>які</w:t>
      </w:r>
      <w:proofErr w:type="spellEnd"/>
      <w:r w:rsidRPr="00BD657C">
        <w:rPr>
          <w:sz w:val="24"/>
          <w:szCs w:val="24"/>
        </w:rPr>
        <w:t xml:space="preserve"> </w:t>
      </w:r>
      <w:proofErr w:type="spellStart"/>
      <w:r w:rsidRPr="00BD657C">
        <w:rPr>
          <w:sz w:val="24"/>
          <w:szCs w:val="24"/>
        </w:rPr>
        <w:t>мають</w:t>
      </w:r>
      <w:proofErr w:type="spellEnd"/>
      <w:r w:rsidRPr="00BD657C">
        <w:rPr>
          <w:sz w:val="24"/>
          <w:szCs w:val="24"/>
        </w:rPr>
        <w:t xml:space="preserve"> </w:t>
      </w:r>
      <w:proofErr w:type="spellStart"/>
      <w:r w:rsidRPr="00BD657C">
        <w:rPr>
          <w:sz w:val="24"/>
          <w:szCs w:val="24"/>
        </w:rPr>
        <w:t>повноваження</w:t>
      </w:r>
      <w:proofErr w:type="spellEnd"/>
      <w:r w:rsidRPr="00BD657C">
        <w:rPr>
          <w:sz w:val="24"/>
          <w:szCs w:val="24"/>
        </w:rPr>
        <w:t xml:space="preserve"> </w:t>
      </w:r>
      <w:proofErr w:type="spellStart"/>
      <w:r w:rsidRPr="00BD657C">
        <w:rPr>
          <w:sz w:val="24"/>
          <w:szCs w:val="24"/>
        </w:rPr>
        <w:t>здійснювати</w:t>
      </w:r>
      <w:proofErr w:type="spellEnd"/>
      <w:r w:rsidRPr="00BD657C">
        <w:rPr>
          <w:sz w:val="24"/>
          <w:szCs w:val="24"/>
        </w:rPr>
        <w:t xml:space="preserve"> </w:t>
      </w:r>
      <w:proofErr w:type="spellStart"/>
      <w:r w:rsidRPr="00BD657C">
        <w:rPr>
          <w:sz w:val="24"/>
          <w:szCs w:val="24"/>
        </w:rPr>
        <w:t>моніторинг</w:t>
      </w:r>
      <w:proofErr w:type="spellEnd"/>
      <w:r w:rsidRPr="00BD657C">
        <w:rPr>
          <w:sz w:val="24"/>
          <w:szCs w:val="24"/>
        </w:rPr>
        <w:t xml:space="preserve"> </w:t>
      </w:r>
      <w:proofErr w:type="spellStart"/>
      <w:r w:rsidRPr="00BD657C">
        <w:rPr>
          <w:sz w:val="24"/>
          <w:szCs w:val="24"/>
        </w:rPr>
        <w:t>цін</w:t>
      </w:r>
      <w:proofErr w:type="spellEnd"/>
      <w:r w:rsidRPr="00BD657C">
        <w:rPr>
          <w:sz w:val="24"/>
          <w:szCs w:val="24"/>
        </w:rPr>
        <w:t xml:space="preserve"> на </w:t>
      </w:r>
      <w:proofErr w:type="spellStart"/>
      <w:r w:rsidRPr="00BD657C">
        <w:rPr>
          <w:sz w:val="24"/>
          <w:szCs w:val="24"/>
        </w:rPr>
        <w:t>товари</w:t>
      </w:r>
      <w:proofErr w:type="spellEnd"/>
      <w:r w:rsidRPr="00BD657C">
        <w:rPr>
          <w:sz w:val="24"/>
          <w:szCs w:val="24"/>
        </w:rPr>
        <w:t xml:space="preserve">, </w:t>
      </w:r>
      <w:proofErr w:type="spellStart"/>
      <w:r w:rsidRPr="00BD657C">
        <w:rPr>
          <w:sz w:val="24"/>
          <w:szCs w:val="24"/>
        </w:rPr>
        <w:t>визначати</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proofErr w:type="gramStart"/>
      <w:r w:rsidRPr="00BD657C">
        <w:rPr>
          <w:sz w:val="24"/>
          <w:szCs w:val="24"/>
        </w:rPr>
        <w:t>ц</w:t>
      </w:r>
      <w:proofErr w:type="gramEnd"/>
      <w:r w:rsidRPr="00BD657C">
        <w:rPr>
          <w:sz w:val="24"/>
          <w:szCs w:val="24"/>
        </w:rPr>
        <w:t>іни</w:t>
      </w:r>
      <w:proofErr w:type="spellEnd"/>
      <w:r w:rsidRPr="00BD657C">
        <w:rPr>
          <w:sz w:val="24"/>
          <w:szCs w:val="24"/>
        </w:rPr>
        <w:t xml:space="preserve"> такого товару на ринку. </w:t>
      </w:r>
      <w:proofErr w:type="spellStart"/>
      <w:r w:rsidRPr="00BD657C">
        <w:rPr>
          <w:sz w:val="24"/>
          <w:szCs w:val="24"/>
        </w:rPr>
        <w:t>Документальне</w:t>
      </w:r>
      <w:proofErr w:type="spellEnd"/>
      <w:r w:rsidRPr="00BD657C">
        <w:rPr>
          <w:sz w:val="24"/>
          <w:szCs w:val="24"/>
        </w:rPr>
        <w:t xml:space="preserve"> </w:t>
      </w:r>
      <w:proofErr w:type="spellStart"/>
      <w:proofErr w:type="gramStart"/>
      <w:r w:rsidRPr="00BD657C">
        <w:rPr>
          <w:sz w:val="24"/>
          <w:szCs w:val="24"/>
        </w:rPr>
        <w:t>п</w:t>
      </w:r>
      <w:proofErr w:type="gramEnd"/>
      <w:r w:rsidRPr="00BD657C">
        <w:rPr>
          <w:sz w:val="24"/>
          <w:szCs w:val="24"/>
        </w:rPr>
        <w:t>ідтвердження</w:t>
      </w:r>
      <w:proofErr w:type="spellEnd"/>
      <w:r w:rsidRPr="00BD657C">
        <w:rPr>
          <w:sz w:val="24"/>
          <w:szCs w:val="24"/>
        </w:rPr>
        <w:t xml:space="preserve"> </w:t>
      </w:r>
      <w:proofErr w:type="spellStart"/>
      <w:r w:rsidRPr="00BD657C">
        <w:rPr>
          <w:sz w:val="24"/>
          <w:szCs w:val="24"/>
        </w:rPr>
        <w:t>коливання</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на ринку </w:t>
      </w:r>
      <w:proofErr w:type="spellStart"/>
      <w:r w:rsidRPr="00BD657C">
        <w:rPr>
          <w:sz w:val="24"/>
          <w:szCs w:val="24"/>
        </w:rPr>
        <w:t>має</w:t>
      </w:r>
      <w:proofErr w:type="spellEnd"/>
      <w:r w:rsidRPr="00BD657C">
        <w:rPr>
          <w:sz w:val="24"/>
          <w:szCs w:val="24"/>
        </w:rPr>
        <w:t xml:space="preserve"> </w:t>
      </w:r>
      <w:proofErr w:type="spellStart"/>
      <w:r w:rsidRPr="00BD657C">
        <w:rPr>
          <w:sz w:val="24"/>
          <w:szCs w:val="24"/>
        </w:rPr>
        <w:t>містить</w:t>
      </w:r>
      <w:proofErr w:type="spellEnd"/>
      <w:r w:rsidRPr="00BD657C">
        <w:rPr>
          <w:sz w:val="24"/>
          <w:szCs w:val="24"/>
        </w:rPr>
        <w:t>:</w:t>
      </w:r>
    </w:p>
    <w:p w:rsidR="00557852" w:rsidRPr="00BD657C" w:rsidRDefault="00557852" w:rsidP="00557852">
      <w:pPr>
        <w:widowControl/>
        <w:numPr>
          <w:ilvl w:val="0"/>
          <w:numId w:val="32"/>
        </w:numPr>
        <w:autoSpaceDE/>
        <w:autoSpaceDN/>
        <w:adjustRightInd/>
        <w:ind w:left="284" w:hanging="284"/>
        <w:jc w:val="both"/>
        <w:rPr>
          <w:sz w:val="24"/>
          <w:szCs w:val="24"/>
        </w:rPr>
      </w:pPr>
      <w:proofErr w:type="spellStart"/>
      <w:r w:rsidRPr="00BD657C">
        <w:rPr>
          <w:sz w:val="24"/>
          <w:szCs w:val="24"/>
        </w:rPr>
        <w:t>інформацію</w:t>
      </w:r>
      <w:proofErr w:type="spellEnd"/>
      <w:r w:rsidRPr="00BD657C">
        <w:rPr>
          <w:sz w:val="24"/>
          <w:szCs w:val="24"/>
        </w:rPr>
        <w:t xml:space="preserve"> про стан </w:t>
      </w:r>
      <w:proofErr w:type="spellStart"/>
      <w:r w:rsidRPr="00BD657C">
        <w:rPr>
          <w:sz w:val="24"/>
          <w:szCs w:val="24"/>
        </w:rPr>
        <w:t>цін</w:t>
      </w:r>
      <w:proofErr w:type="spellEnd"/>
      <w:r w:rsidRPr="00BD657C">
        <w:rPr>
          <w:sz w:val="24"/>
          <w:szCs w:val="24"/>
        </w:rPr>
        <w:t xml:space="preserve"> </w:t>
      </w:r>
      <w:proofErr w:type="spellStart"/>
      <w:r w:rsidRPr="00BD657C">
        <w:rPr>
          <w:sz w:val="24"/>
          <w:szCs w:val="24"/>
        </w:rPr>
        <w:t>щонайменше</w:t>
      </w:r>
      <w:proofErr w:type="spellEnd"/>
      <w:r w:rsidRPr="00BD657C">
        <w:rPr>
          <w:sz w:val="24"/>
          <w:szCs w:val="24"/>
        </w:rPr>
        <w:t xml:space="preserve"> на </w:t>
      </w:r>
      <w:proofErr w:type="spellStart"/>
      <w:r w:rsidRPr="00BD657C">
        <w:rPr>
          <w:sz w:val="24"/>
          <w:szCs w:val="24"/>
        </w:rPr>
        <w:t>дві</w:t>
      </w:r>
      <w:proofErr w:type="spellEnd"/>
      <w:r w:rsidRPr="00BD657C">
        <w:rPr>
          <w:sz w:val="24"/>
          <w:szCs w:val="24"/>
        </w:rPr>
        <w:t xml:space="preserve"> </w:t>
      </w:r>
      <w:proofErr w:type="spellStart"/>
      <w:r w:rsidRPr="00BD657C">
        <w:rPr>
          <w:sz w:val="24"/>
          <w:szCs w:val="24"/>
        </w:rPr>
        <w:t>дати</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визначають</w:t>
      </w:r>
      <w:proofErr w:type="spellEnd"/>
      <w:r w:rsidRPr="00BD657C">
        <w:rPr>
          <w:sz w:val="24"/>
          <w:szCs w:val="24"/>
        </w:rPr>
        <w:t xml:space="preserve"> початок (дату </w:t>
      </w:r>
      <w:proofErr w:type="spellStart"/>
      <w:r w:rsidRPr="00BD657C">
        <w:rPr>
          <w:sz w:val="24"/>
          <w:szCs w:val="24"/>
        </w:rPr>
        <w:t>укладення</w:t>
      </w:r>
      <w:proofErr w:type="spellEnd"/>
      <w:r w:rsidRPr="00BD657C">
        <w:rPr>
          <w:sz w:val="24"/>
          <w:szCs w:val="24"/>
        </w:rPr>
        <w:t xml:space="preserve"> договору про </w:t>
      </w:r>
      <w:proofErr w:type="spellStart"/>
      <w:r w:rsidRPr="00BD657C">
        <w:rPr>
          <w:sz w:val="24"/>
          <w:szCs w:val="24"/>
        </w:rPr>
        <w:t>закупівлю</w:t>
      </w:r>
      <w:proofErr w:type="spellEnd"/>
      <w:r w:rsidRPr="00BD657C">
        <w:rPr>
          <w:sz w:val="24"/>
          <w:szCs w:val="24"/>
        </w:rPr>
        <w:t xml:space="preserve"> </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останнього</w:t>
      </w:r>
      <w:proofErr w:type="spellEnd"/>
      <w:r w:rsidRPr="00BD657C">
        <w:rPr>
          <w:sz w:val="24"/>
          <w:szCs w:val="24"/>
        </w:rPr>
        <w:t xml:space="preserve"> </w:t>
      </w:r>
      <w:proofErr w:type="spellStart"/>
      <w:r w:rsidRPr="00BD657C">
        <w:rPr>
          <w:sz w:val="24"/>
          <w:szCs w:val="24"/>
        </w:rPr>
        <w:t>внесення</w:t>
      </w:r>
      <w:proofErr w:type="spellEnd"/>
      <w:r w:rsidRPr="00BD657C">
        <w:rPr>
          <w:sz w:val="24"/>
          <w:szCs w:val="24"/>
        </w:rPr>
        <w:t xml:space="preserve"> </w:t>
      </w:r>
      <w:proofErr w:type="spellStart"/>
      <w:r w:rsidRPr="00BD657C">
        <w:rPr>
          <w:sz w:val="24"/>
          <w:szCs w:val="24"/>
        </w:rPr>
        <w:t>змін</w:t>
      </w:r>
      <w:proofErr w:type="spellEnd"/>
      <w:r w:rsidRPr="00BD657C">
        <w:rPr>
          <w:sz w:val="24"/>
          <w:szCs w:val="24"/>
        </w:rPr>
        <w:t xml:space="preserve"> до договору про </w:t>
      </w:r>
      <w:proofErr w:type="spellStart"/>
      <w:r w:rsidRPr="00BD657C">
        <w:rPr>
          <w:sz w:val="24"/>
          <w:szCs w:val="24"/>
        </w:rPr>
        <w:t>закупівлю</w:t>
      </w:r>
      <w:proofErr w:type="spellEnd"/>
      <w:r w:rsidRPr="00BD657C">
        <w:rPr>
          <w:sz w:val="24"/>
          <w:szCs w:val="24"/>
        </w:rPr>
        <w:t xml:space="preserve"> в </w:t>
      </w:r>
      <w:proofErr w:type="spellStart"/>
      <w:r w:rsidRPr="00BD657C">
        <w:rPr>
          <w:sz w:val="24"/>
          <w:szCs w:val="24"/>
        </w:rPr>
        <w:t>частині</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за </w:t>
      </w:r>
      <w:proofErr w:type="spellStart"/>
      <w:r w:rsidRPr="00BD657C">
        <w:rPr>
          <w:sz w:val="24"/>
          <w:szCs w:val="24"/>
        </w:rPr>
        <w:t>одиницю</w:t>
      </w:r>
      <w:proofErr w:type="spellEnd"/>
      <w:r w:rsidRPr="00BD657C">
        <w:rPr>
          <w:sz w:val="24"/>
          <w:szCs w:val="24"/>
        </w:rPr>
        <w:t xml:space="preserve"> товару) та </w:t>
      </w:r>
      <w:proofErr w:type="spellStart"/>
      <w:r w:rsidRPr="00BD657C">
        <w:rPr>
          <w:sz w:val="24"/>
          <w:szCs w:val="24"/>
        </w:rPr>
        <w:t>кінець</w:t>
      </w:r>
      <w:proofErr w:type="spellEnd"/>
      <w:r w:rsidRPr="00BD657C">
        <w:rPr>
          <w:sz w:val="24"/>
          <w:szCs w:val="24"/>
        </w:rPr>
        <w:t xml:space="preserve"> часового </w:t>
      </w:r>
      <w:proofErr w:type="spellStart"/>
      <w:r w:rsidRPr="00BD657C">
        <w:rPr>
          <w:sz w:val="24"/>
          <w:szCs w:val="24"/>
        </w:rPr>
        <w:t>інтервалу</w:t>
      </w:r>
      <w:proofErr w:type="spellEnd"/>
      <w:r w:rsidRPr="00BD657C">
        <w:rPr>
          <w:sz w:val="24"/>
          <w:szCs w:val="24"/>
        </w:rPr>
        <w:t xml:space="preserve">, у </w:t>
      </w:r>
      <w:proofErr w:type="spellStart"/>
      <w:r w:rsidRPr="00BD657C">
        <w:rPr>
          <w:sz w:val="24"/>
          <w:szCs w:val="24"/>
        </w:rPr>
        <w:t>якому</w:t>
      </w:r>
      <w:proofErr w:type="spellEnd"/>
      <w:r w:rsidRPr="00BD657C">
        <w:rPr>
          <w:sz w:val="24"/>
          <w:szCs w:val="24"/>
        </w:rPr>
        <w:t xml:space="preserve"> </w:t>
      </w:r>
      <w:proofErr w:type="spellStart"/>
      <w:r w:rsidRPr="00BD657C">
        <w:rPr>
          <w:sz w:val="24"/>
          <w:szCs w:val="24"/>
        </w:rPr>
        <w:t>здійснювалося</w:t>
      </w:r>
      <w:proofErr w:type="spellEnd"/>
      <w:r w:rsidRPr="00BD657C">
        <w:rPr>
          <w:sz w:val="24"/>
          <w:szCs w:val="24"/>
        </w:rPr>
        <w:t xml:space="preserve"> </w:t>
      </w:r>
      <w:proofErr w:type="spellStart"/>
      <w:proofErr w:type="gramStart"/>
      <w:r w:rsidRPr="00BD657C">
        <w:rPr>
          <w:sz w:val="24"/>
          <w:szCs w:val="24"/>
        </w:rPr>
        <w:t>досл</w:t>
      </w:r>
      <w:proofErr w:type="gramEnd"/>
      <w:r w:rsidRPr="00BD657C">
        <w:rPr>
          <w:sz w:val="24"/>
          <w:szCs w:val="24"/>
        </w:rPr>
        <w:t>ідження</w:t>
      </w:r>
      <w:proofErr w:type="spellEnd"/>
      <w:r w:rsidRPr="00BD657C">
        <w:rPr>
          <w:sz w:val="24"/>
          <w:szCs w:val="24"/>
        </w:rPr>
        <w:t xml:space="preserve"> </w:t>
      </w:r>
      <w:proofErr w:type="spellStart"/>
      <w:r w:rsidRPr="00BD657C">
        <w:rPr>
          <w:sz w:val="24"/>
          <w:szCs w:val="24"/>
        </w:rPr>
        <w:t>цін</w:t>
      </w:r>
      <w:proofErr w:type="spellEnd"/>
      <w:r w:rsidRPr="00BD657C">
        <w:rPr>
          <w:sz w:val="24"/>
          <w:szCs w:val="24"/>
        </w:rPr>
        <w:t>;</w:t>
      </w:r>
    </w:p>
    <w:p w:rsidR="00557852" w:rsidRPr="00BD657C" w:rsidRDefault="00557852" w:rsidP="00557852">
      <w:pPr>
        <w:widowControl/>
        <w:numPr>
          <w:ilvl w:val="0"/>
          <w:numId w:val="32"/>
        </w:numPr>
        <w:autoSpaceDE/>
        <w:autoSpaceDN/>
        <w:adjustRightInd/>
        <w:ind w:left="284" w:hanging="284"/>
        <w:jc w:val="both"/>
        <w:rPr>
          <w:sz w:val="24"/>
          <w:szCs w:val="24"/>
        </w:rPr>
      </w:pPr>
      <w:r w:rsidRPr="00BD657C">
        <w:rPr>
          <w:sz w:val="24"/>
          <w:szCs w:val="24"/>
        </w:rPr>
        <w:t xml:space="preserve">результат </w:t>
      </w:r>
      <w:proofErr w:type="spellStart"/>
      <w:r w:rsidRPr="00BD657C">
        <w:rPr>
          <w:sz w:val="24"/>
          <w:szCs w:val="24"/>
        </w:rPr>
        <w:t>порівняння</w:t>
      </w:r>
      <w:proofErr w:type="spellEnd"/>
      <w:r w:rsidRPr="00BD657C">
        <w:rPr>
          <w:sz w:val="24"/>
          <w:szCs w:val="24"/>
        </w:rPr>
        <w:t xml:space="preserve"> </w:t>
      </w:r>
      <w:proofErr w:type="spellStart"/>
      <w:r w:rsidRPr="00BD657C">
        <w:rPr>
          <w:sz w:val="24"/>
          <w:szCs w:val="24"/>
        </w:rPr>
        <w:t>ці</w:t>
      </w:r>
      <w:proofErr w:type="gramStart"/>
      <w:r w:rsidRPr="00BD657C">
        <w:rPr>
          <w:sz w:val="24"/>
          <w:szCs w:val="24"/>
        </w:rPr>
        <w:t>н</w:t>
      </w:r>
      <w:proofErr w:type="spellEnd"/>
      <w:proofErr w:type="gramEnd"/>
      <w:r w:rsidRPr="00BD657C">
        <w:rPr>
          <w:sz w:val="24"/>
          <w:szCs w:val="24"/>
        </w:rPr>
        <w:t xml:space="preserve"> у </w:t>
      </w:r>
      <w:proofErr w:type="spellStart"/>
      <w:r w:rsidRPr="00BD657C">
        <w:rPr>
          <w:sz w:val="24"/>
          <w:szCs w:val="24"/>
        </w:rPr>
        <w:t>відсотковому</w:t>
      </w:r>
      <w:proofErr w:type="spellEnd"/>
      <w:r w:rsidRPr="00BD657C">
        <w:rPr>
          <w:sz w:val="24"/>
          <w:szCs w:val="24"/>
        </w:rPr>
        <w:t xml:space="preserve"> </w:t>
      </w:r>
      <w:proofErr w:type="spellStart"/>
      <w:r w:rsidRPr="00BD657C">
        <w:rPr>
          <w:sz w:val="24"/>
          <w:szCs w:val="24"/>
        </w:rPr>
        <w:t>вираженні</w:t>
      </w:r>
      <w:proofErr w:type="spellEnd"/>
      <w:r w:rsidRPr="00BD657C">
        <w:rPr>
          <w:sz w:val="24"/>
          <w:szCs w:val="24"/>
        </w:rPr>
        <w:t>.</w:t>
      </w:r>
    </w:p>
    <w:p w:rsidR="00557852" w:rsidRPr="00BD657C" w:rsidRDefault="00557852" w:rsidP="00557852">
      <w:pPr>
        <w:jc w:val="both"/>
        <w:rPr>
          <w:sz w:val="24"/>
          <w:szCs w:val="24"/>
        </w:rPr>
      </w:pPr>
      <w:r w:rsidRPr="00BD657C">
        <w:rPr>
          <w:sz w:val="24"/>
          <w:szCs w:val="24"/>
        </w:rPr>
        <w:t xml:space="preserve">3) </w:t>
      </w:r>
      <w:proofErr w:type="spellStart"/>
      <w:r w:rsidRPr="00BD657C">
        <w:rPr>
          <w:sz w:val="24"/>
          <w:szCs w:val="24"/>
        </w:rPr>
        <w:t>покращення</w:t>
      </w:r>
      <w:proofErr w:type="spellEnd"/>
      <w:r w:rsidRPr="00BD657C">
        <w:rPr>
          <w:sz w:val="24"/>
          <w:szCs w:val="24"/>
        </w:rPr>
        <w:t xml:space="preserve"> </w:t>
      </w:r>
      <w:proofErr w:type="spellStart"/>
      <w:r w:rsidRPr="00BD657C">
        <w:rPr>
          <w:sz w:val="24"/>
          <w:szCs w:val="24"/>
        </w:rPr>
        <w:t>якості</w:t>
      </w:r>
      <w:proofErr w:type="spellEnd"/>
      <w:r w:rsidRPr="00BD657C">
        <w:rPr>
          <w:sz w:val="24"/>
          <w:szCs w:val="24"/>
        </w:rPr>
        <w:t xml:space="preserve"> предмета </w:t>
      </w:r>
      <w:proofErr w:type="spellStart"/>
      <w:r w:rsidRPr="00BD657C">
        <w:rPr>
          <w:sz w:val="24"/>
          <w:szCs w:val="24"/>
        </w:rPr>
        <w:t>закупі</w:t>
      </w:r>
      <w:proofErr w:type="gramStart"/>
      <w:r w:rsidRPr="00BD657C">
        <w:rPr>
          <w:sz w:val="24"/>
          <w:szCs w:val="24"/>
        </w:rPr>
        <w:t>вл</w:t>
      </w:r>
      <w:proofErr w:type="gramEnd"/>
      <w:r w:rsidRPr="00BD657C">
        <w:rPr>
          <w:sz w:val="24"/>
          <w:szCs w:val="24"/>
        </w:rPr>
        <w:t>і</w:t>
      </w:r>
      <w:proofErr w:type="spellEnd"/>
      <w:r w:rsidRPr="00BD657C">
        <w:rPr>
          <w:sz w:val="24"/>
          <w:szCs w:val="24"/>
        </w:rPr>
        <w:t xml:space="preserve"> за </w:t>
      </w:r>
      <w:proofErr w:type="spellStart"/>
      <w:r w:rsidRPr="00BD657C">
        <w:rPr>
          <w:sz w:val="24"/>
          <w:szCs w:val="24"/>
        </w:rPr>
        <w:t>умови</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таке</w:t>
      </w:r>
      <w:proofErr w:type="spellEnd"/>
      <w:r w:rsidRPr="00BD657C">
        <w:rPr>
          <w:sz w:val="24"/>
          <w:szCs w:val="24"/>
        </w:rPr>
        <w:t xml:space="preserve"> </w:t>
      </w:r>
      <w:proofErr w:type="spellStart"/>
      <w:r w:rsidRPr="00BD657C">
        <w:rPr>
          <w:sz w:val="24"/>
          <w:szCs w:val="24"/>
        </w:rPr>
        <w:t>покращення</w:t>
      </w:r>
      <w:proofErr w:type="spellEnd"/>
      <w:r w:rsidRPr="00BD657C">
        <w:rPr>
          <w:sz w:val="24"/>
          <w:szCs w:val="24"/>
        </w:rPr>
        <w:t xml:space="preserve"> не </w:t>
      </w:r>
      <w:proofErr w:type="spellStart"/>
      <w:r w:rsidRPr="00BD657C">
        <w:rPr>
          <w:sz w:val="24"/>
          <w:szCs w:val="24"/>
        </w:rPr>
        <w:t>призведе</w:t>
      </w:r>
      <w:proofErr w:type="spellEnd"/>
      <w:r w:rsidRPr="00BD657C">
        <w:rPr>
          <w:sz w:val="24"/>
          <w:szCs w:val="24"/>
        </w:rPr>
        <w:t xml:space="preserve"> до </w:t>
      </w:r>
      <w:proofErr w:type="spellStart"/>
      <w:r w:rsidRPr="00BD657C">
        <w:rPr>
          <w:sz w:val="24"/>
          <w:szCs w:val="24"/>
        </w:rPr>
        <w:t>збільшення</w:t>
      </w:r>
      <w:proofErr w:type="spellEnd"/>
      <w:r w:rsidRPr="00BD657C">
        <w:rPr>
          <w:sz w:val="24"/>
          <w:szCs w:val="24"/>
        </w:rPr>
        <w:t xml:space="preserve"> </w:t>
      </w:r>
      <w:proofErr w:type="spellStart"/>
      <w:r w:rsidRPr="00BD657C">
        <w:rPr>
          <w:sz w:val="24"/>
          <w:szCs w:val="24"/>
        </w:rPr>
        <w:t>суми</w:t>
      </w:r>
      <w:proofErr w:type="spellEnd"/>
      <w:r w:rsidRPr="00BD657C">
        <w:rPr>
          <w:sz w:val="24"/>
          <w:szCs w:val="24"/>
        </w:rPr>
        <w:t xml:space="preserve">, </w:t>
      </w:r>
      <w:proofErr w:type="spellStart"/>
      <w:r w:rsidRPr="00BD657C">
        <w:rPr>
          <w:sz w:val="24"/>
          <w:szCs w:val="24"/>
        </w:rPr>
        <w:t>визначеної</w:t>
      </w:r>
      <w:proofErr w:type="spellEnd"/>
      <w:r w:rsidRPr="00BD657C">
        <w:rPr>
          <w:sz w:val="24"/>
          <w:szCs w:val="24"/>
        </w:rPr>
        <w:t xml:space="preserve"> в </w:t>
      </w:r>
      <w:proofErr w:type="spellStart"/>
      <w:r w:rsidRPr="00BD657C">
        <w:rPr>
          <w:sz w:val="24"/>
          <w:szCs w:val="24"/>
        </w:rPr>
        <w:t>договорі</w:t>
      </w:r>
      <w:proofErr w:type="spellEnd"/>
      <w:r w:rsidRPr="00BD657C">
        <w:rPr>
          <w:sz w:val="24"/>
          <w:szCs w:val="24"/>
        </w:rPr>
        <w:t xml:space="preserve"> про </w:t>
      </w:r>
      <w:proofErr w:type="spellStart"/>
      <w:r w:rsidRPr="00BD657C">
        <w:rPr>
          <w:sz w:val="24"/>
          <w:szCs w:val="24"/>
        </w:rPr>
        <w:t>закупівлю</w:t>
      </w:r>
      <w:proofErr w:type="spellEnd"/>
      <w:r w:rsidRPr="00BD657C">
        <w:rPr>
          <w:sz w:val="24"/>
          <w:szCs w:val="24"/>
        </w:rPr>
        <w:t xml:space="preserve">. </w:t>
      </w: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можуть</w:t>
      </w:r>
      <w:proofErr w:type="spellEnd"/>
      <w:r w:rsidRPr="00BD657C">
        <w:rPr>
          <w:sz w:val="24"/>
          <w:szCs w:val="24"/>
        </w:rPr>
        <w:t xml:space="preserve"> внести </w:t>
      </w:r>
      <w:proofErr w:type="spellStart"/>
      <w:r w:rsidRPr="00BD657C">
        <w:rPr>
          <w:sz w:val="24"/>
          <w:szCs w:val="24"/>
        </w:rPr>
        <w:t>зміни</w:t>
      </w:r>
      <w:proofErr w:type="spellEnd"/>
      <w:r w:rsidRPr="00BD657C">
        <w:rPr>
          <w:sz w:val="24"/>
          <w:szCs w:val="24"/>
        </w:rPr>
        <w:t xml:space="preserve"> до договору у </w:t>
      </w:r>
      <w:proofErr w:type="spellStart"/>
      <w:r w:rsidRPr="00BD657C">
        <w:rPr>
          <w:sz w:val="24"/>
          <w:szCs w:val="24"/>
        </w:rPr>
        <w:t>разі</w:t>
      </w:r>
      <w:proofErr w:type="spellEnd"/>
      <w:r w:rsidRPr="00BD657C">
        <w:rPr>
          <w:sz w:val="24"/>
          <w:szCs w:val="24"/>
        </w:rPr>
        <w:t xml:space="preserve"> </w:t>
      </w:r>
      <w:proofErr w:type="spellStart"/>
      <w:r w:rsidRPr="00BD657C">
        <w:rPr>
          <w:sz w:val="24"/>
          <w:szCs w:val="24"/>
        </w:rPr>
        <w:t>покращення</w:t>
      </w:r>
      <w:proofErr w:type="spellEnd"/>
      <w:r w:rsidRPr="00BD657C">
        <w:rPr>
          <w:sz w:val="24"/>
          <w:szCs w:val="24"/>
        </w:rPr>
        <w:t xml:space="preserve"> </w:t>
      </w:r>
      <w:proofErr w:type="spellStart"/>
      <w:r w:rsidRPr="00BD657C">
        <w:rPr>
          <w:sz w:val="24"/>
          <w:szCs w:val="24"/>
        </w:rPr>
        <w:t>якості</w:t>
      </w:r>
      <w:proofErr w:type="spellEnd"/>
      <w:r w:rsidRPr="00BD657C">
        <w:rPr>
          <w:sz w:val="24"/>
          <w:szCs w:val="24"/>
        </w:rPr>
        <w:t xml:space="preserve"> предмета </w:t>
      </w:r>
      <w:proofErr w:type="spellStart"/>
      <w:r w:rsidRPr="00BD657C">
        <w:rPr>
          <w:sz w:val="24"/>
          <w:szCs w:val="24"/>
        </w:rPr>
        <w:t>закупі</w:t>
      </w:r>
      <w:proofErr w:type="gramStart"/>
      <w:r w:rsidRPr="00BD657C">
        <w:rPr>
          <w:sz w:val="24"/>
          <w:szCs w:val="24"/>
        </w:rPr>
        <w:t>вл</w:t>
      </w:r>
      <w:proofErr w:type="gramEnd"/>
      <w:r w:rsidRPr="00BD657C">
        <w:rPr>
          <w:sz w:val="24"/>
          <w:szCs w:val="24"/>
        </w:rPr>
        <w:t>і</w:t>
      </w:r>
      <w:proofErr w:type="spellEnd"/>
      <w:r w:rsidRPr="00BD657C">
        <w:rPr>
          <w:sz w:val="24"/>
          <w:szCs w:val="24"/>
        </w:rPr>
        <w:t xml:space="preserve"> за </w:t>
      </w:r>
      <w:proofErr w:type="spellStart"/>
      <w:r w:rsidRPr="00BD657C">
        <w:rPr>
          <w:sz w:val="24"/>
          <w:szCs w:val="24"/>
        </w:rPr>
        <w:t>умови</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така</w:t>
      </w:r>
      <w:proofErr w:type="spellEnd"/>
      <w:r w:rsidRPr="00BD657C">
        <w:rPr>
          <w:sz w:val="24"/>
          <w:szCs w:val="24"/>
        </w:rPr>
        <w:t xml:space="preserve"> </w:t>
      </w:r>
      <w:proofErr w:type="spellStart"/>
      <w:r w:rsidRPr="00BD657C">
        <w:rPr>
          <w:sz w:val="24"/>
          <w:szCs w:val="24"/>
        </w:rPr>
        <w:t>зміна</w:t>
      </w:r>
      <w:proofErr w:type="spellEnd"/>
      <w:r w:rsidRPr="00BD657C">
        <w:rPr>
          <w:sz w:val="24"/>
          <w:szCs w:val="24"/>
        </w:rPr>
        <w:t xml:space="preserve"> не </w:t>
      </w:r>
      <w:proofErr w:type="spellStart"/>
      <w:r w:rsidRPr="00BD657C">
        <w:rPr>
          <w:sz w:val="24"/>
          <w:szCs w:val="24"/>
        </w:rPr>
        <w:t>призведе</w:t>
      </w:r>
      <w:proofErr w:type="spellEnd"/>
      <w:r w:rsidRPr="00BD657C">
        <w:rPr>
          <w:sz w:val="24"/>
          <w:szCs w:val="24"/>
        </w:rPr>
        <w:t xml:space="preserve"> до </w:t>
      </w:r>
      <w:proofErr w:type="spellStart"/>
      <w:r w:rsidRPr="00BD657C">
        <w:rPr>
          <w:sz w:val="24"/>
          <w:szCs w:val="24"/>
        </w:rPr>
        <w:t>зміни</w:t>
      </w:r>
      <w:proofErr w:type="spellEnd"/>
      <w:r w:rsidRPr="00BD657C">
        <w:rPr>
          <w:sz w:val="24"/>
          <w:szCs w:val="24"/>
        </w:rPr>
        <w:t xml:space="preserve"> предмета </w:t>
      </w:r>
      <w:proofErr w:type="spellStart"/>
      <w:r w:rsidRPr="00BD657C">
        <w:rPr>
          <w:sz w:val="24"/>
          <w:szCs w:val="24"/>
        </w:rPr>
        <w:t>закупівлі</w:t>
      </w:r>
      <w:proofErr w:type="spellEnd"/>
      <w:r w:rsidRPr="00BD657C">
        <w:rPr>
          <w:sz w:val="24"/>
          <w:szCs w:val="24"/>
        </w:rPr>
        <w:t xml:space="preserve"> та </w:t>
      </w:r>
      <w:proofErr w:type="spellStart"/>
      <w:r w:rsidRPr="00BD657C">
        <w:rPr>
          <w:sz w:val="24"/>
          <w:szCs w:val="24"/>
        </w:rPr>
        <w:t>відповідає</w:t>
      </w:r>
      <w:proofErr w:type="spellEnd"/>
      <w:r w:rsidRPr="00BD657C">
        <w:rPr>
          <w:sz w:val="24"/>
          <w:szCs w:val="24"/>
        </w:rPr>
        <w:t xml:space="preserve"> </w:t>
      </w:r>
      <w:proofErr w:type="spellStart"/>
      <w:r w:rsidRPr="00BD657C">
        <w:rPr>
          <w:sz w:val="24"/>
          <w:szCs w:val="24"/>
        </w:rPr>
        <w:t>тендерній</w:t>
      </w:r>
      <w:proofErr w:type="spellEnd"/>
      <w:r w:rsidRPr="00BD657C">
        <w:rPr>
          <w:sz w:val="24"/>
          <w:szCs w:val="24"/>
        </w:rPr>
        <w:t xml:space="preserve"> </w:t>
      </w:r>
      <w:proofErr w:type="spellStart"/>
      <w:r w:rsidRPr="00BD657C">
        <w:rPr>
          <w:sz w:val="24"/>
          <w:szCs w:val="24"/>
        </w:rPr>
        <w:t>документації</w:t>
      </w:r>
      <w:proofErr w:type="spellEnd"/>
      <w:r w:rsidRPr="00BD657C">
        <w:rPr>
          <w:sz w:val="24"/>
          <w:szCs w:val="24"/>
        </w:rPr>
        <w:t xml:space="preserve"> в </w:t>
      </w:r>
      <w:proofErr w:type="spellStart"/>
      <w:r w:rsidRPr="00BD657C">
        <w:rPr>
          <w:sz w:val="24"/>
          <w:szCs w:val="24"/>
        </w:rPr>
        <w:t>частині</w:t>
      </w:r>
      <w:proofErr w:type="spellEnd"/>
      <w:r w:rsidRPr="00BD657C">
        <w:rPr>
          <w:sz w:val="24"/>
          <w:szCs w:val="24"/>
        </w:rPr>
        <w:t xml:space="preserve"> </w:t>
      </w:r>
      <w:proofErr w:type="spellStart"/>
      <w:r w:rsidRPr="00BD657C">
        <w:rPr>
          <w:sz w:val="24"/>
          <w:szCs w:val="24"/>
        </w:rPr>
        <w:t>встановлення</w:t>
      </w:r>
      <w:proofErr w:type="spellEnd"/>
      <w:r w:rsidRPr="00BD657C">
        <w:rPr>
          <w:sz w:val="24"/>
          <w:szCs w:val="24"/>
        </w:rPr>
        <w:t xml:space="preserve"> </w:t>
      </w:r>
      <w:proofErr w:type="spellStart"/>
      <w:r w:rsidRPr="00BD657C">
        <w:rPr>
          <w:sz w:val="24"/>
          <w:szCs w:val="24"/>
        </w:rPr>
        <w:t>вимог</w:t>
      </w:r>
      <w:proofErr w:type="spellEnd"/>
      <w:r w:rsidRPr="00BD657C">
        <w:rPr>
          <w:sz w:val="24"/>
          <w:szCs w:val="24"/>
        </w:rPr>
        <w:t xml:space="preserve"> та </w:t>
      </w:r>
      <w:proofErr w:type="spellStart"/>
      <w:r w:rsidRPr="00BD657C">
        <w:rPr>
          <w:sz w:val="24"/>
          <w:szCs w:val="24"/>
        </w:rPr>
        <w:t>функціональних</w:t>
      </w:r>
      <w:proofErr w:type="spellEnd"/>
      <w:r w:rsidRPr="00BD657C">
        <w:rPr>
          <w:sz w:val="24"/>
          <w:szCs w:val="24"/>
        </w:rPr>
        <w:t xml:space="preserve"> характеристик до предмета </w:t>
      </w:r>
      <w:proofErr w:type="spellStart"/>
      <w:r w:rsidRPr="00BD657C">
        <w:rPr>
          <w:sz w:val="24"/>
          <w:szCs w:val="24"/>
        </w:rPr>
        <w:t>закупівлі</w:t>
      </w:r>
      <w:proofErr w:type="spellEnd"/>
      <w:r w:rsidRPr="00BD657C">
        <w:rPr>
          <w:sz w:val="24"/>
          <w:szCs w:val="24"/>
        </w:rPr>
        <w:t xml:space="preserve"> </w:t>
      </w:r>
      <w:proofErr w:type="spellStart"/>
      <w:r w:rsidRPr="00BD657C">
        <w:rPr>
          <w:sz w:val="24"/>
          <w:szCs w:val="24"/>
        </w:rPr>
        <w:t>і</w:t>
      </w:r>
      <w:proofErr w:type="spellEnd"/>
      <w:r w:rsidRPr="00BD657C">
        <w:rPr>
          <w:sz w:val="24"/>
          <w:szCs w:val="24"/>
        </w:rPr>
        <w:t xml:space="preserve"> </w:t>
      </w:r>
      <w:proofErr w:type="spellStart"/>
      <w:r w:rsidRPr="00BD657C">
        <w:rPr>
          <w:sz w:val="24"/>
          <w:szCs w:val="24"/>
        </w:rPr>
        <w:t>є</w:t>
      </w:r>
      <w:proofErr w:type="spellEnd"/>
      <w:r w:rsidRPr="00BD657C">
        <w:rPr>
          <w:sz w:val="24"/>
          <w:szCs w:val="24"/>
        </w:rPr>
        <w:t xml:space="preserve"> </w:t>
      </w:r>
      <w:proofErr w:type="spellStart"/>
      <w:r w:rsidRPr="00BD657C">
        <w:rPr>
          <w:sz w:val="24"/>
          <w:szCs w:val="24"/>
        </w:rPr>
        <w:t>покращенням</w:t>
      </w:r>
      <w:proofErr w:type="spellEnd"/>
      <w:r w:rsidRPr="00BD657C">
        <w:rPr>
          <w:sz w:val="24"/>
          <w:szCs w:val="24"/>
        </w:rPr>
        <w:t xml:space="preserve"> </w:t>
      </w:r>
      <w:proofErr w:type="spellStart"/>
      <w:r w:rsidRPr="00BD657C">
        <w:rPr>
          <w:sz w:val="24"/>
          <w:szCs w:val="24"/>
        </w:rPr>
        <w:t>його</w:t>
      </w:r>
      <w:proofErr w:type="spellEnd"/>
      <w:r w:rsidRPr="00BD657C">
        <w:rPr>
          <w:sz w:val="24"/>
          <w:szCs w:val="24"/>
        </w:rPr>
        <w:t xml:space="preserve"> </w:t>
      </w:r>
      <w:proofErr w:type="spellStart"/>
      <w:r w:rsidRPr="00BD657C">
        <w:rPr>
          <w:sz w:val="24"/>
          <w:szCs w:val="24"/>
        </w:rPr>
        <w:t>якості</w:t>
      </w:r>
      <w:proofErr w:type="spellEnd"/>
      <w:r w:rsidRPr="00BD657C">
        <w:rPr>
          <w:sz w:val="24"/>
          <w:szCs w:val="24"/>
        </w:rPr>
        <w:t xml:space="preserve">. </w:t>
      </w:r>
      <w:proofErr w:type="spellStart"/>
      <w:r w:rsidRPr="00BD657C">
        <w:rPr>
          <w:sz w:val="24"/>
          <w:szCs w:val="24"/>
        </w:rPr>
        <w:t>Підтвердженням</w:t>
      </w:r>
      <w:proofErr w:type="spellEnd"/>
      <w:r w:rsidRPr="00BD657C">
        <w:rPr>
          <w:sz w:val="24"/>
          <w:szCs w:val="24"/>
        </w:rPr>
        <w:t xml:space="preserve"> </w:t>
      </w:r>
      <w:proofErr w:type="spellStart"/>
      <w:r w:rsidRPr="00BD657C">
        <w:rPr>
          <w:sz w:val="24"/>
          <w:szCs w:val="24"/>
        </w:rPr>
        <w:t>можуть</w:t>
      </w:r>
      <w:proofErr w:type="spellEnd"/>
      <w:r w:rsidRPr="00BD657C">
        <w:rPr>
          <w:sz w:val="24"/>
          <w:szCs w:val="24"/>
        </w:rPr>
        <w:t xml:space="preserve"> бути </w:t>
      </w:r>
      <w:proofErr w:type="spellStart"/>
      <w:r w:rsidRPr="00BD657C">
        <w:rPr>
          <w:sz w:val="24"/>
          <w:szCs w:val="24"/>
        </w:rPr>
        <w:t>документи</w:t>
      </w:r>
      <w:proofErr w:type="spellEnd"/>
      <w:r w:rsidRPr="00BD657C">
        <w:rPr>
          <w:sz w:val="24"/>
          <w:szCs w:val="24"/>
        </w:rPr>
        <w:t xml:space="preserve"> </w:t>
      </w:r>
      <w:proofErr w:type="spellStart"/>
      <w:r w:rsidRPr="00BD657C">
        <w:rPr>
          <w:sz w:val="24"/>
          <w:szCs w:val="24"/>
        </w:rPr>
        <w:t>технічного</w:t>
      </w:r>
      <w:proofErr w:type="spellEnd"/>
      <w:r w:rsidRPr="00BD657C">
        <w:rPr>
          <w:sz w:val="24"/>
          <w:szCs w:val="24"/>
        </w:rPr>
        <w:t xml:space="preserve"> характеру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відповідними</w:t>
      </w:r>
      <w:proofErr w:type="spellEnd"/>
      <w:r w:rsidRPr="00BD657C">
        <w:rPr>
          <w:sz w:val="24"/>
          <w:szCs w:val="24"/>
        </w:rPr>
        <w:t xml:space="preserve"> </w:t>
      </w:r>
      <w:proofErr w:type="spellStart"/>
      <w:r w:rsidRPr="00BD657C">
        <w:rPr>
          <w:sz w:val="24"/>
          <w:szCs w:val="24"/>
        </w:rPr>
        <w:t>висновками</w:t>
      </w:r>
      <w:proofErr w:type="spellEnd"/>
      <w:r w:rsidRPr="00BD657C">
        <w:rPr>
          <w:sz w:val="24"/>
          <w:szCs w:val="24"/>
        </w:rPr>
        <w:t xml:space="preserve">, </w:t>
      </w:r>
      <w:proofErr w:type="spellStart"/>
      <w:r w:rsidRPr="00BD657C">
        <w:rPr>
          <w:sz w:val="24"/>
          <w:szCs w:val="24"/>
        </w:rPr>
        <w:t>наданими</w:t>
      </w:r>
      <w:proofErr w:type="spellEnd"/>
      <w:r w:rsidRPr="00BD657C">
        <w:rPr>
          <w:sz w:val="24"/>
          <w:szCs w:val="24"/>
        </w:rPr>
        <w:t xml:space="preserve"> </w:t>
      </w:r>
      <w:proofErr w:type="spellStart"/>
      <w:r w:rsidRPr="00BD657C">
        <w:rPr>
          <w:sz w:val="24"/>
          <w:szCs w:val="24"/>
        </w:rPr>
        <w:t>уповноваженими</w:t>
      </w:r>
      <w:proofErr w:type="spellEnd"/>
      <w:r w:rsidRPr="00BD657C">
        <w:rPr>
          <w:sz w:val="24"/>
          <w:szCs w:val="24"/>
        </w:rPr>
        <w:t xml:space="preserve"> органами, </w:t>
      </w:r>
      <w:proofErr w:type="spellStart"/>
      <w:r w:rsidRPr="00BD657C">
        <w:rPr>
          <w:sz w:val="24"/>
          <w:szCs w:val="24"/>
        </w:rPr>
        <w:t>що</w:t>
      </w:r>
      <w:proofErr w:type="spellEnd"/>
      <w:r w:rsidRPr="00BD657C">
        <w:rPr>
          <w:sz w:val="24"/>
          <w:szCs w:val="24"/>
        </w:rPr>
        <w:t xml:space="preserve"> </w:t>
      </w:r>
      <w:proofErr w:type="spellStart"/>
      <w:proofErr w:type="gramStart"/>
      <w:r w:rsidRPr="00BD657C">
        <w:rPr>
          <w:sz w:val="24"/>
          <w:szCs w:val="24"/>
        </w:rPr>
        <w:t>св</w:t>
      </w:r>
      <w:proofErr w:type="gramEnd"/>
      <w:r w:rsidRPr="00BD657C">
        <w:rPr>
          <w:sz w:val="24"/>
          <w:szCs w:val="24"/>
        </w:rPr>
        <w:t>ідчать</w:t>
      </w:r>
      <w:proofErr w:type="spellEnd"/>
      <w:r w:rsidRPr="00BD657C">
        <w:rPr>
          <w:sz w:val="24"/>
          <w:szCs w:val="24"/>
        </w:rPr>
        <w:t xml:space="preserve"> про </w:t>
      </w:r>
      <w:proofErr w:type="spellStart"/>
      <w:r w:rsidRPr="00BD657C">
        <w:rPr>
          <w:sz w:val="24"/>
          <w:szCs w:val="24"/>
        </w:rPr>
        <w:t>покращення</w:t>
      </w:r>
      <w:proofErr w:type="spellEnd"/>
      <w:r w:rsidRPr="00BD657C">
        <w:rPr>
          <w:sz w:val="24"/>
          <w:szCs w:val="24"/>
        </w:rPr>
        <w:t xml:space="preserve"> </w:t>
      </w:r>
      <w:proofErr w:type="spellStart"/>
      <w:r w:rsidRPr="00BD657C">
        <w:rPr>
          <w:sz w:val="24"/>
          <w:szCs w:val="24"/>
        </w:rPr>
        <w:t>якості</w:t>
      </w:r>
      <w:proofErr w:type="spellEnd"/>
      <w:r w:rsidRPr="00BD657C">
        <w:rPr>
          <w:sz w:val="24"/>
          <w:szCs w:val="24"/>
        </w:rPr>
        <w:t xml:space="preserve">, яке не </w:t>
      </w:r>
      <w:proofErr w:type="spellStart"/>
      <w:r w:rsidRPr="00BD657C">
        <w:rPr>
          <w:sz w:val="24"/>
          <w:szCs w:val="24"/>
        </w:rPr>
        <w:t>впливає</w:t>
      </w:r>
      <w:proofErr w:type="spellEnd"/>
      <w:r w:rsidRPr="00BD657C">
        <w:rPr>
          <w:sz w:val="24"/>
          <w:szCs w:val="24"/>
        </w:rPr>
        <w:t xml:space="preserve"> на </w:t>
      </w:r>
      <w:proofErr w:type="spellStart"/>
      <w:r w:rsidRPr="00BD657C">
        <w:rPr>
          <w:sz w:val="24"/>
          <w:szCs w:val="24"/>
        </w:rPr>
        <w:t>функціональні</w:t>
      </w:r>
      <w:proofErr w:type="spellEnd"/>
      <w:r w:rsidRPr="00BD657C">
        <w:rPr>
          <w:sz w:val="24"/>
          <w:szCs w:val="24"/>
        </w:rPr>
        <w:t xml:space="preserve"> характеристики предмета </w:t>
      </w:r>
      <w:proofErr w:type="spellStart"/>
      <w:r w:rsidRPr="00BD657C">
        <w:rPr>
          <w:sz w:val="24"/>
          <w:szCs w:val="24"/>
        </w:rPr>
        <w:t>закупівлі</w:t>
      </w:r>
      <w:proofErr w:type="spellEnd"/>
      <w:r w:rsidRPr="00BD657C">
        <w:rPr>
          <w:sz w:val="24"/>
          <w:szCs w:val="24"/>
        </w:rPr>
        <w:t xml:space="preserve"> та </w:t>
      </w:r>
      <w:proofErr w:type="spellStart"/>
      <w:r w:rsidRPr="00BD657C">
        <w:rPr>
          <w:sz w:val="24"/>
          <w:szCs w:val="24"/>
        </w:rPr>
        <w:t>надається</w:t>
      </w:r>
      <w:proofErr w:type="spellEnd"/>
      <w:r w:rsidRPr="00BD657C">
        <w:rPr>
          <w:sz w:val="24"/>
          <w:szCs w:val="24"/>
        </w:rPr>
        <w:t xml:space="preserve"> </w:t>
      </w:r>
      <w:proofErr w:type="spellStart"/>
      <w:r w:rsidRPr="00BD657C">
        <w:rPr>
          <w:sz w:val="24"/>
          <w:szCs w:val="24"/>
        </w:rPr>
        <w:t>Постачальником</w:t>
      </w:r>
      <w:proofErr w:type="spellEnd"/>
      <w:r w:rsidRPr="00BD657C">
        <w:rPr>
          <w:sz w:val="24"/>
          <w:szCs w:val="24"/>
        </w:rPr>
        <w:t>;</w:t>
      </w:r>
    </w:p>
    <w:p w:rsidR="00557852" w:rsidRPr="00BD657C" w:rsidRDefault="00557852" w:rsidP="00557852">
      <w:pPr>
        <w:jc w:val="both"/>
        <w:rPr>
          <w:sz w:val="24"/>
          <w:szCs w:val="24"/>
        </w:rPr>
      </w:pPr>
      <w:r w:rsidRPr="00BD657C">
        <w:rPr>
          <w:sz w:val="24"/>
          <w:szCs w:val="24"/>
        </w:rPr>
        <w:t xml:space="preserve">4) </w:t>
      </w:r>
      <w:proofErr w:type="spellStart"/>
      <w:r w:rsidRPr="00BD657C">
        <w:rPr>
          <w:sz w:val="24"/>
          <w:szCs w:val="24"/>
        </w:rPr>
        <w:t>продовження</w:t>
      </w:r>
      <w:proofErr w:type="spellEnd"/>
      <w:r w:rsidRPr="00BD657C">
        <w:rPr>
          <w:sz w:val="24"/>
          <w:szCs w:val="24"/>
        </w:rPr>
        <w:t xml:space="preserve"> строку </w:t>
      </w:r>
      <w:proofErr w:type="spellStart"/>
      <w:r w:rsidRPr="00BD657C">
        <w:rPr>
          <w:sz w:val="24"/>
          <w:szCs w:val="24"/>
        </w:rPr>
        <w:t>дії</w:t>
      </w:r>
      <w:proofErr w:type="spellEnd"/>
      <w:r w:rsidRPr="00BD657C">
        <w:rPr>
          <w:sz w:val="24"/>
          <w:szCs w:val="24"/>
        </w:rPr>
        <w:t xml:space="preserve"> договору про </w:t>
      </w:r>
      <w:proofErr w:type="spellStart"/>
      <w:r w:rsidRPr="00BD657C">
        <w:rPr>
          <w:sz w:val="24"/>
          <w:szCs w:val="24"/>
        </w:rPr>
        <w:t>закупівлю</w:t>
      </w:r>
      <w:proofErr w:type="spellEnd"/>
      <w:r w:rsidRPr="00BD657C">
        <w:rPr>
          <w:sz w:val="24"/>
          <w:szCs w:val="24"/>
        </w:rPr>
        <w:t xml:space="preserve"> та/</w:t>
      </w:r>
      <w:proofErr w:type="spellStart"/>
      <w:r w:rsidRPr="00BD657C">
        <w:rPr>
          <w:sz w:val="24"/>
          <w:szCs w:val="24"/>
        </w:rPr>
        <w:t>або</w:t>
      </w:r>
      <w:proofErr w:type="spellEnd"/>
      <w:r w:rsidRPr="00BD657C">
        <w:rPr>
          <w:sz w:val="24"/>
          <w:szCs w:val="24"/>
        </w:rPr>
        <w:t xml:space="preserve"> строку </w:t>
      </w:r>
      <w:proofErr w:type="spellStart"/>
      <w:r w:rsidRPr="00BD657C">
        <w:rPr>
          <w:sz w:val="24"/>
          <w:szCs w:val="24"/>
        </w:rPr>
        <w:t>виконання</w:t>
      </w:r>
      <w:proofErr w:type="spellEnd"/>
      <w:r w:rsidRPr="00BD657C">
        <w:rPr>
          <w:sz w:val="24"/>
          <w:szCs w:val="24"/>
        </w:rPr>
        <w:t xml:space="preserve"> </w:t>
      </w:r>
      <w:proofErr w:type="spellStart"/>
      <w:r w:rsidRPr="00BD657C">
        <w:rPr>
          <w:sz w:val="24"/>
          <w:szCs w:val="24"/>
        </w:rPr>
        <w:t>зобов’язань</w:t>
      </w:r>
      <w:proofErr w:type="spellEnd"/>
      <w:r w:rsidRPr="00BD657C">
        <w:rPr>
          <w:sz w:val="24"/>
          <w:szCs w:val="24"/>
        </w:rPr>
        <w:t xml:space="preserve"> </w:t>
      </w:r>
      <w:proofErr w:type="spellStart"/>
      <w:r w:rsidRPr="00BD657C">
        <w:rPr>
          <w:sz w:val="24"/>
          <w:szCs w:val="24"/>
        </w:rPr>
        <w:t>щодо</w:t>
      </w:r>
      <w:proofErr w:type="spellEnd"/>
      <w:r w:rsidRPr="00BD657C">
        <w:rPr>
          <w:sz w:val="24"/>
          <w:szCs w:val="24"/>
        </w:rPr>
        <w:t xml:space="preserve"> </w:t>
      </w:r>
      <w:proofErr w:type="spellStart"/>
      <w:r w:rsidRPr="00BD657C">
        <w:rPr>
          <w:sz w:val="24"/>
          <w:szCs w:val="24"/>
        </w:rPr>
        <w:t>передачі</w:t>
      </w:r>
      <w:proofErr w:type="spellEnd"/>
      <w:r w:rsidRPr="00BD657C">
        <w:rPr>
          <w:sz w:val="24"/>
          <w:szCs w:val="24"/>
        </w:rPr>
        <w:t xml:space="preserve"> товару, </w:t>
      </w:r>
      <w:proofErr w:type="spellStart"/>
      <w:r w:rsidRPr="00BD657C">
        <w:rPr>
          <w:sz w:val="24"/>
          <w:szCs w:val="24"/>
        </w:rPr>
        <w:t>виконання</w:t>
      </w:r>
      <w:proofErr w:type="spellEnd"/>
      <w:r w:rsidRPr="00BD657C">
        <w:rPr>
          <w:sz w:val="24"/>
          <w:szCs w:val="24"/>
        </w:rPr>
        <w:t xml:space="preserve"> </w:t>
      </w:r>
      <w:proofErr w:type="spellStart"/>
      <w:r w:rsidRPr="00BD657C">
        <w:rPr>
          <w:sz w:val="24"/>
          <w:szCs w:val="24"/>
        </w:rPr>
        <w:t>робіт</w:t>
      </w:r>
      <w:proofErr w:type="spellEnd"/>
      <w:r w:rsidRPr="00BD657C">
        <w:rPr>
          <w:sz w:val="24"/>
          <w:szCs w:val="24"/>
        </w:rPr>
        <w:t xml:space="preserve">, </w:t>
      </w:r>
      <w:proofErr w:type="spellStart"/>
      <w:r w:rsidRPr="00BD657C">
        <w:rPr>
          <w:sz w:val="24"/>
          <w:szCs w:val="24"/>
        </w:rPr>
        <w:t>надання</w:t>
      </w:r>
      <w:proofErr w:type="spellEnd"/>
      <w:r w:rsidRPr="00BD657C">
        <w:rPr>
          <w:sz w:val="24"/>
          <w:szCs w:val="24"/>
        </w:rPr>
        <w:t xml:space="preserve"> </w:t>
      </w:r>
      <w:proofErr w:type="spellStart"/>
      <w:r w:rsidRPr="00BD657C">
        <w:rPr>
          <w:sz w:val="24"/>
          <w:szCs w:val="24"/>
        </w:rPr>
        <w:t>послуг</w:t>
      </w:r>
      <w:proofErr w:type="spellEnd"/>
      <w:r w:rsidRPr="00BD657C">
        <w:rPr>
          <w:sz w:val="24"/>
          <w:szCs w:val="24"/>
        </w:rPr>
        <w:t xml:space="preserve"> у </w:t>
      </w:r>
      <w:proofErr w:type="spellStart"/>
      <w:r w:rsidRPr="00BD657C">
        <w:rPr>
          <w:sz w:val="24"/>
          <w:szCs w:val="24"/>
        </w:rPr>
        <w:t>разі</w:t>
      </w:r>
      <w:proofErr w:type="spellEnd"/>
      <w:r w:rsidRPr="00BD657C">
        <w:rPr>
          <w:sz w:val="24"/>
          <w:szCs w:val="24"/>
        </w:rPr>
        <w:t xml:space="preserve"> </w:t>
      </w:r>
      <w:proofErr w:type="spellStart"/>
      <w:r w:rsidRPr="00BD657C">
        <w:rPr>
          <w:sz w:val="24"/>
          <w:szCs w:val="24"/>
        </w:rPr>
        <w:t>виникнення</w:t>
      </w:r>
      <w:proofErr w:type="spellEnd"/>
      <w:r w:rsidRPr="00BD657C">
        <w:rPr>
          <w:sz w:val="24"/>
          <w:szCs w:val="24"/>
        </w:rPr>
        <w:t xml:space="preserve"> документально </w:t>
      </w:r>
      <w:proofErr w:type="spellStart"/>
      <w:proofErr w:type="gramStart"/>
      <w:r w:rsidRPr="00BD657C">
        <w:rPr>
          <w:sz w:val="24"/>
          <w:szCs w:val="24"/>
        </w:rPr>
        <w:t>п</w:t>
      </w:r>
      <w:proofErr w:type="gramEnd"/>
      <w:r w:rsidRPr="00BD657C">
        <w:rPr>
          <w:sz w:val="24"/>
          <w:szCs w:val="24"/>
        </w:rPr>
        <w:t>ідтверджених</w:t>
      </w:r>
      <w:proofErr w:type="spellEnd"/>
      <w:r w:rsidRPr="00BD657C">
        <w:rPr>
          <w:sz w:val="24"/>
          <w:szCs w:val="24"/>
        </w:rPr>
        <w:t xml:space="preserve"> </w:t>
      </w:r>
      <w:proofErr w:type="spellStart"/>
      <w:r w:rsidRPr="00BD657C">
        <w:rPr>
          <w:sz w:val="24"/>
          <w:szCs w:val="24"/>
        </w:rPr>
        <w:t>об’єктивних</w:t>
      </w:r>
      <w:proofErr w:type="spellEnd"/>
      <w:r w:rsidRPr="00BD657C">
        <w:rPr>
          <w:sz w:val="24"/>
          <w:szCs w:val="24"/>
        </w:rPr>
        <w:t xml:space="preserve"> </w:t>
      </w:r>
      <w:proofErr w:type="spellStart"/>
      <w:r w:rsidRPr="00BD657C">
        <w:rPr>
          <w:sz w:val="24"/>
          <w:szCs w:val="24"/>
        </w:rPr>
        <w:t>обставин</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спричинили</w:t>
      </w:r>
      <w:proofErr w:type="spellEnd"/>
      <w:r w:rsidRPr="00BD657C">
        <w:rPr>
          <w:sz w:val="24"/>
          <w:szCs w:val="24"/>
        </w:rPr>
        <w:t xml:space="preserve"> </w:t>
      </w:r>
      <w:proofErr w:type="spellStart"/>
      <w:r w:rsidRPr="00BD657C">
        <w:rPr>
          <w:sz w:val="24"/>
          <w:szCs w:val="24"/>
        </w:rPr>
        <w:t>таке</w:t>
      </w:r>
      <w:proofErr w:type="spellEnd"/>
      <w:r w:rsidRPr="00BD657C">
        <w:rPr>
          <w:sz w:val="24"/>
          <w:szCs w:val="24"/>
        </w:rPr>
        <w:t xml:space="preserve"> </w:t>
      </w:r>
      <w:proofErr w:type="spellStart"/>
      <w:r w:rsidRPr="00BD657C">
        <w:rPr>
          <w:sz w:val="24"/>
          <w:szCs w:val="24"/>
        </w:rPr>
        <w:t>продовження</w:t>
      </w:r>
      <w:proofErr w:type="spellEnd"/>
      <w:r w:rsidRPr="00BD657C">
        <w:rPr>
          <w:sz w:val="24"/>
          <w:szCs w:val="24"/>
        </w:rPr>
        <w:t xml:space="preserve">, у тому </w:t>
      </w:r>
      <w:proofErr w:type="spellStart"/>
      <w:r w:rsidRPr="00BD657C">
        <w:rPr>
          <w:sz w:val="24"/>
          <w:szCs w:val="24"/>
        </w:rPr>
        <w:t>числі</w:t>
      </w:r>
      <w:proofErr w:type="spellEnd"/>
      <w:r w:rsidRPr="00BD657C">
        <w:rPr>
          <w:sz w:val="24"/>
          <w:szCs w:val="24"/>
        </w:rPr>
        <w:t xml:space="preserve"> </w:t>
      </w:r>
      <w:proofErr w:type="spellStart"/>
      <w:r w:rsidRPr="00BD657C">
        <w:rPr>
          <w:sz w:val="24"/>
          <w:szCs w:val="24"/>
        </w:rPr>
        <w:t>обставин</w:t>
      </w:r>
      <w:proofErr w:type="spellEnd"/>
      <w:r w:rsidRPr="00BD657C">
        <w:rPr>
          <w:sz w:val="24"/>
          <w:szCs w:val="24"/>
        </w:rPr>
        <w:t xml:space="preserve"> </w:t>
      </w:r>
      <w:proofErr w:type="spellStart"/>
      <w:r w:rsidRPr="00BD657C">
        <w:rPr>
          <w:sz w:val="24"/>
          <w:szCs w:val="24"/>
        </w:rPr>
        <w:t>непереборної</w:t>
      </w:r>
      <w:proofErr w:type="spellEnd"/>
      <w:r w:rsidRPr="00BD657C">
        <w:rPr>
          <w:sz w:val="24"/>
          <w:szCs w:val="24"/>
        </w:rPr>
        <w:t xml:space="preserve"> </w:t>
      </w:r>
      <w:proofErr w:type="spellStart"/>
      <w:r w:rsidRPr="00BD657C">
        <w:rPr>
          <w:sz w:val="24"/>
          <w:szCs w:val="24"/>
        </w:rPr>
        <w:t>сили</w:t>
      </w:r>
      <w:proofErr w:type="spellEnd"/>
      <w:r w:rsidRPr="00BD657C">
        <w:rPr>
          <w:sz w:val="24"/>
          <w:szCs w:val="24"/>
        </w:rPr>
        <w:t xml:space="preserve">, </w:t>
      </w:r>
      <w:proofErr w:type="spellStart"/>
      <w:r w:rsidRPr="00BD657C">
        <w:rPr>
          <w:sz w:val="24"/>
          <w:szCs w:val="24"/>
        </w:rPr>
        <w:t>затримки</w:t>
      </w:r>
      <w:proofErr w:type="spellEnd"/>
      <w:r w:rsidRPr="00BD657C">
        <w:rPr>
          <w:sz w:val="24"/>
          <w:szCs w:val="24"/>
        </w:rPr>
        <w:t xml:space="preserve"> </w:t>
      </w:r>
      <w:proofErr w:type="spellStart"/>
      <w:r w:rsidRPr="00BD657C">
        <w:rPr>
          <w:sz w:val="24"/>
          <w:szCs w:val="24"/>
        </w:rPr>
        <w:t>фінансування</w:t>
      </w:r>
      <w:proofErr w:type="spellEnd"/>
      <w:r w:rsidRPr="00BD657C">
        <w:rPr>
          <w:sz w:val="24"/>
          <w:szCs w:val="24"/>
        </w:rPr>
        <w:t xml:space="preserve"> </w:t>
      </w:r>
      <w:proofErr w:type="spellStart"/>
      <w:r w:rsidRPr="00BD657C">
        <w:rPr>
          <w:sz w:val="24"/>
          <w:szCs w:val="24"/>
        </w:rPr>
        <w:t>витрат</w:t>
      </w:r>
      <w:proofErr w:type="spellEnd"/>
      <w:r w:rsidRPr="00BD657C">
        <w:rPr>
          <w:sz w:val="24"/>
          <w:szCs w:val="24"/>
        </w:rPr>
        <w:t xml:space="preserve"> </w:t>
      </w:r>
      <w:proofErr w:type="spellStart"/>
      <w:r w:rsidRPr="00BD657C">
        <w:rPr>
          <w:sz w:val="24"/>
          <w:szCs w:val="24"/>
        </w:rPr>
        <w:t>замовника</w:t>
      </w:r>
      <w:proofErr w:type="spellEnd"/>
      <w:r w:rsidRPr="00BD657C">
        <w:rPr>
          <w:sz w:val="24"/>
          <w:szCs w:val="24"/>
        </w:rPr>
        <w:t xml:space="preserve">, за </w:t>
      </w:r>
      <w:proofErr w:type="spellStart"/>
      <w:r w:rsidRPr="00BD657C">
        <w:rPr>
          <w:sz w:val="24"/>
          <w:szCs w:val="24"/>
        </w:rPr>
        <w:t>умови</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такі</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не </w:t>
      </w:r>
      <w:proofErr w:type="spellStart"/>
      <w:r w:rsidRPr="00BD657C">
        <w:rPr>
          <w:sz w:val="24"/>
          <w:szCs w:val="24"/>
        </w:rPr>
        <w:t>призведуть</w:t>
      </w:r>
      <w:proofErr w:type="spellEnd"/>
      <w:r w:rsidRPr="00BD657C">
        <w:rPr>
          <w:sz w:val="24"/>
          <w:szCs w:val="24"/>
        </w:rPr>
        <w:t xml:space="preserve"> до </w:t>
      </w:r>
      <w:proofErr w:type="spellStart"/>
      <w:r w:rsidRPr="00BD657C">
        <w:rPr>
          <w:sz w:val="24"/>
          <w:szCs w:val="24"/>
        </w:rPr>
        <w:t>збільшення</w:t>
      </w:r>
      <w:proofErr w:type="spellEnd"/>
      <w:r w:rsidRPr="00BD657C">
        <w:rPr>
          <w:sz w:val="24"/>
          <w:szCs w:val="24"/>
        </w:rPr>
        <w:t xml:space="preserve"> </w:t>
      </w:r>
      <w:proofErr w:type="spellStart"/>
      <w:r w:rsidRPr="00BD657C">
        <w:rPr>
          <w:sz w:val="24"/>
          <w:szCs w:val="24"/>
        </w:rPr>
        <w:t>суми</w:t>
      </w:r>
      <w:proofErr w:type="spellEnd"/>
      <w:r w:rsidRPr="00BD657C">
        <w:rPr>
          <w:sz w:val="24"/>
          <w:szCs w:val="24"/>
        </w:rPr>
        <w:t xml:space="preserve">, </w:t>
      </w:r>
      <w:proofErr w:type="spellStart"/>
      <w:r w:rsidRPr="00BD657C">
        <w:rPr>
          <w:sz w:val="24"/>
          <w:szCs w:val="24"/>
        </w:rPr>
        <w:t>визначеної</w:t>
      </w:r>
      <w:proofErr w:type="spellEnd"/>
      <w:r w:rsidRPr="00BD657C">
        <w:rPr>
          <w:sz w:val="24"/>
          <w:szCs w:val="24"/>
        </w:rPr>
        <w:t xml:space="preserve"> в </w:t>
      </w:r>
      <w:proofErr w:type="spellStart"/>
      <w:r w:rsidRPr="00BD657C">
        <w:rPr>
          <w:sz w:val="24"/>
          <w:szCs w:val="24"/>
        </w:rPr>
        <w:t>договорі</w:t>
      </w:r>
      <w:proofErr w:type="spellEnd"/>
      <w:r w:rsidRPr="00BD657C">
        <w:rPr>
          <w:sz w:val="24"/>
          <w:szCs w:val="24"/>
        </w:rPr>
        <w:t xml:space="preserve"> </w:t>
      </w:r>
      <w:proofErr w:type="gramStart"/>
      <w:r w:rsidRPr="00BD657C">
        <w:rPr>
          <w:sz w:val="24"/>
          <w:szCs w:val="24"/>
        </w:rPr>
        <w:t>про</w:t>
      </w:r>
      <w:proofErr w:type="gramEnd"/>
      <w:r w:rsidRPr="00BD657C">
        <w:rPr>
          <w:sz w:val="24"/>
          <w:szCs w:val="24"/>
        </w:rPr>
        <w:t xml:space="preserve"> </w:t>
      </w:r>
      <w:proofErr w:type="spellStart"/>
      <w:r w:rsidRPr="00BD657C">
        <w:rPr>
          <w:sz w:val="24"/>
          <w:szCs w:val="24"/>
        </w:rPr>
        <w:t>закупівлю</w:t>
      </w:r>
      <w:proofErr w:type="spellEnd"/>
      <w:r w:rsidRPr="00BD657C">
        <w:rPr>
          <w:sz w:val="24"/>
          <w:szCs w:val="24"/>
        </w:rPr>
        <w:t>;</w:t>
      </w:r>
    </w:p>
    <w:p w:rsidR="00557852" w:rsidRPr="00BD657C" w:rsidRDefault="00557852" w:rsidP="00557852">
      <w:pPr>
        <w:jc w:val="both"/>
        <w:rPr>
          <w:sz w:val="24"/>
          <w:szCs w:val="24"/>
        </w:rPr>
      </w:pPr>
      <w:r w:rsidRPr="00BD657C">
        <w:rPr>
          <w:sz w:val="24"/>
          <w:szCs w:val="24"/>
        </w:rPr>
        <w:t xml:space="preserve">5) </w:t>
      </w:r>
      <w:proofErr w:type="spellStart"/>
      <w:r w:rsidRPr="00BD657C">
        <w:rPr>
          <w:sz w:val="24"/>
          <w:szCs w:val="24"/>
        </w:rPr>
        <w:t>погодження</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proofErr w:type="gramStart"/>
      <w:r w:rsidRPr="00BD657C">
        <w:rPr>
          <w:sz w:val="24"/>
          <w:szCs w:val="24"/>
        </w:rPr>
        <w:t>ц</w:t>
      </w:r>
      <w:proofErr w:type="gramEnd"/>
      <w:r w:rsidRPr="00BD657C">
        <w:rPr>
          <w:sz w:val="24"/>
          <w:szCs w:val="24"/>
        </w:rPr>
        <w:t>іни</w:t>
      </w:r>
      <w:proofErr w:type="spellEnd"/>
      <w:r w:rsidRPr="00BD657C">
        <w:rPr>
          <w:sz w:val="24"/>
          <w:szCs w:val="24"/>
        </w:rPr>
        <w:t xml:space="preserve"> в </w:t>
      </w:r>
      <w:proofErr w:type="spellStart"/>
      <w:r w:rsidRPr="00BD657C">
        <w:rPr>
          <w:sz w:val="24"/>
          <w:szCs w:val="24"/>
        </w:rPr>
        <w:t>договорі</w:t>
      </w:r>
      <w:proofErr w:type="spellEnd"/>
      <w:r w:rsidRPr="00BD657C">
        <w:rPr>
          <w:sz w:val="24"/>
          <w:szCs w:val="24"/>
        </w:rPr>
        <w:t xml:space="preserve"> про </w:t>
      </w:r>
      <w:proofErr w:type="spellStart"/>
      <w:r w:rsidRPr="00BD657C">
        <w:rPr>
          <w:sz w:val="24"/>
          <w:szCs w:val="24"/>
        </w:rPr>
        <w:t>закупівлю</w:t>
      </w:r>
      <w:proofErr w:type="spellEnd"/>
      <w:r w:rsidRPr="00BD657C">
        <w:rPr>
          <w:sz w:val="24"/>
          <w:szCs w:val="24"/>
        </w:rPr>
        <w:t xml:space="preserve"> в </w:t>
      </w:r>
      <w:proofErr w:type="spellStart"/>
      <w:r w:rsidRPr="00BD657C">
        <w:rPr>
          <w:sz w:val="24"/>
          <w:szCs w:val="24"/>
        </w:rPr>
        <w:t>бік</w:t>
      </w:r>
      <w:proofErr w:type="spellEnd"/>
      <w:r w:rsidRPr="00BD657C">
        <w:rPr>
          <w:sz w:val="24"/>
          <w:szCs w:val="24"/>
        </w:rPr>
        <w:t xml:space="preserve"> </w:t>
      </w:r>
      <w:proofErr w:type="spellStart"/>
      <w:r w:rsidRPr="00BD657C">
        <w:rPr>
          <w:sz w:val="24"/>
          <w:szCs w:val="24"/>
        </w:rPr>
        <w:t>зменшення</w:t>
      </w:r>
      <w:proofErr w:type="spellEnd"/>
      <w:r w:rsidRPr="00BD657C">
        <w:rPr>
          <w:sz w:val="24"/>
          <w:szCs w:val="24"/>
        </w:rPr>
        <w:t xml:space="preserve"> (без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кількості</w:t>
      </w:r>
      <w:proofErr w:type="spellEnd"/>
      <w:r w:rsidRPr="00BD657C">
        <w:rPr>
          <w:sz w:val="24"/>
          <w:szCs w:val="24"/>
        </w:rPr>
        <w:t xml:space="preserve"> </w:t>
      </w:r>
      <w:r w:rsidRPr="00BD657C">
        <w:rPr>
          <w:sz w:val="24"/>
          <w:szCs w:val="24"/>
        </w:rPr>
        <w:lastRenderedPageBreak/>
        <w:t>(</w:t>
      </w:r>
      <w:proofErr w:type="spellStart"/>
      <w:r w:rsidRPr="00BD657C">
        <w:rPr>
          <w:sz w:val="24"/>
          <w:szCs w:val="24"/>
        </w:rPr>
        <w:t>обсягу</w:t>
      </w:r>
      <w:proofErr w:type="spellEnd"/>
      <w:r w:rsidRPr="00BD657C">
        <w:rPr>
          <w:sz w:val="24"/>
          <w:szCs w:val="24"/>
        </w:rPr>
        <w:t xml:space="preserve">) та </w:t>
      </w:r>
      <w:proofErr w:type="spellStart"/>
      <w:r w:rsidRPr="00BD657C">
        <w:rPr>
          <w:sz w:val="24"/>
          <w:szCs w:val="24"/>
        </w:rPr>
        <w:t>якості</w:t>
      </w:r>
      <w:proofErr w:type="spellEnd"/>
      <w:r w:rsidRPr="00BD657C">
        <w:rPr>
          <w:sz w:val="24"/>
          <w:szCs w:val="24"/>
        </w:rPr>
        <w:t xml:space="preserve"> </w:t>
      </w:r>
      <w:proofErr w:type="spellStart"/>
      <w:r w:rsidRPr="00BD657C">
        <w:rPr>
          <w:sz w:val="24"/>
          <w:szCs w:val="24"/>
        </w:rPr>
        <w:t>товарів</w:t>
      </w:r>
      <w:proofErr w:type="spellEnd"/>
      <w:r w:rsidRPr="00BD657C">
        <w:rPr>
          <w:sz w:val="24"/>
          <w:szCs w:val="24"/>
        </w:rPr>
        <w:t>;</w:t>
      </w:r>
    </w:p>
    <w:p w:rsidR="00557852" w:rsidRPr="00BD657C" w:rsidRDefault="00557852" w:rsidP="00557852">
      <w:pPr>
        <w:jc w:val="both"/>
        <w:rPr>
          <w:sz w:val="24"/>
          <w:szCs w:val="24"/>
        </w:rPr>
      </w:pPr>
      <w:r w:rsidRPr="00BD657C">
        <w:rPr>
          <w:sz w:val="24"/>
          <w:szCs w:val="24"/>
        </w:rPr>
        <w:t xml:space="preserve">6)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в </w:t>
      </w:r>
      <w:proofErr w:type="spellStart"/>
      <w:r w:rsidRPr="00BD657C">
        <w:rPr>
          <w:sz w:val="24"/>
          <w:szCs w:val="24"/>
        </w:rPr>
        <w:t>договорі</w:t>
      </w:r>
      <w:proofErr w:type="spellEnd"/>
      <w:r w:rsidRPr="00BD657C">
        <w:rPr>
          <w:sz w:val="24"/>
          <w:szCs w:val="24"/>
        </w:rPr>
        <w:t xml:space="preserve"> про </w:t>
      </w:r>
      <w:proofErr w:type="spellStart"/>
      <w:r w:rsidRPr="00BD657C">
        <w:rPr>
          <w:sz w:val="24"/>
          <w:szCs w:val="24"/>
        </w:rPr>
        <w:t>закупівлю</w:t>
      </w:r>
      <w:proofErr w:type="spellEnd"/>
      <w:r w:rsidRPr="00BD657C">
        <w:rPr>
          <w:sz w:val="24"/>
          <w:szCs w:val="24"/>
        </w:rPr>
        <w:t xml:space="preserve"> у </w:t>
      </w:r>
      <w:proofErr w:type="spellStart"/>
      <w:r w:rsidRPr="00BD657C">
        <w:rPr>
          <w:sz w:val="24"/>
          <w:szCs w:val="24"/>
        </w:rPr>
        <w:t>зв’язку</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зміною</w:t>
      </w:r>
      <w:proofErr w:type="spellEnd"/>
      <w:r w:rsidRPr="00BD657C">
        <w:rPr>
          <w:sz w:val="24"/>
          <w:szCs w:val="24"/>
        </w:rPr>
        <w:t xml:space="preserve"> ставок </w:t>
      </w:r>
      <w:proofErr w:type="spellStart"/>
      <w:r w:rsidRPr="00BD657C">
        <w:rPr>
          <w:sz w:val="24"/>
          <w:szCs w:val="24"/>
        </w:rPr>
        <w:t>податків</w:t>
      </w:r>
      <w:proofErr w:type="spellEnd"/>
      <w:r w:rsidRPr="00BD657C">
        <w:rPr>
          <w:sz w:val="24"/>
          <w:szCs w:val="24"/>
        </w:rPr>
        <w:t xml:space="preserve"> </w:t>
      </w:r>
      <w:proofErr w:type="spellStart"/>
      <w:r w:rsidRPr="00BD657C">
        <w:rPr>
          <w:sz w:val="24"/>
          <w:szCs w:val="24"/>
        </w:rPr>
        <w:t>і</w:t>
      </w:r>
      <w:proofErr w:type="spellEnd"/>
      <w:r w:rsidRPr="00BD657C">
        <w:rPr>
          <w:sz w:val="24"/>
          <w:szCs w:val="24"/>
        </w:rPr>
        <w:t xml:space="preserve"> </w:t>
      </w:r>
      <w:proofErr w:type="spellStart"/>
      <w:r w:rsidRPr="00BD657C">
        <w:rPr>
          <w:sz w:val="24"/>
          <w:szCs w:val="24"/>
        </w:rPr>
        <w:t>зборів</w:t>
      </w:r>
      <w:proofErr w:type="spellEnd"/>
      <w:r w:rsidRPr="00BD657C">
        <w:rPr>
          <w:sz w:val="24"/>
          <w:szCs w:val="24"/>
        </w:rPr>
        <w:t xml:space="preserve"> та/</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зміною</w:t>
      </w:r>
      <w:proofErr w:type="spellEnd"/>
      <w:r w:rsidRPr="00BD657C">
        <w:rPr>
          <w:sz w:val="24"/>
          <w:szCs w:val="24"/>
        </w:rPr>
        <w:t xml:space="preserve"> умов </w:t>
      </w:r>
      <w:proofErr w:type="spellStart"/>
      <w:r w:rsidRPr="00BD657C">
        <w:rPr>
          <w:sz w:val="24"/>
          <w:szCs w:val="24"/>
        </w:rPr>
        <w:t>щодо</w:t>
      </w:r>
      <w:proofErr w:type="spellEnd"/>
      <w:r w:rsidRPr="00BD657C">
        <w:rPr>
          <w:sz w:val="24"/>
          <w:szCs w:val="24"/>
        </w:rPr>
        <w:t xml:space="preserve"> </w:t>
      </w:r>
      <w:proofErr w:type="spellStart"/>
      <w:r w:rsidRPr="00BD657C">
        <w:rPr>
          <w:sz w:val="24"/>
          <w:szCs w:val="24"/>
        </w:rPr>
        <w:t>надання</w:t>
      </w:r>
      <w:proofErr w:type="spellEnd"/>
      <w:r w:rsidRPr="00BD657C">
        <w:rPr>
          <w:sz w:val="24"/>
          <w:szCs w:val="24"/>
        </w:rPr>
        <w:t xml:space="preserve"> </w:t>
      </w:r>
      <w:proofErr w:type="spellStart"/>
      <w:proofErr w:type="gramStart"/>
      <w:r w:rsidRPr="00BD657C">
        <w:rPr>
          <w:sz w:val="24"/>
          <w:szCs w:val="24"/>
        </w:rPr>
        <w:t>п</w:t>
      </w:r>
      <w:proofErr w:type="gramEnd"/>
      <w:r w:rsidRPr="00BD657C">
        <w:rPr>
          <w:sz w:val="24"/>
          <w:szCs w:val="24"/>
        </w:rPr>
        <w:t>ільг</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оподаткування</w:t>
      </w:r>
      <w:proofErr w:type="spellEnd"/>
      <w:r w:rsidRPr="00BD657C">
        <w:rPr>
          <w:sz w:val="24"/>
          <w:szCs w:val="24"/>
        </w:rPr>
        <w:t xml:space="preserve"> – </w:t>
      </w:r>
      <w:proofErr w:type="spellStart"/>
      <w:r w:rsidRPr="00BD657C">
        <w:rPr>
          <w:sz w:val="24"/>
          <w:szCs w:val="24"/>
        </w:rPr>
        <w:t>пропорційно</w:t>
      </w:r>
      <w:proofErr w:type="spellEnd"/>
      <w:r w:rsidRPr="00BD657C">
        <w:rPr>
          <w:sz w:val="24"/>
          <w:szCs w:val="24"/>
        </w:rPr>
        <w:t xml:space="preserve"> до </w:t>
      </w:r>
      <w:proofErr w:type="spellStart"/>
      <w:r w:rsidRPr="00BD657C">
        <w:rPr>
          <w:sz w:val="24"/>
          <w:szCs w:val="24"/>
        </w:rPr>
        <w:t>зміни</w:t>
      </w:r>
      <w:proofErr w:type="spellEnd"/>
      <w:r w:rsidRPr="00BD657C">
        <w:rPr>
          <w:sz w:val="24"/>
          <w:szCs w:val="24"/>
        </w:rPr>
        <w:t xml:space="preserve"> таких ставок та/</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пільг</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оподаткування</w:t>
      </w:r>
      <w:proofErr w:type="spellEnd"/>
      <w:r w:rsidRPr="00BD657C">
        <w:rPr>
          <w:sz w:val="24"/>
          <w:szCs w:val="24"/>
        </w:rPr>
        <w:t xml:space="preserve">, а </w:t>
      </w:r>
      <w:proofErr w:type="spellStart"/>
      <w:r w:rsidRPr="00BD657C">
        <w:rPr>
          <w:sz w:val="24"/>
          <w:szCs w:val="24"/>
        </w:rPr>
        <w:t>також</w:t>
      </w:r>
      <w:proofErr w:type="spellEnd"/>
      <w:r w:rsidRPr="00BD657C">
        <w:rPr>
          <w:sz w:val="24"/>
          <w:szCs w:val="24"/>
        </w:rPr>
        <w:t xml:space="preserve"> у </w:t>
      </w:r>
      <w:proofErr w:type="spellStart"/>
      <w:r w:rsidRPr="00BD657C">
        <w:rPr>
          <w:sz w:val="24"/>
          <w:szCs w:val="24"/>
        </w:rPr>
        <w:t>зв’язку</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зміною</w:t>
      </w:r>
      <w:proofErr w:type="spellEnd"/>
      <w:r w:rsidRPr="00BD657C">
        <w:rPr>
          <w:sz w:val="24"/>
          <w:szCs w:val="24"/>
        </w:rPr>
        <w:t xml:space="preserve"> </w:t>
      </w:r>
      <w:proofErr w:type="spellStart"/>
      <w:r w:rsidRPr="00BD657C">
        <w:rPr>
          <w:sz w:val="24"/>
          <w:szCs w:val="24"/>
        </w:rPr>
        <w:t>системи</w:t>
      </w:r>
      <w:proofErr w:type="spellEnd"/>
      <w:r w:rsidRPr="00BD657C">
        <w:rPr>
          <w:sz w:val="24"/>
          <w:szCs w:val="24"/>
        </w:rPr>
        <w:t xml:space="preserve"> </w:t>
      </w:r>
      <w:proofErr w:type="spellStart"/>
      <w:r w:rsidRPr="00BD657C">
        <w:rPr>
          <w:sz w:val="24"/>
          <w:szCs w:val="24"/>
        </w:rPr>
        <w:t>оподаткування</w:t>
      </w:r>
      <w:proofErr w:type="spellEnd"/>
      <w:r w:rsidRPr="00BD657C">
        <w:rPr>
          <w:sz w:val="24"/>
          <w:szCs w:val="24"/>
        </w:rPr>
        <w:t xml:space="preserve"> </w:t>
      </w:r>
      <w:proofErr w:type="spellStart"/>
      <w:r w:rsidRPr="00BD657C">
        <w:rPr>
          <w:sz w:val="24"/>
          <w:szCs w:val="24"/>
        </w:rPr>
        <w:t>пропорційно</w:t>
      </w:r>
      <w:proofErr w:type="spellEnd"/>
      <w:r w:rsidRPr="00BD657C">
        <w:rPr>
          <w:sz w:val="24"/>
          <w:szCs w:val="24"/>
        </w:rPr>
        <w:t xml:space="preserve"> до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податкового</w:t>
      </w:r>
      <w:proofErr w:type="spellEnd"/>
      <w:r w:rsidRPr="00BD657C">
        <w:rPr>
          <w:sz w:val="24"/>
          <w:szCs w:val="24"/>
        </w:rPr>
        <w:t xml:space="preserve"> </w:t>
      </w:r>
      <w:proofErr w:type="spellStart"/>
      <w:r w:rsidRPr="00BD657C">
        <w:rPr>
          <w:sz w:val="24"/>
          <w:szCs w:val="24"/>
        </w:rPr>
        <w:t>навантаження</w:t>
      </w:r>
      <w:proofErr w:type="spellEnd"/>
      <w:r w:rsidRPr="00BD657C">
        <w:rPr>
          <w:sz w:val="24"/>
          <w:szCs w:val="24"/>
        </w:rPr>
        <w:t xml:space="preserve"> </w:t>
      </w:r>
      <w:proofErr w:type="spellStart"/>
      <w:r w:rsidRPr="00BD657C">
        <w:rPr>
          <w:sz w:val="24"/>
          <w:szCs w:val="24"/>
        </w:rPr>
        <w:t>внаслідок</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системи</w:t>
      </w:r>
      <w:proofErr w:type="spellEnd"/>
      <w:r w:rsidRPr="00BD657C">
        <w:rPr>
          <w:sz w:val="24"/>
          <w:szCs w:val="24"/>
        </w:rPr>
        <w:t xml:space="preserve"> </w:t>
      </w:r>
      <w:proofErr w:type="spellStart"/>
      <w:r w:rsidRPr="00BD657C">
        <w:rPr>
          <w:sz w:val="24"/>
          <w:szCs w:val="24"/>
        </w:rPr>
        <w:t>оподаткування</w:t>
      </w:r>
      <w:proofErr w:type="spellEnd"/>
      <w:r w:rsidRPr="00BD657C">
        <w:rPr>
          <w:sz w:val="24"/>
          <w:szCs w:val="24"/>
        </w:rPr>
        <w:t>.</w:t>
      </w:r>
    </w:p>
    <w:p w:rsidR="00557852" w:rsidRPr="00BD657C" w:rsidRDefault="00557852" w:rsidP="00557852">
      <w:pPr>
        <w:jc w:val="both"/>
        <w:rPr>
          <w:sz w:val="24"/>
          <w:szCs w:val="24"/>
        </w:rPr>
      </w:pPr>
      <w:r w:rsidRPr="00BD657C">
        <w:rPr>
          <w:sz w:val="24"/>
          <w:szCs w:val="24"/>
        </w:rPr>
        <w:t xml:space="preserve">У </w:t>
      </w:r>
      <w:proofErr w:type="spellStart"/>
      <w:r w:rsidRPr="00BD657C">
        <w:rPr>
          <w:sz w:val="24"/>
          <w:szCs w:val="24"/>
        </w:rPr>
        <w:t>цьому</w:t>
      </w:r>
      <w:proofErr w:type="spellEnd"/>
      <w:r w:rsidRPr="00BD657C">
        <w:rPr>
          <w:sz w:val="24"/>
          <w:szCs w:val="24"/>
        </w:rPr>
        <w:t xml:space="preserve"> </w:t>
      </w:r>
      <w:proofErr w:type="spellStart"/>
      <w:r w:rsidRPr="00BD657C">
        <w:rPr>
          <w:sz w:val="24"/>
          <w:szCs w:val="24"/>
        </w:rPr>
        <w:t>випадку</w:t>
      </w:r>
      <w:proofErr w:type="spellEnd"/>
      <w:r w:rsidRPr="00BD657C">
        <w:rPr>
          <w:sz w:val="24"/>
          <w:szCs w:val="24"/>
        </w:rPr>
        <w:t xml:space="preserve"> </w:t>
      </w: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погоджуються</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зміну</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w:t>
      </w:r>
      <w:proofErr w:type="spellStart"/>
      <w:r w:rsidRPr="00BD657C">
        <w:rPr>
          <w:sz w:val="24"/>
          <w:szCs w:val="24"/>
        </w:rPr>
        <w:t>здійснюють</w:t>
      </w:r>
      <w:proofErr w:type="spellEnd"/>
      <w:r w:rsidRPr="00BD657C">
        <w:rPr>
          <w:sz w:val="24"/>
          <w:szCs w:val="24"/>
        </w:rPr>
        <w:t xml:space="preserve"> </w:t>
      </w:r>
      <w:proofErr w:type="gramStart"/>
      <w:r w:rsidRPr="00BD657C">
        <w:rPr>
          <w:sz w:val="24"/>
          <w:szCs w:val="24"/>
        </w:rPr>
        <w:t>у</w:t>
      </w:r>
      <w:proofErr w:type="gramEnd"/>
      <w:r w:rsidRPr="00BD657C">
        <w:rPr>
          <w:sz w:val="24"/>
          <w:szCs w:val="24"/>
        </w:rPr>
        <w:t xml:space="preserve"> </w:t>
      </w:r>
      <w:proofErr w:type="gramStart"/>
      <w:r w:rsidRPr="00BD657C">
        <w:rPr>
          <w:sz w:val="24"/>
          <w:szCs w:val="24"/>
        </w:rPr>
        <w:t>такому</w:t>
      </w:r>
      <w:proofErr w:type="gramEnd"/>
      <w:r w:rsidRPr="00BD657C">
        <w:rPr>
          <w:sz w:val="24"/>
          <w:szCs w:val="24"/>
        </w:rPr>
        <w:t xml:space="preserve"> порядку:</w:t>
      </w:r>
    </w:p>
    <w:p w:rsidR="00557852" w:rsidRPr="00BD657C" w:rsidRDefault="00557852" w:rsidP="00557852">
      <w:pPr>
        <w:widowControl/>
        <w:numPr>
          <w:ilvl w:val="0"/>
          <w:numId w:val="33"/>
        </w:numPr>
        <w:autoSpaceDE/>
        <w:autoSpaceDN/>
        <w:adjustRightInd/>
        <w:ind w:left="284" w:hanging="284"/>
        <w:jc w:val="both"/>
        <w:rPr>
          <w:sz w:val="24"/>
          <w:szCs w:val="24"/>
        </w:rPr>
      </w:pPr>
      <w:proofErr w:type="spellStart"/>
      <w:proofErr w:type="gramStart"/>
      <w:r w:rsidRPr="00BD657C">
        <w:rPr>
          <w:sz w:val="24"/>
          <w:szCs w:val="24"/>
        </w:rPr>
        <w:t>п</w:t>
      </w:r>
      <w:proofErr w:type="gramEnd"/>
      <w:r w:rsidRPr="00BD657C">
        <w:rPr>
          <w:sz w:val="24"/>
          <w:szCs w:val="24"/>
        </w:rPr>
        <w:t>ідставою</w:t>
      </w:r>
      <w:proofErr w:type="spellEnd"/>
      <w:r w:rsidRPr="00BD657C">
        <w:rPr>
          <w:sz w:val="24"/>
          <w:szCs w:val="24"/>
        </w:rPr>
        <w:t xml:space="preserve"> для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w:t>
      </w:r>
      <w:proofErr w:type="spellStart"/>
      <w:r w:rsidRPr="00BD657C">
        <w:rPr>
          <w:sz w:val="24"/>
          <w:szCs w:val="24"/>
        </w:rPr>
        <w:t>є</w:t>
      </w:r>
      <w:proofErr w:type="spellEnd"/>
      <w:r w:rsidRPr="00BD657C">
        <w:rPr>
          <w:sz w:val="24"/>
          <w:szCs w:val="24"/>
        </w:rPr>
        <w:t xml:space="preserve"> </w:t>
      </w:r>
      <w:proofErr w:type="spellStart"/>
      <w:r w:rsidRPr="00BD657C">
        <w:rPr>
          <w:sz w:val="24"/>
          <w:szCs w:val="24"/>
        </w:rPr>
        <w:t>письмове</w:t>
      </w:r>
      <w:proofErr w:type="spellEnd"/>
      <w:r w:rsidRPr="00BD657C">
        <w:rPr>
          <w:sz w:val="24"/>
          <w:szCs w:val="24"/>
        </w:rPr>
        <w:t xml:space="preserve"> </w:t>
      </w:r>
      <w:proofErr w:type="spellStart"/>
      <w:r w:rsidRPr="00BD657C">
        <w:rPr>
          <w:sz w:val="24"/>
          <w:szCs w:val="24"/>
        </w:rPr>
        <w:t>звернення</w:t>
      </w:r>
      <w:proofErr w:type="spellEnd"/>
      <w:r w:rsidRPr="00BD657C">
        <w:rPr>
          <w:sz w:val="24"/>
          <w:szCs w:val="24"/>
        </w:rPr>
        <w:t xml:space="preserve"> </w:t>
      </w:r>
      <w:proofErr w:type="spellStart"/>
      <w:r w:rsidRPr="00BD657C">
        <w:rPr>
          <w:sz w:val="24"/>
          <w:szCs w:val="24"/>
        </w:rPr>
        <w:t>Сторони</w:t>
      </w:r>
      <w:proofErr w:type="spellEnd"/>
      <w:r w:rsidRPr="00BD657C">
        <w:rPr>
          <w:sz w:val="24"/>
          <w:szCs w:val="24"/>
        </w:rPr>
        <w:t xml:space="preserve"> Договору та </w:t>
      </w:r>
      <w:proofErr w:type="spellStart"/>
      <w:r w:rsidRPr="00BD657C">
        <w:rPr>
          <w:sz w:val="24"/>
          <w:szCs w:val="24"/>
        </w:rPr>
        <w:t>набрання</w:t>
      </w:r>
      <w:proofErr w:type="spellEnd"/>
      <w:r w:rsidRPr="00BD657C">
        <w:rPr>
          <w:sz w:val="24"/>
          <w:szCs w:val="24"/>
        </w:rPr>
        <w:t xml:space="preserve"> </w:t>
      </w:r>
      <w:proofErr w:type="spellStart"/>
      <w:r w:rsidRPr="00BD657C">
        <w:rPr>
          <w:sz w:val="24"/>
          <w:szCs w:val="24"/>
        </w:rPr>
        <w:t>чинності</w:t>
      </w:r>
      <w:proofErr w:type="spellEnd"/>
      <w:r w:rsidRPr="00BD657C">
        <w:rPr>
          <w:sz w:val="24"/>
          <w:szCs w:val="24"/>
        </w:rPr>
        <w:t xml:space="preserve"> документу, </w:t>
      </w:r>
      <w:proofErr w:type="spellStart"/>
      <w:r w:rsidRPr="00BD657C">
        <w:rPr>
          <w:sz w:val="24"/>
          <w:szCs w:val="24"/>
        </w:rPr>
        <w:t>яким</w:t>
      </w:r>
      <w:proofErr w:type="spellEnd"/>
      <w:r w:rsidRPr="00BD657C">
        <w:rPr>
          <w:sz w:val="24"/>
          <w:szCs w:val="24"/>
        </w:rPr>
        <w:t xml:space="preserve"> </w:t>
      </w:r>
      <w:proofErr w:type="spellStart"/>
      <w:r w:rsidRPr="00BD657C">
        <w:rPr>
          <w:sz w:val="24"/>
          <w:szCs w:val="24"/>
        </w:rPr>
        <w:t>затверджені</w:t>
      </w:r>
      <w:proofErr w:type="spellEnd"/>
      <w:r w:rsidRPr="00BD657C">
        <w:rPr>
          <w:sz w:val="24"/>
          <w:szCs w:val="24"/>
        </w:rPr>
        <w:t xml:space="preserve"> </w:t>
      </w:r>
      <w:proofErr w:type="spellStart"/>
      <w:r w:rsidRPr="00BD657C">
        <w:rPr>
          <w:sz w:val="24"/>
          <w:szCs w:val="24"/>
        </w:rPr>
        <w:t>чи</w:t>
      </w:r>
      <w:proofErr w:type="spellEnd"/>
      <w:r w:rsidRPr="00BD657C">
        <w:rPr>
          <w:sz w:val="24"/>
          <w:szCs w:val="24"/>
        </w:rPr>
        <w:t xml:space="preserve"> </w:t>
      </w:r>
      <w:proofErr w:type="spellStart"/>
      <w:r w:rsidRPr="00BD657C">
        <w:rPr>
          <w:sz w:val="24"/>
          <w:szCs w:val="24"/>
        </w:rPr>
        <w:t>встановлені</w:t>
      </w:r>
      <w:proofErr w:type="spellEnd"/>
      <w:r w:rsidRPr="00BD657C">
        <w:rPr>
          <w:sz w:val="24"/>
          <w:szCs w:val="24"/>
        </w:rPr>
        <w:t xml:space="preserve"> </w:t>
      </w:r>
      <w:proofErr w:type="spellStart"/>
      <w:r w:rsidRPr="00BD657C">
        <w:rPr>
          <w:sz w:val="24"/>
          <w:szCs w:val="24"/>
        </w:rPr>
        <w:t>такі</w:t>
      </w:r>
      <w:proofErr w:type="spellEnd"/>
      <w:r w:rsidRPr="00BD657C">
        <w:rPr>
          <w:sz w:val="24"/>
          <w:szCs w:val="24"/>
        </w:rPr>
        <w:t xml:space="preserve"> ставки </w:t>
      </w:r>
      <w:proofErr w:type="spellStart"/>
      <w:r w:rsidRPr="00BD657C">
        <w:rPr>
          <w:sz w:val="24"/>
          <w:szCs w:val="24"/>
        </w:rPr>
        <w:t>податків</w:t>
      </w:r>
      <w:proofErr w:type="spellEnd"/>
      <w:r w:rsidRPr="00BD657C">
        <w:rPr>
          <w:sz w:val="24"/>
          <w:szCs w:val="24"/>
        </w:rPr>
        <w:t xml:space="preserve"> </w:t>
      </w:r>
      <w:proofErr w:type="spellStart"/>
      <w:r w:rsidRPr="00BD657C">
        <w:rPr>
          <w:sz w:val="24"/>
          <w:szCs w:val="24"/>
        </w:rPr>
        <w:t>і</w:t>
      </w:r>
      <w:proofErr w:type="spellEnd"/>
      <w:r w:rsidRPr="00BD657C">
        <w:rPr>
          <w:sz w:val="24"/>
          <w:szCs w:val="24"/>
        </w:rPr>
        <w:t xml:space="preserve"> </w:t>
      </w:r>
      <w:proofErr w:type="spellStart"/>
      <w:r w:rsidRPr="00BD657C">
        <w:rPr>
          <w:sz w:val="24"/>
          <w:szCs w:val="24"/>
        </w:rPr>
        <w:t>збори</w:t>
      </w:r>
      <w:proofErr w:type="spellEnd"/>
      <w:r w:rsidRPr="00BD657C">
        <w:rPr>
          <w:sz w:val="24"/>
          <w:szCs w:val="24"/>
        </w:rPr>
        <w:t xml:space="preserve"> та/</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умов </w:t>
      </w:r>
      <w:proofErr w:type="spellStart"/>
      <w:r w:rsidRPr="00BD657C">
        <w:rPr>
          <w:sz w:val="24"/>
          <w:szCs w:val="24"/>
        </w:rPr>
        <w:t>щодо</w:t>
      </w:r>
      <w:proofErr w:type="spellEnd"/>
      <w:r w:rsidRPr="00BD657C">
        <w:rPr>
          <w:sz w:val="24"/>
          <w:szCs w:val="24"/>
        </w:rPr>
        <w:t xml:space="preserve"> </w:t>
      </w:r>
      <w:proofErr w:type="spellStart"/>
      <w:r w:rsidRPr="00BD657C">
        <w:rPr>
          <w:sz w:val="24"/>
          <w:szCs w:val="24"/>
        </w:rPr>
        <w:t>надання</w:t>
      </w:r>
      <w:proofErr w:type="spellEnd"/>
      <w:r w:rsidRPr="00BD657C">
        <w:rPr>
          <w:sz w:val="24"/>
          <w:szCs w:val="24"/>
        </w:rPr>
        <w:t xml:space="preserve"> </w:t>
      </w:r>
      <w:proofErr w:type="spellStart"/>
      <w:r w:rsidRPr="00BD657C">
        <w:rPr>
          <w:sz w:val="24"/>
          <w:szCs w:val="24"/>
        </w:rPr>
        <w:t>пільг</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оподаткування</w:t>
      </w:r>
      <w:proofErr w:type="spellEnd"/>
      <w:r w:rsidRPr="00BD657C">
        <w:rPr>
          <w:sz w:val="24"/>
          <w:szCs w:val="24"/>
        </w:rPr>
        <w:t>;</w:t>
      </w:r>
    </w:p>
    <w:p w:rsidR="00557852" w:rsidRPr="00BD657C" w:rsidRDefault="00557852" w:rsidP="00557852">
      <w:pPr>
        <w:widowControl/>
        <w:numPr>
          <w:ilvl w:val="0"/>
          <w:numId w:val="33"/>
        </w:numPr>
        <w:autoSpaceDE/>
        <w:autoSpaceDN/>
        <w:adjustRightInd/>
        <w:ind w:left="284" w:hanging="284"/>
        <w:jc w:val="both"/>
        <w:rPr>
          <w:sz w:val="24"/>
          <w:szCs w:val="24"/>
        </w:rPr>
      </w:pP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погоджуються</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Сторона, яка </w:t>
      </w:r>
      <w:proofErr w:type="spellStart"/>
      <w:r w:rsidRPr="00BD657C">
        <w:rPr>
          <w:sz w:val="24"/>
          <w:szCs w:val="24"/>
        </w:rPr>
        <w:t>звертається</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пропозицією</w:t>
      </w:r>
      <w:proofErr w:type="spellEnd"/>
      <w:r w:rsidRPr="00BD657C">
        <w:rPr>
          <w:sz w:val="24"/>
          <w:szCs w:val="24"/>
        </w:rPr>
        <w:t xml:space="preserve"> про </w:t>
      </w:r>
      <w:proofErr w:type="spellStart"/>
      <w:r w:rsidRPr="00BD657C">
        <w:rPr>
          <w:sz w:val="24"/>
          <w:szCs w:val="24"/>
        </w:rPr>
        <w:t>внесення</w:t>
      </w:r>
      <w:proofErr w:type="spellEnd"/>
      <w:r w:rsidRPr="00BD657C">
        <w:rPr>
          <w:sz w:val="24"/>
          <w:szCs w:val="24"/>
        </w:rPr>
        <w:t xml:space="preserve"> </w:t>
      </w:r>
      <w:proofErr w:type="spellStart"/>
      <w:r w:rsidRPr="00BD657C">
        <w:rPr>
          <w:sz w:val="24"/>
          <w:szCs w:val="24"/>
        </w:rPr>
        <w:t>змін</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proofErr w:type="gramStart"/>
      <w:r w:rsidRPr="00BD657C">
        <w:rPr>
          <w:sz w:val="24"/>
          <w:szCs w:val="24"/>
        </w:rPr>
        <w:t>п</w:t>
      </w:r>
      <w:proofErr w:type="gramEnd"/>
      <w:r w:rsidRPr="00BD657C">
        <w:rPr>
          <w:sz w:val="24"/>
          <w:szCs w:val="24"/>
        </w:rPr>
        <w:t>ідстав</w:t>
      </w:r>
      <w:proofErr w:type="spellEnd"/>
      <w:r w:rsidRPr="00BD657C">
        <w:rPr>
          <w:sz w:val="24"/>
          <w:szCs w:val="24"/>
        </w:rPr>
        <w:t xml:space="preserve"> </w:t>
      </w:r>
      <w:proofErr w:type="spellStart"/>
      <w:r w:rsidRPr="00BD657C">
        <w:rPr>
          <w:sz w:val="24"/>
          <w:szCs w:val="24"/>
        </w:rPr>
        <w:t>визначених</w:t>
      </w:r>
      <w:proofErr w:type="spellEnd"/>
      <w:r w:rsidRPr="00BD657C">
        <w:rPr>
          <w:sz w:val="24"/>
          <w:szCs w:val="24"/>
        </w:rPr>
        <w:t xml:space="preserve"> </w:t>
      </w:r>
      <w:proofErr w:type="spellStart"/>
      <w:r w:rsidRPr="00BD657C">
        <w:rPr>
          <w:sz w:val="24"/>
          <w:szCs w:val="24"/>
        </w:rPr>
        <w:t>даним</w:t>
      </w:r>
      <w:proofErr w:type="spellEnd"/>
      <w:r w:rsidRPr="00BD657C">
        <w:rPr>
          <w:sz w:val="24"/>
          <w:szCs w:val="24"/>
        </w:rPr>
        <w:t xml:space="preserve"> пунктом </w:t>
      </w:r>
      <w:proofErr w:type="spellStart"/>
      <w:r w:rsidRPr="00BD657C">
        <w:rPr>
          <w:sz w:val="24"/>
          <w:szCs w:val="24"/>
        </w:rPr>
        <w:t>обов’язково</w:t>
      </w:r>
      <w:proofErr w:type="spellEnd"/>
      <w:r w:rsidRPr="00BD657C">
        <w:rPr>
          <w:sz w:val="24"/>
          <w:szCs w:val="24"/>
        </w:rPr>
        <w:t xml:space="preserve"> до </w:t>
      </w:r>
      <w:proofErr w:type="spellStart"/>
      <w:r w:rsidRPr="00BD657C">
        <w:rPr>
          <w:sz w:val="24"/>
          <w:szCs w:val="24"/>
        </w:rPr>
        <w:t>письмового</w:t>
      </w:r>
      <w:proofErr w:type="spellEnd"/>
      <w:r w:rsidRPr="00BD657C">
        <w:rPr>
          <w:sz w:val="24"/>
          <w:szCs w:val="24"/>
        </w:rPr>
        <w:t xml:space="preserve"> </w:t>
      </w:r>
      <w:proofErr w:type="spellStart"/>
      <w:r w:rsidRPr="00BD657C">
        <w:rPr>
          <w:sz w:val="24"/>
          <w:szCs w:val="24"/>
        </w:rPr>
        <w:t>звернення</w:t>
      </w:r>
      <w:proofErr w:type="spellEnd"/>
      <w:r w:rsidRPr="00BD657C">
        <w:rPr>
          <w:sz w:val="24"/>
          <w:szCs w:val="24"/>
        </w:rPr>
        <w:t xml:space="preserve"> </w:t>
      </w:r>
      <w:proofErr w:type="spellStart"/>
      <w:r w:rsidRPr="00BD657C">
        <w:rPr>
          <w:sz w:val="24"/>
          <w:szCs w:val="24"/>
        </w:rPr>
        <w:t>надає</w:t>
      </w:r>
      <w:proofErr w:type="spellEnd"/>
      <w:r w:rsidRPr="00BD657C">
        <w:rPr>
          <w:sz w:val="24"/>
          <w:szCs w:val="24"/>
        </w:rPr>
        <w:t xml:space="preserve"> документ, </w:t>
      </w:r>
      <w:proofErr w:type="spellStart"/>
      <w:r w:rsidRPr="00BD657C">
        <w:rPr>
          <w:sz w:val="24"/>
          <w:szCs w:val="24"/>
        </w:rPr>
        <w:t>який</w:t>
      </w:r>
      <w:proofErr w:type="spellEnd"/>
      <w:r w:rsidRPr="00BD657C">
        <w:rPr>
          <w:sz w:val="24"/>
          <w:szCs w:val="24"/>
        </w:rPr>
        <w:t xml:space="preserve"> </w:t>
      </w:r>
      <w:proofErr w:type="spellStart"/>
      <w:r w:rsidRPr="00BD657C">
        <w:rPr>
          <w:sz w:val="24"/>
          <w:szCs w:val="24"/>
        </w:rPr>
        <w:t>встановлює</w:t>
      </w:r>
      <w:proofErr w:type="spellEnd"/>
      <w:r w:rsidRPr="00BD657C">
        <w:rPr>
          <w:sz w:val="24"/>
          <w:szCs w:val="24"/>
        </w:rPr>
        <w:t>/</w:t>
      </w:r>
      <w:proofErr w:type="spellStart"/>
      <w:r w:rsidRPr="00BD657C">
        <w:rPr>
          <w:sz w:val="24"/>
          <w:szCs w:val="24"/>
        </w:rPr>
        <w:t>змінює</w:t>
      </w:r>
      <w:proofErr w:type="spellEnd"/>
      <w:r w:rsidRPr="00BD657C">
        <w:rPr>
          <w:sz w:val="24"/>
          <w:szCs w:val="24"/>
        </w:rPr>
        <w:t xml:space="preserve"> </w:t>
      </w:r>
      <w:proofErr w:type="spellStart"/>
      <w:r w:rsidRPr="00BD657C">
        <w:rPr>
          <w:sz w:val="24"/>
          <w:szCs w:val="24"/>
        </w:rPr>
        <w:t>такі</w:t>
      </w:r>
      <w:proofErr w:type="spellEnd"/>
      <w:r w:rsidRPr="00BD657C">
        <w:rPr>
          <w:sz w:val="24"/>
          <w:szCs w:val="24"/>
        </w:rPr>
        <w:t xml:space="preserve"> ставки </w:t>
      </w:r>
      <w:proofErr w:type="spellStart"/>
      <w:r w:rsidRPr="00BD657C">
        <w:rPr>
          <w:sz w:val="24"/>
          <w:szCs w:val="24"/>
        </w:rPr>
        <w:t>податків</w:t>
      </w:r>
      <w:proofErr w:type="spellEnd"/>
      <w:r w:rsidRPr="00BD657C">
        <w:rPr>
          <w:sz w:val="24"/>
          <w:szCs w:val="24"/>
        </w:rPr>
        <w:t xml:space="preserve"> </w:t>
      </w:r>
      <w:proofErr w:type="spellStart"/>
      <w:r w:rsidRPr="00BD657C">
        <w:rPr>
          <w:sz w:val="24"/>
          <w:szCs w:val="24"/>
        </w:rPr>
        <w:t>і</w:t>
      </w:r>
      <w:proofErr w:type="spellEnd"/>
      <w:r w:rsidRPr="00BD657C">
        <w:rPr>
          <w:sz w:val="24"/>
          <w:szCs w:val="24"/>
        </w:rPr>
        <w:t xml:space="preserve"> </w:t>
      </w:r>
      <w:proofErr w:type="spellStart"/>
      <w:r w:rsidRPr="00BD657C">
        <w:rPr>
          <w:sz w:val="24"/>
          <w:szCs w:val="24"/>
        </w:rPr>
        <w:t>збори</w:t>
      </w:r>
      <w:proofErr w:type="spellEnd"/>
      <w:r w:rsidRPr="00BD657C">
        <w:rPr>
          <w:sz w:val="24"/>
          <w:szCs w:val="24"/>
        </w:rPr>
        <w:t xml:space="preserve"> та/</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змінює</w:t>
      </w:r>
      <w:proofErr w:type="spellEnd"/>
      <w:r w:rsidRPr="00BD657C">
        <w:rPr>
          <w:sz w:val="24"/>
          <w:szCs w:val="24"/>
        </w:rPr>
        <w:t xml:space="preserve"> </w:t>
      </w:r>
      <w:proofErr w:type="spellStart"/>
      <w:r w:rsidRPr="00BD657C">
        <w:rPr>
          <w:sz w:val="24"/>
          <w:szCs w:val="24"/>
        </w:rPr>
        <w:t>умови</w:t>
      </w:r>
      <w:proofErr w:type="spellEnd"/>
      <w:r w:rsidRPr="00BD657C">
        <w:rPr>
          <w:sz w:val="24"/>
          <w:szCs w:val="24"/>
        </w:rPr>
        <w:t xml:space="preserve"> </w:t>
      </w:r>
      <w:proofErr w:type="spellStart"/>
      <w:r w:rsidRPr="00BD657C">
        <w:rPr>
          <w:sz w:val="24"/>
          <w:szCs w:val="24"/>
        </w:rPr>
        <w:t>щодо</w:t>
      </w:r>
      <w:proofErr w:type="spellEnd"/>
      <w:r w:rsidRPr="00BD657C">
        <w:rPr>
          <w:sz w:val="24"/>
          <w:szCs w:val="24"/>
        </w:rPr>
        <w:t xml:space="preserve"> </w:t>
      </w:r>
      <w:proofErr w:type="spellStart"/>
      <w:r w:rsidRPr="00BD657C">
        <w:rPr>
          <w:sz w:val="24"/>
          <w:szCs w:val="24"/>
        </w:rPr>
        <w:t>надання</w:t>
      </w:r>
      <w:proofErr w:type="spellEnd"/>
      <w:r w:rsidRPr="00BD657C">
        <w:rPr>
          <w:sz w:val="24"/>
          <w:szCs w:val="24"/>
        </w:rPr>
        <w:t xml:space="preserve"> </w:t>
      </w:r>
      <w:proofErr w:type="spellStart"/>
      <w:r w:rsidRPr="00BD657C">
        <w:rPr>
          <w:sz w:val="24"/>
          <w:szCs w:val="24"/>
        </w:rPr>
        <w:t>пільг</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оподаткування</w:t>
      </w:r>
      <w:proofErr w:type="spellEnd"/>
      <w:r w:rsidRPr="00BD657C">
        <w:rPr>
          <w:sz w:val="24"/>
          <w:szCs w:val="24"/>
        </w:rPr>
        <w:t>;</w:t>
      </w:r>
    </w:p>
    <w:p w:rsidR="00557852" w:rsidRPr="00BD657C" w:rsidRDefault="00557852" w:rsidP="00557852">
      <w:pPr>
        <w:widowControl/>
        <w:numPr>
          <w:ilvl w:val="0"/>
          <w:numId w:val="33"/>
        </w:numPr>
        <w:autoSpaceDE/>
        <w:autoSpaceDN/>
        <w:adjustRightInd/>
        <w:ind w:left="284" w:hanging="284"/>
        <w:jc w:val="both"/>
        <w:rPr>
          <w:sz w:val="24"/>
          <w:szCs w:val="24"/>
        </w:rPr>
      </w:pPr>
      <w:proofErr w:type="spellStart"/>
      <w:r w:rsidRPr="00BD657C">
        <w:rPr>
          <w:sz w:val="24"/>
          <w:szCs w:val="24"/>
        </w:rPr>
        <w:t>нову</w:t>
      </w:r>
      <w:proofErr w:type="spellEnd"/>
      <w:r w:rsidRPr="00BD657C">
        <w:rPr>
          <w:sz w:val="24"/>
          <w:szCs w:val="24"/>
        </w:rPr>
        <w:t xml:space="preserve"> (</w:t>
      </w:r>
      <w:proofErr w:type="spellStart"/>
      <w:r w:rsidRPr="00BD657C">
        <w:rPr>
          <w:sz w:val="24"/>
          <w:szCs w:val="24"/>
        </w:rPr>
        <w:t>змінену</w:t>
      </w:r>
      <w:proofErr w:type="spellEnd"/>
      <w:r w:rsidRPr="00BD657C">
        <w:rPr>
          <w:sz w:val="24"/>
          <w:szCs w:val="24"/>
        </w:rPr>
        <w:t xml:space="preserve">) </w:t>
      </w:r>
      <w:proofErr w:type="spellStart"/>
      <w:r w:rsidRPr="00BD657C">
        <w:rPr>
          <w:sz w:val="24"/>
          <w:szCs w:val="24"/>
        </w:rPr>
        <w:t>ціну</w:t>
      </w:r>
      <w:proofErr w:type="spellEnd"/>
      <w:r w:rsidRPr="00BD657C">
        <w:rPr>
          <w:sz w:val="24"/>
          <w:szCs w:val="24"/>
        </w:rPr>
        <w:t xml:space="preserve"> </w:t>
      </w: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застосовують</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дня </w:t>
      </w:r>
      <w:proofErr w:type="spellStart"/>
      <w:r w:rsidRPr="00BD657C">
        <w:rPr>
          <w:sz w:val="24"/>
          <w:szCs w:val="24"/>
        </w:rPr>
        <w:t>введення</w:t>
      </w:r>
      <w:proofErr w:type="spellEnd"/>
      <w:r w:rsidRPr="00BD657C">
        <w:rPr>
          <w:sz w:val="24"/>
          <w:szCs w:val="24"/>
        </w:rPr>
        <w:t xml:space="preserve"> в </w:t>
      </w:r>
      <w:proofErr w:type="spellStart"/>
      <w:r w:rsidRPr="00BD657C">
        <w:rPr>
          <w:sz w:val="24"/>
          <w:szCs w:val="24"/>
        </w:rPr>
        <w:t>дію</w:t>
      </w:r>
      <w:proofErr w:type="spellEnd"/>
      <w:r w:rsidRPr="00BD657C">
        <w:rPr>
          <w:sz w:val="24"/>
          <w:szCs w:val="24"/>
        </w:rPr>
        <w:t xml:space="preserve"> </w:t>
      </w:r>
      <w:proofErr w:type="spellStart"/>
      <w:r w:rsidRPr="00BD657C">
        <w:rPr>
          <w:sz w:val="24"/>
          <w:szCs w:val="24"/>
        </w:rPr>
        <w:t>відповідного</w:t>
      </w:r>
      <w:proofErr w:type="spellEnd"/>
      <w:r w:rsidRPr="00BD657C">
        <w:rPr>
          <w:sz w:val="24"/>
          <w:szCs w:val="24"/>
        </w:rPr>
        <w:t xml:space="preserve"> документу, </w:t>
      </w:r>
      <w:proofErr w:type="spellStart"/>
      <w:r w:rsidRPr="00BD657C">
        <w:rPr>
          <w:sz w:val="24"/>
          <w:szCs w:val="24"/>
        </w:rPr>
        <w:t>яким</w:t>
      </w:r>
      <w:proofErr w:type="spellEnd"/>
      <w:r w:rsidRPr="00BD657C">
        <w:rPr>
          <w:sz w:val="24"/>
          <w:szCs w:val="24"/>
        </w:rPr>
        <w:t xml:space="preserve"> </w:t>
      </w:r>
      <w:proofErr w:type="spellStart"/>
      <w:r w:rsidRPr="00BD657C">
        <w:rPr>
          <w:sz w:val="24"/>
          <w:szCs w:val="24"/>
        </w:rPr>
        <w:t>затверджені</w:t>
      </w:r>
      <w:proofErr w:type="spellEnd"/>
      <w:r w:rsidRPr="00BD657C">
        <w:rPr>
          <w:sz w:val="24"/>
          <w:szCs w:val="24"/>
        </w:rPr>
        <w:t xml:space="preserve"> </w:t>
      </w:r>
      <w:proofErr w:type="spellStart"/>
      <w:r w:rsidRPr="00BD657C">
        <w:rPr>
          <w:sz w:val="24"/>
          <w:szCs w:val="24"/>
        </w:rPr>
        <w:t>чи</w:t>
      </w:r>
      <w:proofErr w:type="spellEnd"/>
      <w:r w:rsidRPr="00BD657C">
        <w:rPr>
          <w:sz w:val="24"/>
          <w:szCs w:val="24"/>
        </w:rPr>
        <w:t xml:space="preserve"> </w:t>
      </w:r>
      <w:proofErr w:type="spellStart"/>
      <w:r w:rsidRPr="00BD657C">
        <w:rPr>
          <w:sz w:val="24"/>
          <w:szCs w:val="24"/>
        </w:rPr>
        <w:t>встановлені</w:t>
      </w:r>
      <w:proofErr w:type="spellEnd"/>
      <w:r w:rsidRPr="00BD657C">
        <w:rPr>
          <w:sz w:val="24"/>
          <w:szCs w:val="24"/>
        </w:rPr>
        <w:t xml:space="preserve"> </w:t>
      </w:r>
      <w:proofErr w:type="spellStart"/>
      <w:r w:rsidRPr="00BD657C">
        <w:rPr>
          <w:sz w:val="24"/>
          <w:szCs w:val="24"/>
        </w:rPr>
        <w:t>такі</w:t>
      </w:r>
      <w:proofErr w:type="spellEnd"/>
      <w:r w:rsidRPr="00BD657C">
        <w:rPr>
          <w:sz w:val="24"/>
          <w:szCs w:val="24"/>
        </w:rPr>
        <w:t xml:space="preserve"> ставки </w:t>
      </w:r>
      <w:proofErr w:type="spellStart"/>
      <w:r w:rsidRPr="00BD657C">
        <w:rPr>
          <w:sz w:val="24"/>
          <w:szCs w:val="24"/>
        </w:rPr>
        <w:t>податків</w:t>
      </w:r>
      <w:proofErr w:type="spellEnd"/>
      <w:r w:rsidRPr="00BD657C">
        <w:rPr>
          <w:sz w:val="24"/>
          <w:szCs w:val="24"/>
        </w:rPr>
        <w:t xml:space="preserve"> </w:t>
      </w:r>
      <w:proofErr w:type="spellStart"/>
      <w:r w:rsidRPr="00BD657C">
        <w:rPr>
          <w:sz w:val="24"/>
          <w:szCs w:val="24"/>
        </w:rPr>
        <w:t>і</w:t>
      </w:r>
      <w:proofErr w:type="spellEnd"/>
      <w:r w:rsidRPr="00BD657C">
        <w:rPr>
          <w:sz w:val="24"/>
          <w:szCs w:val="24"/>
        </w:rPr>
        <w:t xml:space="preserve"> </w:t>
      </w:r>
      <w:proofErr w:type="spellStart"/>
      <w:r w:rsidRPr="00BD657C">
        <w:rPr>
          <w:sz w:val="24"/>
          <w:szCs w:val="24"/>
        </w:rPr>
        <w:t>зборів</w:t>
      </w:r>
      <w:proofErr w:type="spellEnd"/>
      <w:r w:rsidRPr="00BD657C">
        <w:rPr>
          <w:sz w:val="24"/>
          <w:szCs w:val="24"/>
        </w:rPr>
        <w:t xml:space="preserve"> та/</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щодо</w:t>
      </w:r>
      <w:proofErr w:type="spellEnd"/>
      <w:r w:rsidRPr="00BD657C">
        <w:rPr>
          <w:sz w:val="24"/>
          <w:szCs w:val="24"/>
        </w:rPr>
        <w:t xml:space="preserve"> </w:t>
      </w:r>
      <w:proofErr w:type="spellStart"/>
      <w:r w:rsidRPr="00BD657C">
        <w:rPr>
          <w:sz w:val="24"/>
          <w:szCs w:val="24"/>
        </w:rPr>
        <w:t>надання</w:t>
      </w:r>
      <w:proofErr w:type="spellEnd"/>
      <w:r w:rsidRPr="00BD657C">
        <w:rPr>
          <w:sz w:val="24"/>
          <w:szCs w:val="24"/>
        </w:rPr>
        <w:t xml:space="preserve"> умов </w:t>
      </w:r>
      <w:proofErr w:type="spellStart"/>
      <w:proofErr w:type="gramStart"/>
      <w:r w:rsidRPr="00BD657C">
        <w:rPr>
          <w:sz w:val="24"/>
          <w:szCs w:val="24"/>
        </w:rPr>
        <w:t>п</w:t>
      </w:r>
      <w:proofErr w:type="gramEnd"/>
      <w:r w:rsidRPr="00BD657C">
        <w:rPr>
          <w:sz w:val="24"/>
          <w:szCs w:val="24"/>
        </w:rPr>
        <w:t>ільг</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оподаткування</w:t>
      </w:r>
      <w:proofErr w:type="spellEnd"/>
      <w:r w:rsidRPr="00BD657C">
        <w:rPr>
          <w:sz w:val="24"/>
          <w:szCs w:val="24"/>
        </w:rPr>
        <w:t>;</w:t>
      </w:r>
    </w:p>
    <w:p w:rsidR="00557852" w:rsidRPr="00BD657C" w:rsidRDefault="00557852" w:rsidP="00557852">
      <w:pPr>
        <w:widowControl/>
        <w:numPr>
          <w:ilvl w:val="0"/>
          <w:numId w:val="33"/>
        </w:numPr>
        <w:autoSpaceDE/>
        <w:autoSpaceDN/>
        <w:adjustRightInd/>
        <w:ind w:left="284" w:hanging="284"/>
        <w:jc w:val="both"/>
        <w:rPr>
          <w:sz w:val="24"/>
          <w:szCs w:val="24"/>
        </w:rPr>
      </w:pPr>
      <w:proofErr w:type="spellStart"/>
      <w:r w:rsidRPr="00BD657C">
        <w:rPr>
          <w:sz w:val="24"/>
          <w:szCs w:val="24"/>
        </w:rPr>
        <w:t>зміна</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w:t>
      </w:r>
      <w:proofErr w:type="spellStart"/>
      <w:r w:rsidRPr="00BD657C">
        <w:rPr>
          <w:sz w:val="24"/>
          <w:szCs w:val="24"/>
        </w:rPr>
        <w:t>відбувається</w:t>
      </w:r>
      <w:proofErr w:type="spellEnd"/>
      <w:r w:rsidRPr="00BD657C">
        <w:rPr>
          <w:sz w:val="24"/>
          <w:szCs w:val="24"/>
        </w:rPr>
        <w:t xml:space="preserve"> </w:t>
      </w:r>
      <w:proofErr w:type="spellStart"/>
      <w:r w:rsidRPr="00BD657C">
        <w:rPr>
          <w:sz w:val="24"/>
          <w:szCs w:val="24"/>
        </w:rPr>
        <w:t>пропорційно</w:t>
      </w:r>
      <w:proofErr w:type="spellEnd"/>
      <w:r w:rsidRPr="00BD657C">
        <w:rPr>
          <w:sz w:val="24"/>
          <w:szCs w:val="24"/>
        </w:rPr>
        <w:t xml:space="preserve"> </w:t>
      </w:r>
      <w:proofErr w:type="spellStart"/>
      <w:r w:rsidRPr="00BD657C">
        <w:rPr>
          <w:sz w:val="24"/>
          <w:szCs w:val="24"/>
        </w:rPr>
        <w:t>зміненій</w:t>
      </w:r>
      <w:proofErr w:type="spellEnd"/>
      <w:r w:rsidRPr="00BD657C">
        <w:rPr>
          <w:sz w:val="24"/>
          <w:szCs w:val="24"/>
        </w:rPr>
        <w:t xml:space="preserve"> (</w:t>
      </w:r>
      <w:proofErr w:type="spellStart"/>
      <w:r w:rsidRPr="00BD657C">
        <w:rPr>
          <w:sz w:val="24"/>
          <w:szCs w:val="24"/>
        </w:rPr>
        <w:t>зміненим</w:t>
      </w:r>
      <w:proofErr w:type="spellEnd"/>
      <w:r w:rsidRPr="00BD657C">
        <w:rPr>
          <w:sz w:val="24"/>
          <w:szCs w:val="24"/>
        </w:rPr>
        <w:t xml:space="preserve">) </w:t>
      </w:r>
      <w:proofErr w:type="spellStart"/>
      <w:r w:rsidRPr="00BD657C">
        <w:rPr>
          <w:sz w:val="24"/>
          <w:szCs w:val="24"/>
        </w:rPr>
        <w:t>частині</w:t>
      </w:r>
      <w:proofErr w:type="spellEnd"/>
      <w:r w:rsidRPr="00BD657C">
        <w:rPr>
          <w:sz w:val="24"/>
          <w:szCs w:val="24"/>
        </w:rPr>
        <w:t xml:space="preserve"> (</w:t>
      </w:r>
      <w:proofErr w:type="spellStart"/>
      <w:r w:rsidRPr="00BD657C">
        <w:rPr>
          <w:sz w:val="24"/>
          <w:szCs w:val="24"/>
        </w:rPr>
        <w:t>частинам</w:t>
      </w:r>
      <w:proofErr w:type="spellEnd"/>
      <w:r w:rsidRPr="00BD657C">
        <w:rPr>
          <w:sz w:val="24"/>
          <w:szCs w:val="24"/>
        </w:rPr>
        <w:t xml:space="preserve">) </w:t>
      </w:r>
      <w:proofErr w:type="spellStart"/>
      <w:r w:rsidRPr="00BD657C">
        <w:rPr>
          <w:sz w:val="24"/>
          <w:szCs w:val="24"/>
        </w:rPr>
        <w:t>складової</w:t>
      </w:r>
      <w:proofErr w:type="spellEnd"/>
      <w:r w:rsidRPr="00BD657C">
        <w:rPr>
          <w:sz w:val="24"/>
          <w:szCs w:val="24"/>
        </w:rPr>
        <w:t xml:space="preserve"> </w:t>
      </w:r>
      <w:proofErr w:type="spellStart"/>
      <w:r w:rsidRPr="00BD657C">
        <w:rPr>
          <w:sz w:val="24"/>
          <w:szCs w:val="24"/>
        </w:rPr>
        <w:t>такої</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w:t>
      </w:r>
      <w:proofErr w:type="gramStart"/>
      <w:r w:rsidRPr="00BD657C">
        <w:rPr>
          <w:sz w:val="24"/>
          <w:szCs w:val="24"/>
        </w:rPr>
        <w:t>в</w:t>
      </w:r>
      <w:proofErr w:type="gramEnd"/>
      <w:r w:rsidRPr="00BD657C">
        <w:rPr>
          <w:sz w:val="24"/>
          <w:szCs w:val="24"/>
        </w:rPr>
        <w:t xml:space="preserve"> тому </w:t>
      </w:r>
      <w:proofErr w:type="spellStart"/>
      <w:r w:rsidRPr="00BD657C">
        <w:rPr>
          <w:sz w:val="24"/>
          <w:szCs w:val="24"/>
        </w:rPr>
        <w:t>числі</w:t>
      </w:r>
      <w:proofErr w:type="spellEnd"/>
      <w:r w:rsidRPr="00BD657C">
        <w:rPr>
          <w:sz w:val="24"/>
          <w:szCs w:val="24"/>
        </w:rPr>
        <w:t xml:space="preserve"> </w:t>
      </w:r>
      <w:proofErr w:type="spellStart"/>
      <w:r w:rsidRPr="00BD657C">
        <w:rPr>
          <w:sz w:val="24"/>
          <w:szCs w:val="24"/>
        </w:rPr>
        <w:t>і</w:t>
      </w:r>
      <w:proofErr w:type="spellEnd"/>
      <w:r w:rsidRPr="00BD657C">
        <w:rPr>
          <w:sz w:val="24"/>
          <w:szCs w:val="24"/>
        </w:rPr>
        <w:t xml:space="preserve"> </w:t>
      </w:r>
      <w:proofErr w:type="spellStart"/>
      <w:r w:rsidRPr="00BD657C">
        <w:rPr>
          <w:sz w:val="24"/>
          <w:szCs w:val="24"/>
        </w:rPr>
        <w:t>загальна</w:t>
      </w:r>
      <w:proofErr w:type="spellEnd"/>
      <w:r w:rsidRPr="00BD657C">
        <w:rPr>
          <w:sz w:val="24"/>
          <w:szCs w:val="24"/>
        </w:rPr>
        <w:t xml:space="preserve"> </w:t>
      </w:r>
      <w:proofErr w:type="spellStart"/>
      <w:r w:rsidRPr="00BD657C">
        <w:rPr>
          <w:sz w:val="24"/>
          <w:szCs w:val="24"/>
        </w:rPr>
        <w:t>вартість</w:t>
      </w:r>
      <w:proofErr w:type="spellEnd"/>
      <w:r w:rsidRPr="00BD657C">
        <w:rPr>
          <w:sz w:val="24"/>
          <w:szCs w:val="24"/>
        </w:rPr>
        <w:t xml:space="preserve"> Договору</w:t>
      </w:r>
    </w:p>
    <w:p w:rsidR="00557852" w:rsidRPr="00BD657C" w:rsidRDefault="00557852" w:rsidP="00557852">
      <w:pPr>
        <w:jc w:val="both"/>
        <w:rPr>
          <w:sz w:val="24"/>
          <w:szCs w:val="24"/>
        </w:rPr>
      </w:pPr>
      <w:proofErr w:type="gramStart"/>
      <w:r w:rsidRPr="00BD657C">
        <w:rPr>
          <w:sz w:val="24"/>
          <w:szCs w:val="24"/>
        </w:rPr>
        <w:t xml:space="preserve">7)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встановленого</w:t>
      </w:r>
      <w:proofErr w:type="spellEnd"/>
      <w:r w:rsidRPr="00BD657C">
        <w:rPr>
          <w:sz w:val="24"/>
          <w:szCs w:val="24"/>
        </w:rPr>
        <w:t xml:space="preserve"> </w:t>
      </w:r>
      <w:proofErr w:type="spellStart"/>
      <w:r w:rsidRPr="00BD657C">
        <w:rPr>
          <w:sz w:val="24"/>
          <w:szCs w:val="24"/>
        </w:rPr>
        <w:t>згідно</w:t>
      </w:r>
      <w:proofErr w:type="spellEnd"/>
      <w:r w:rsidRPr="00BD657C">
        <w:rPr>
          <w:sz w:val="24"/>
          <w:szCs w:val="24"/>
        </w:rPr>
        <w:t xml:space="preserve"> </w:t>
      </w:r>
      <w:proofErr w:type="spellStart"/>
      <w:r w:rsidRPr="00BD657C">
        <w:rPr>
          <w:sz w:val="24"/>
          <w:szCs w:val="24"/>
        </w:rPr>
        <w:t>із</w:t>
      </w:r>
      <w:proofErr w:type="spellEnd"/>
      <w:r w:rsidRPr="00BD657C">
        <w:rPr>
          <w:sz w:val="24"/>
          <w:szCs w:val="24"/>
        </w:rPr>
        <w:t xml:space="preserve"> </w:t>
      </w:r>
      <w:proofErr w:type="spellStart"/>
      <w:r w:rsidRPr="00BD657C">
        <w:rPr>
          <w:sz w:val="24"/>
          <w:szCs w:val="24"/>
        </w:rPr>
        <w:t>законодавством</w:t>
      </w:r>
      <w:proofErr w:type="spellEnd"/>
      <w:r w:rsidRPr="00BD657C">
        <w:rPr>
          <w:sz w:val="24"/>
          <w:szCs w:val="24"/>
        </w:rPr>
        <w:t xml:space="preserve"> органами </w:t>
      </w:r>
      <w:proofErr w:type="spellStart"/>
      <w:r w:rsidRPr="00BD657C">
        <w:rPr>
          <w:sz w:val="24"/>
          <w:szCs w:val="24"/>
        </w:rPr>
        <w:t>державної</w:t>
      </w:r>
      <w:proofErr w:type="spellEnd"/>
      <w:r w:rsidRPr="00BD657C">
        <w:rPr>
          <w:sz w:val="24"/>
          <w:szCs w:val="24"/>
        </w:rPr>
        <w:t xml:space="preserve"> статистики </w:t>
      </w:r>
      <w:proofErr w:type="spellStart"/>
      <w:r w:rsidRPr="00BD657C">
        <w:rPr>
          <w:sz w:val="24"/>
          <w:szCs w:val="24"/>
        </w:rPr>
        <w:t>індексу</w:t>
      </w:r>
      <w:proofErr w:type="spellEnd"/>
      <w:r w:rsidRPr="00BD657C">
        <w:rPr>
          <w:sz w:val="24"/>
          <w:szCs w:val="24"/>
        </w:rPr>
        <w:t xml:space="preserve"> </w:t>
      </w:r>
      <w:proofErr w:type="spellStart"/>
      <w:r w:rsidRPr="00BD657C">
        <w:rPr>
          <w:sz w:val="24"/>
          <w:szCs w:val="24"/>
        </w:rPr>
        <w:t>споживчих</w:t>
      </w:r>
      <w:proofErr w:type="spellEnd"/>
      <w:r w:rsidRPr="00BD657C">
        <w:rPr>
          <w:sz w:val="24"/>
          <w:szCs w:val="24"/>
        </w:rPr>
        <w:t xml:space="preserve"> </w:t>
      </w:r>
      <w:proofErr w:type="spellStart"/>
      <w:r w:rsidRPr="00BD657C">
        <w:rPr>
          <w:sz w:val="24"/>
          <w:szCs w:val="24"/>
        </w:rPr>
        <w:t>цін</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курсу </w:t>
      </w:r>
      <w:proofErr w:type="spellStart"/>
      <w:r w:rsidRPr="00BD657C">
        <w:rPr>
          <w:sz w:val="24"/>
          <w:szCs w:val="24"/>
        </w:rPr>
        <w:t>іноземної</w:t>
      </w:r>
      <w:proofErr w:type="spellEnd"/>
      <w:r w:rsidRPr="00BD657C">
        <w:rPr>
          <w:sz w:val="24"/>
          <w:szCs w:val="24"/>
        </w:rPr>
        <w:t xml:space="preserve"> </w:t>
      </w:r>
      <w:proofErr w:type="spellStart"/>
      <w:r w:rsidRPr="00BD657C">
        <w:rPr>
          <w:sz w:val="24"/>
          <w:szCs w:val="24"/>
        </w:rPr>
        <w:t>валюти</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біржових</w:t>
      </w:r>
      <w:proofErr w:type="spellEnd"/>
      <w:r w:rsidRPr="00BD657C">
        <w:rPr>
          <w:sz w:val="24"/>
          <w:szCs w:val="24"/>
        </w:rPr>
        <w:t xml:space="preserve"> </w:t>
      </w:r>
      <w:proofErr w:type="spellStart"/>
      <w:r w:rsidRPr="00BD657C">
        <w:rPr>
          <w:sz w:val="24"/>
          <w:szCs w:val="24"/>
        </w:rPr>
        <w:t>котирувань</w:t>
      </w:r>
      <w:proofErr w:type="spellEnd"/>
      <w:r w:rsidRPr="00BD657C">
        <w:rPr>
          <w:sz w:val="24"/>
          <w:szCs w:val="24"/>
        </w:rPr>
        <w:t xml:space="preserve"> </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показників</w:t>
      </w:r>
      <w:proofErr w:type="spellEnd"/>
      <w:r w:rsidRPr="00BD657C">
        <w:rPr>
          <w:sz w:val="24"/>
          <w:szCs w:val="24"/>
        </w:rPr>
        <w:t xml:space="preserve"> </w:t>
      </w:r>
      <w:proofErr w:type="spellStart"/>
      <w:r w:rsidRPr="00BD657C">
        <w:rPr>
          <w:sz w:val="24"/>
          <w:szCs w:val="24"/>
        </w:rPr>
        <w:t>Platts</w:t>
      </w:r>
      <w:proofErr w:type="spellEnd"/>
      <w:r w:rsidRPr="00BD657C">
        <w:rPr>
          <w:sz w:val="24"/>
          <w:szCs w:val="24"/>
        </w:rPr>
        <w:t xml:space="preserve">, ARGUS, </w:t>
      </w:r>
      <w:proofErr w:type="spellStart"/>
      <w:r w:rsidRPr="00BD657C">
        <w:rPr>
          <w:sz w:val="24"/>
          <w:szCs w:val="24"/>
        </w:rPr>
        <w:t>регульованих</w:t>
      </w:r>
      <w:proofErr w:type="spellEnd"/>
      <w:r w:rsidRPr="00BD657C">
        <w:rPr>
          <w:sz w:val="24"/>
          <w:szCs w:val="24"/>
        </w:rPr>
        <w:t xml:space="preserve"> </w:t>
      </w:r>
      <w:proofErr w:type="spellStart"/>
      <w:r w:rsidRPr="00BD657C">
        <w:rPr>
          <w:sz w:val="24"/>
          <w:szCs w:val="24"/>
        </w:rPr>
        <w:t>цін</w:t>
      </w:r>
      <w:proofErr w:type="spellEnd"/>
      <w:r w:rsidRPr="00BD657C">
        <w:rPr>
          <w:sz w:val="24"/>
          <w:szCs w:val="24"/>
        </w:rPr>
        <w:t xml:space="preserve"> (</w:t>
      </w:r>
      <w:proofErr w:type="spellStart"/>
      <w:r w:rsidRPr="00BD657C">
        <w:rPr>
          <w:sz w:val="24"/>
          <w:szCs w:val="24"/>
        </w:rPr>
        <w:t>тарифів</w:t>
      </w:r>
      <w:proofErr w:type="spellEnd"/>
      <w:r w:rsidRPr="00BD657C">
        <w:rPr>
          <w:sz w:val="24"/>
          <w:szCs w:val="24"/>
        </w:rPr>
        <w:t xml:space="preserve">), </w:t>
      </w:r>
      <w:proofErr w:type="spellStart"/>
      <w:r w:rsidRPr="00BD657C">
        <w:rPr>
          <w:sz w:val="24"/>
          <w:szCs w:val="24"/>
        </w:rPr>
        <w:t>нормативів</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w:t>
      </w:r>
      <w:proofErr w:type="spellStart"/>
      <w:r w:rsidRPr="00BD657C">
        <w:rPr>
          <w:sz w:val="24"/>
          <w:szCs w:val="24"/>
        </w:rPr>
        <w:t>застосовуються</w:t>
      </w:r>
      <w:proofErr w:type="spellEnd"/>
      <w:r w:rsidRPr="00BD657C">
        <w:rPr>
          <w:sz w:val="24"/>
          <w:szCs w:val="24"/>
        </w:rPr>
        <w:t xml:space="preserve"> в </w:t>
      </w:r>
      <w:proofErr w:type="spellStart"/>
      <w:r w:rsidRPr="00BD657C">
        <w:rPr>
          <w:sz w:val="24"/>
          <w:szCs w:val="24"/>
        </w:rPr>
        <w:t>договорі</w:t>
      </w:r>
      <w:proofErr w:type="spellEnd"/>
      <w:r w:rsidRPr="00BD657C">
        <w:rPr>
          <w:sz w:val="24"/>
          <w:szCs w:val="24"/>
        </w:rPr>
        <w:t xml:space="preserve"> про </w:t>
      </w:r>
      <w:proofErr w:type="spellStart"/>
      <w:r w:rsidRPr="00BD657C">
        <w:rPr>
          <w:sz w:val="24"/>
          <w:szCs w:val="24"/>
        </w:rPr>
        <w:t>закупівлю</w:t>
      </w:r>
      <w:proofErr w:type="spellEnd"/>
      <w:r w:rsidRPr="00BD657C">
        <w:rPr>
          <w:sz w:val="24"/>
          <w:szCs w:val="24"/>
        </w:rPr>
        <w:t xml:space="preserve">, у </w:t>
      </w:r>
      <w:proofErr w:type="spellStart"/>
      <w:r w:rsidRPr="00BD657C">
        <w:rPr>
          <w:sz w:val="24"/>
          <w:szCs w:val="24"/>
        </w:rPr>
        <w:t>разі</w:t>
      </w:r>
      <w:proofErr w:type="spellEnd"/>
      <w:r w:rsidRPr="00BD657C">
        <w:rPr>
          <w:sz w:val="24"/>
          <w:szCs w:val="24"/>
        </w:rPr>
        <w:t xml:space="preserve"> </w:t>
      </w:r>
      <w:proofErr w:type="spellStart"/>
      <w:r w:rsidRPr="00BD657C">
        <w:rPr>
          <w:sz w:val="24"/>
          <w:szCs w:val="24"/>
        </w:rPr>
        <w:t>встановлення</w:t>
      </w:r>
      <w:proofErr w:type="spellEnd"/>
      <w:r w:rsidRPr="00BD657C">
        <w:rPr>
          <w:sz w:val="24"/>
          <w:szCs w:val="24"/>
        </w:rPr>
        <w:t xml:space="preserve"> в </w:t>
      </w:r>
      <w:proofErr w:type="spellStart"/>
      <w:r w:rsidRPr="00BD657C">
        <w:rPr>
          <w:sz w:val="24"/>
          <w:szCs w:val="24"/>
        </w:rPr>
        <w:t>договорі</w:t>
      </w:r>
      <w:proofErr w:type="spellEnd"/>
      <w:r w:rsidRPr="00BD657C">
        <w:rPr>
          <w:sz w:val="24"/>
          <w:szCs w:val="24"/>
        </w:rPr>
        <w:t xml:space="preserve"> про </w:t>
      </w:r>
      <w:proofErr w:type="spellStart"/>
      <w:r w:rsidRPr="00BD657C">
        <w:rPr>
          <w:sz w:val="24"/>
          <w:szCs w:val="24"/>
        </w:rPr>
        <w:t>закупівлю</w:t>
      </w:r>
      <w:proofErr w:type="spellEnd"/>
      <w:r w:rsidRPr="00BD657C">
        <w:rPr>
          <w:sz w:val="24"/>
          <w:szCs w:val="24"/>
        </w:rPr>
        <w:t xml:space="preserve"> порядку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w:t>
      </w:r>
      <w:proofErr w:type="gramEnd"/>
      <w:r w:rsidRPr="00BD657C">
        <w:rPr>
          <w:sz w:val="24"/>
          <w:szCs w:val="24"/>
        </w:rPr>
        <w:t xml:space="preserve"> </w:t>
      </w:r>
      <w:proofErr w:type="spellStart"/>
      <w:r w:rsidRPr="00BD657C">
        <w:rPr>
          <w:sz w:val="24"/>
          <w:szCs w:val="24"/>
        </w:rPr>
        <w:t>Сторони</w:t>
      </w:r>
      <w:proofErr w:type="spellEnd"/>
      <w:r w:rsidRPr="00BD657C">
        <w:rPr>
          <w:sz w:val="24"/>
          <w:szCs w:val="24"/>
        </w:rPr>
        <w:t xml:space="preserve"> </w:t>
      </w:r>
      <w:proofErr w:type="spellStart"/>
      <w:r w:rsidRPr="00BD657C">
        <w:rPr>
          <w:sz w:val="24"/>
          <w:szCs w:val="24"/>
        </w:rPr>
        <w:t>можуть</w:t>
      </w:r>
      <w:proofErr w:type="spellEnd"/>
      <w:r w:rsidRPr="00BD657C">
        <w:rPr>
          <w:sz w:val="24"/>
          <w:szCs w:val="24"/>
        </w:rPr>
        <w:t xml:space="preserve"> внести </w:t>
      </w:r>
      <w:proofErr w:type="spellStart"/>
      <w:r w:rsidRPr="00BD657C">
        <w:rPr>
          <w:sz w:val="24"/>
          <w:szCs w:val="24"/>
        </w:rPr>
        <w:t>відповідні</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в </w:t>
      </w:r>
      <w:proofErr w:type="spellStart"/>
      <w:r w:rsidRPr="00BD657C">
        <w:rPr>
          <w:sz w:val="24"/>
          <w:szCs w:val="24"/>
        </w:rPr>
        <w:t>разі</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регульованих</w:t>
      </w:r>
      <w:proofErr w:type="spellEnd"/>
      <w:r w:rsidRPr="00BD657C">
        <w:rPr>
          <w:sz w:val="24"/>
          <w:szCs w:val="24"/>
        </w:rPr>
        <w:t xml:space="preserve"> </w:t>
      </w:r>
      <w:proofErr w:type="spellStart"/>
      <w:r w:rsidRPr="00BD657C">
        <w:rPr>
          <w:sz w:val="24"/>
          <w:szCs w:val="24"/>
        </w:rPr>
        <w:t>цін</w:t>
      </w:r>
      <w:proofErr w:type="spellEnd"/>
      <w:r w:rsidRPr="00BD657C">
        <w:rPr>
          <w:sz w:val="24"/>
          <w:szCs w:val="24"/>
        </w:rPr>
        <w:t xml:space="preserve"> (</w:t>
      </w:r>
      <w:proofErr w:type="spellStart"/>
      <w:r w:rsidRPr="00BD657C">
        <w:rPr>
          <w:sz w:val="24"/>
          <w:szCs w:val="24"/>
        </w:rPr>
        <w:t>тарифів</w:t>
      </w:r>
      <w:proofErr w:type="spellEnd"/>
      <w:r w:rsidRPr="00BD657C">
        <w:rPr>
          <w:sz w:val="24"/>
          <w:szCs w:val="24"/>
        </w:rPr>
        <w:t xml:space="preserve">), при </w:t>
      </w:r>
      <w:proofErr w:type="spellStart"/>
      <w:r w:rsidRPr="00BD657C">
        <w:rPr>
          <w:sz w:val="24"/>
          <w:szCs w:val="24"/>
        </w:rPr>
        <w:t>цьому</w:t>
      </w:r>
      <w:proofErr w:type="spellEnd"/>
      <w:r w:rsidRPr="00BD657C">
        <w:rPr>
          <w:sz w:val="24"/>
          <w:szCs w:val="24"/>
        </w:rPr>
        <w:t xml:space="preserve"> </w:t>
      </w:r>
      <w:proofErr w:type="spellStart"/>
      <w:proofErr w:type="gramStart"/>
      <w:r w:rsidRPr="00BD657C">
        <w:rPr>
          <w:sz w:val="24"/>
          <w:szCs w:val="24"/>
        </w:rPr>
        <w:t>п</w:t>
      </w:r>
      <w:proofErr w:type="gramEnd"/>
      <w:r w:rsidRPr="00BD657C">
        <w:rPr>
          <w:sz w:val="24"/>
          <w:szCs w:val="24"/>
        </w:rPr>
        <w:t>ідтвердженням</w:t>
      </w:r>
      <w:proofErr w:type="spellEnd"/>
      <w:r w:rsidRPr="00BD657C">
        <w:rPr>
          <w:sz w:val="24"/>
          <w:szCs w:val="24"/>
        </w:rPr>
        <w:t xml:space="preserve"> </w:t>
      </w:r>
      <w:proofErr w:type="spellStart"/>
      <w:r w:rsidRPr="00BD657C">
        <w:rPr>
          <w:sz w:val="24"/>
          <w:szCs w:val="24"/>
        </w:rPr>
        <w:t>можливості</w:t>
      </w:r>
      <w:proofErr w:type="spellEnd"/>
      <w:r w:rsidRPr="00BD657C">
        <w:rPr>
          <w:sz w:val="24"/>
          <w:szCs w:val="24"/>
        </w:rPr>
        <w:t xml:space="preserve"> </w:t>
      </w:r>
      <w:proofErr w:type="spellStart"/>
      <w:r w:rsidRPr="00BD657C">
        <w:rPr>
          <w:sz w:val="24"/>
          <w:szCs w:val="24"/>
        </w:rPr>
        <w:t>внесення</w:t>
      </w:r>
      <w:proofErr w:type="spellEnd"/>
      <w:r w:rsidRPr="00BD657C">
        <w:rPr>
          <w:sz w:val="24"/>
          <w:szCs w:val="24"/>
        </w:rPr>
        <w:t xml:space="preserve"> таких </w:t>
      </w:r>
      <w:proofErr w:type="spellStart"/>
      <w:r w:rsidRPr="00BD657C">
        <w:rPr>
          <w:sz w:val="24"/>
          <w:szCs w:val="24"/>
        </w:rPr>
        <w:t>змін</w:t>
      </w:r>
      <w:proofErr w:type="spellEnd"/>
      <w:r w:rsidRPr="00BD657C">
        <w:rPr>
          <w:sz w:val="24"/>
          <w:szCs w:val="24"/>
        </w:rPr>
        <w:t xml:space="preserve"> </w:t>
      </w:r>
      <w:proofErr w:type="spellStart"/>
      <w:r w:rsidRPr="00BD657C">
        <w:rPr>
          <w:sz w:val="24"/>
          <w:szCs w:val="24"/>
        </w:rPr>
        <w:t>будуть</w:t>
      </w:r>
      <w:proofErr w:type="spellEnd"/>
      <w:r w:rsidRPr="00BD657C">
        <w:rPr>
          <w:sz w:val="24"/>
          <w:szCs w:val="24"/>
        </w:rPr>
        <w:t xml:space="preserve"> </w:t>
      </w:r>
      <w:proofErr w:type="spellStart"/>
      <w:r w:rsidRPr="00BD657C">
        <w:rPr>
          <w:sz w:val="24"/>
          <w:szCs w:val="24"/>
        </w:rPr>
        <w:t>чинні</w:t>
      </w:r>
      <w:proofErr w:type="spellEnd"/>
      <w:r w:rsidRPr="00BD657C">
        <w:rPr>
          <w:sz w:val="24"/>
          <w:szCs w:val="24"/>
        </w:rPr>
        <w:t xml:space="preserve"> (</w:t>
      </w:r>
      <w:proofErr w:type="spellStart"/>
      <w:r w:rsidRPr="00BD657C">
        <w:rPr>
          <w:sz w:val="24"/>
          <w:szCs w:val="24"/>
        </w:rPr>
        <w:t>введені</w:t>
      </w:r>
      <w:proofErr w:type="spellEnd"/>
      <w:r w:rsidRPr="00BD657C">
        <w:rPr>
          <w:sz w:val="24"/>
          <w:szCs w:val="24"/>
        </w:rPr>
        <w:t xml:space="preserve"> в </w:t>
      </w:r>
      <w:proofErr w:type="spellStart"/>
      <w:r w:rsidRPr="00BD657C">
        <w:rPr>
          <w:sz w:val="24"/>
          <w:szCs w:val="24"/>
        </w:rPr>
        <w:t>дію</w:t>
      </w:r>
      <w:proofErr w:type="spellEnd"/>
      <w:r w:rsidRPr="00BD657C">
        <w:rPr>
          <w:sz w:val="24"/>
          <w:szCs w:val="24"/>
        </w:rPr>
        <w:t xml:space="preserve">) </w:t>
      </w:r>
      <w:proofErr w:type="spellStart"/>
      <w:r w:rsidRPr="00BD657C">
        <w:rPr>
          <w:sz w:val="24"/>
          <w:szCs w:val="24"/>
        </w:rPr>
        <w:t>нормативно-правові</w:t>
      </w:r>
      <w:proofErr w:type="spellEnd"/>
      <w:r w:rsidRPr="00BD657C">
        <w:rPr>
          <w:sz w:val="24"/>
          <w:szCs w:val="24"/>
        </w:rPr>
        <w:t xml:space="preserve"> </w:t>
      </w:r>
      <w:proofErr w:type="spellStart"/>
      <w:r w:rsidRPr="00BD657C">
        <w:rPr>
          <w:sz w:val="24"/>
          <w:szCs w:val="24"/>
        </w:rPr>
        <w:t>акти</w:t>
      </w:r>
      <w:proofErr w:type="spellEnd"/>
      <w:r w:rsidRPr="00BD657C">
        <w:rPr>
          <w:sz w:val="24"/>
          <w:szCs w:val="24"/>
        </w:rPr>
        <w:t xml:space="preserve"> </w:t>
      </w:r>
      <w:proofErr w:type="spellStart"/>
      <w:r w:rsidRPr="00BD657C">
        <w:rPr>
          <w:sz w:val="24"/>
          <w:szCs w:val="24"/>
        </w:rPr>
        <w:t>відповідного</w:t>
      </w:r>
      <w:proofErr w:type="spellEnd"/>
      <w:r w:rsidRPr="00BD657C">
        <w:rPr>
          <w:sz w:val="24"/>
          <w:szCs w:val="24"/>
        </w:rPr>
        <w:t xml:space="preserve"> </w:t>
      </w:r>
      <w:proofErr w:type="spellStart"/>
      <w:r w:rsidRPr="00BD657C">
        <w:rPr>
          <w:sz w:val="24"/>
          <w:szCs w:val="24"/>
        </w:rPr>
        <w:t>уповноваженого</w:t>
      </w:r>
      <w:proofErr w:type="spellEnd"/>
      <w:r w:rsidRPr="00BD657C">
        <w:rPr>
          <w:sz w:val="24"/>
          <w:szCs w:val="24"/>
        </w:rPr>
        <w:t xml:space="preserve"> органу </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Держави</w:t>
      </w:r>
      <w:proofErr w:type="spellEnd"/>
      <w:r w:rsidRPr="00BD657C">
        <w:rPr>
          <w:sz w:val="24"/>
          <w:szCs w:val="24"/>
        </w:rPr>
        <w:t xml:space="preserve"> </w:t>
      </w:r>
      <w:proofErr w:type="spellStart"/>
      <w:r w:rsidRPr="00BD657C">
        <w:rPr>
          <w:sz w:val="24"/>
          <w:szCs w:val="24"/>
        </w:rPr>
        <w:t>щодо</w:t>
      </w:r>
      <w:proofErr w:type="spellEnd"/>
      <w:r w:rsidRPr="00BD657C">
        <w:rPr>
          <w:sz w:val="24"/>
          <w:szCs w:val="24"/>
        </w:rPr>
        <w:t xml:space="preserve"> </w:t>
      </w:r>
      <w:proofErr w:type="spellStart"/>
      <w:r w:rsidRPr="00BD657C">
        <w:rPr>
          <w:sz w:val="24"/>
          <w:szCs w:val="24"/>
        </w:rPr>
        <w:t>встановлення</w:t>
      </w:r>
      <w:proofErr w:type="spellEnd"/>
      <w:r w:rsidRPr="00BD657C">
        <w:rPr>
          <w:sz w:val="24"/>
          <w:szCs w:val="24"/>
        </w:rPr>
        <w:t xml:space="preserve"> </w:t>
      </w:r>
      <w:proofErr w:type="spellStart"/>
      <w:r w:rsidRPr="00BD657C">
        <w:rPr>
          <w:sz w:val="24"/>
          <w:szCs w:val="24"/>
        </w:rPr>
        <w:t>регульованих</w:t>
      </w:r>
      <w:proofErr w:type="spellEnd"/>
      <w:r w:rsidRPr="00BD657C">
        <w:rPr>
          <w:sz w:val="24"/>
          <w:szCs w:val="24"/>
        </w:rPr>
        <w:t xml:space="preserve"> </w:t>
      </w:r>
      <w:proofErr w:type="spellStart"/>
      <w:r w:rsidRPr="00BD657C">
        <w:rPr>
          <w:sz w:val="24"/>
          <w:szCs w:val="24"/>
        </w:rPr>
        <w:t>цін</w:t>
      </w:r>
      <w:proofErr w:type="spellEnd"/>
      <w:r w:rsidRPr="00BD657C">
        <w:rPr>
          <w:sz w:val="24"/>
          <w:szCs w:val="24"/>
        </w:rPr>
        <w:t xml:space="preserve"> (</w:t>
      </w:r>
      <w:proofErr w:type="spellStart"/>
      <w:r w:rsidRPr="00BD657C">
        <w:rPr>
          <w:sz w:val="24"/>
          <w:szCs w:val="24"/>
        </w:rPr>
        <w:t>застосовується</w:t>
      </w:r>
      <w:proofErr w:type="spellEnd"/>
      <w:r w:rsidRPr="00BD657C">
        <w:rPr>
          <w:sz w:val="24"/>
          <w:szCs w:val="24"/>
        </w:rPr>
        <w:t xml:space="preserve"> у </w:t>
      </w:r>
      <w:proofErr w:type="spellStart"/>
      <w:r w:rsidRPr="00BD657C">
        <w:rPr>
          <w:sz w:val="24"/>
          <w:szCs w:val="24"/>
        </w:rPr>
        <w:t>разі</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у </w:t>
      </w:r>
      <w:proofErr w:type="spellStart"/>
      <w:r w:rsidRPr="00BD657C">
        <w:rPr>
          <w:sz w:val="24"/>
          <w:szCs w:val="24"/>
        </w:rPr>
        <w:t>зв’язку</w:t>
      </w:r>
      <w:proofErr w:type="spellEnd"/>
      <w:r w:rsidRPr="00BD657C">
        <w:rPr>
          <w:sz w:val="24"/>
          <w:szCs w:val="24"/>
        </w:rPr>
        <w:t xml:space="preserve"> </w:t>
      </w:r>
      <w:proofErr w:type="spellStart"/>
      <w:r w:rsidRPr="00BD657C">
        <w:rPr>
          <w:sz w:val="24"/>
          <w:szCs w:val="24"/>
        </w:rPr>
        <w:t>зі</w:t>
      </w:r>
      <w:proofErr w:type="spellEnd"/>
      <w:r w:rsidRPr="00BD657C">
        <w:rPr>
          <w:sz w:val="24"/>
          <w:szCs w:val="24"/>
        </w:rPr>
        <w:t xml:space="preserve"> </w:t>
      </w:r>
      <w:proofErr w:type="spellStart"/>
      <w:r w:rsidRPr="00BD657C">
        <w:rPr>
          <w:sz w:val="24"/>
          <w:szCs w:val="24"/>
        </w:rPr>
        <w:t>зміною</w:t>
      </w:r>
      <w:proofErr w:type="spellEnd"/>
      <w:r w:rsidRPr="00BD657C">
        <w:rPr>
          <w:sz w:val="24"/>
          <w:szCs w:val="24"/>
        </w:rPr>
        <w:t xml:space="preserve"> </w:t>
      </w:r>
      <w:proofErr w:type="spellStart"/>
      <w:r w:rsidRPr="00BD657C">
        <w:rPr>
          <w:sz w:val="24"/>
          <w:szCs w:val="24"/>
        </w:rPr>
        <w:t>регульованих</w:t>
      </w:r>
      <w:proofErr w:type="spellEnd"/>
      <w:r w:rsidRPr="00BD657C">
        <w:rPr>
          <w:sz w:val="24"/>
          <w:szCs w:val="24"/>
        </w:rPr>
        <w:t xml:space="preserve"> </w:t>
      </w:r>
      <w:proofErr w:type="spellStart"/>
      <w:r w:rsidRPr="00BD657C">
        <w:rPr>
          <w:sz w:val="24"/>
          <w:szCs w:val="24"/>
        </w:rPr>
        <w:t>цін</w:t>
      </w:r>
      <w:proofErr w:type="spellEnd"/>
      <w:r w:rsidRPr="00BD657C">
        <w:rPr>
          <w:sz w:val="24"/>
          <w:szCs w:val="24"/>
        </w:rPr>
        <w:t xml:space="preserve"> (</w:t>
      </w:r>
      <w:proofErr w:type="spellStart"/>
      <w:r w:rsidRPr="00BD657C">
        <w:rPr>
          <w:sz w:val="24"/>
          <w:szCs w:val="24"/>
        </w:rPr>
        <w:t>тарифів</w:t>
      </w:r>
      <w:proofErr w:type="spellEnd"/>
      <w:r w:rsidRPr="00BD657C">
        <w:rPr>
          <w:sz w:val="24"/>
          <w:szCs w:val="24"/>
        </w:rPr>
        <w:t>);</w:t>
      </w:r>
    </w:p>
    <w:p w:rsidR="00557852" w:rsidRPr="00BD657C" w:rsidRDefault="00557852" w:rsidP="00557852">
      <w:pPr>
        <w:jc w:val="both"/>
        <w:rPr>
          <w:sz w:val="24"/>
          <w:szCs w:val="24"/>
        </w:rPr>
      </w:pPr>
      <w:r w:rsidRPr="00BD657C">
        <w:rPr>
          <w:sz w:val="24"/>
          <w:szCs w:val="24"/>
        </w:rPr>
        <w:t xml:space="preserve">8) </w:t>
      </w:r>
      <w:proofErr w:type="spellStart"/>
      <w:r w:rsidRPr="00BD657C">
        <w:rPr>
          <w:sz w:val="24"/>
          <w:szCs w:val="24"/>
        </w:rPr>
        <w:t>зміни</w:t>
      </w:r>
      <w:proofErr w:type="spellEnd"/>
      <w:r w:rsidRPr="00BD657C">
        <w:rPr>
          <w:sz w:val="24"/>
          <w:szCs w:val="24"/>
        </w:rPr>
        <w:t xml:space="preserve"> умов у </w:t>
      </w:r>
      <w:proofErr w:type="spellStart"/>
      <w:r w:rsidRPr="00BD657C">
        <w:rPr>
          <w:sz w:val="24"/>
          <w:szCs w:val="24"/>
        </w:rPr>
        <w:t>зв’язку</w:t>
      </w:r>
      <w:proofErr w:type="spellEnd"/>
      <w:r w:rsidRPr="00BD657C">
        <w:rPr>
          <w:sz w:val="24"/>
          <w:szCs w:val="24"/>
        </w:rPr>
        <w:t xml:space="preserve"> </w:t>
      </w:r>
      <w:proofErr w:type="spellStart"/>
      <w:r w:rsidRPr="00BD657C">
        <w:rPr>
          <w:sz w:val="24"/>
          <w:szCs w:val="24"/>
        </w:rPr>
        <w:t>із</w:t>
      </w:r>
      <w:proofErr w:type="spellEnd"/>
      <w:r w:rsidRPr="00BD657C">
        <w:rPr>
          <w:sz w:val="24"/>
          <w:szCs w:val="24"/>
        </w:rPr>
        <w:t xml:space="preserve"> </w:t>
      </w:r>
      <w:proofErr w:type="spellStart"/>
      <w:r w:rsidRPr="00BD657C">
        <w:rPr>
          <w:sz w:val="24"/>
          <w:szCs w:val="24"/>
        </w:rPr>
        <w:t>застосуванням</w:t>
      </w:r>
      <w:proofErr w:type="spellEnd"/>
      <w:r w:rsidRPr="00BD657C">
        <w:rPr>
          <w:sz w:val="24"/>
          <w:szCs w:val="24"/>
        </w:rPr>
        <w:t xml:space="preserve"> </w:t>
      </w:r>
      <w:proofErr w:type="spellStart"/>
      <w:r w:rsidRPr="00BD657C">
        <w:rPr>
          <w:sz w:val="24"/>
          <w:szCs w:val="24"/>
        </w:rPr>
        <w:t>положень</w:t>
      </w:r>
      <w:proofErr w:type="spellEnd"/>
      <w:r w:rsidRPr="00BD657C">
        <w:rPr>
          <w:sz w:val="24"/>
          <w:szCs w:val="24"/>
        </w:rPr>
        <w:t xml:space="preserve"> </w:t>
      </w:r>
      <w:proofErr w:type="spellStart"/>
      <w:r w:rsidRPr="00BD657C">
        <w:rPr>
          <w:sz w:val="24"/>
          <w:szCs w:val="24"/>
        </w:rPr>
        <w:t>частини</w:t>
      </w:r>
      <w:proofErr w:type="spellEnd"/>
      <w:r w:rsidRPr="00BD657C">
        <w:rPr>
          <w:sz w:val="24"/>
          <w:szCs w:val="24"/>
        </w:rPr>
        <w:t xml:space="preserve"> </w:t>
      </w:r>
      <w:proofErr w:type="spellStart"/>
      <w:r w:rsidRPr="00BD657C">
        <w:rPr>
          <w:sz w:val="24"/>
          <w:szCs w:val="24"/>
        </w:rPr>
        <w:t>шостої</w:t>
      </w:r>
      <w:proofErr w:type="spellEnd"/>
      <w:r w:rsidRPr="00BD657C">
        <w:rPr>
          <w:sz w:val="24"/>
          <w:szCs w:val="24"/>
        </w:rPr>
        <w:t xml:space="preserve"> </w:t>
      </w:r>
      <w:proofErr w:type="spellStart"/>
      <w:r w:rsidRPr="00BD657C">
        <w:rPr>
          <w:sz w:val="24"/>
          <w:szCs w:val="24"/>
        </w:rPr>
        <w:t>статті</w:t>
      </w:r>
      <w:proofErr w:type="spellEnd"/>
      <w:r w:rsidRPr="00BD657C">
        <w:rPr>
          <w:sz w:val="24"/>
          <w:szCs w:val="24"/>
        </w:rPr>
        <w:t xml:space="preserve"> 41 Закону, а </w:t>
      </w:r>
      <w:proofErr w:type="spellStart"/>
      <w:r w:rsidRPr="00BD657C">
        <w:rPr>
          <w:sz w:val="24"/>
          <w:szCs w:val="24"/>
        </w:rPr>
        <w:t>саме</w:t>
      </w:r>
      <w:proofErr w:type="spellEnd"/>
      <w:r w:rsidRPr="00BD657C">
        <w:rPr>
          <w:sz w:val="24"/>
          <w:szCs w:val="24"/>
        </w:rPr>
        <w:t xml:space="preserve"> </w:t>
      </w:r>
      <w:proofErr w:type="spellStart"/>
      <w:r w:rsidRPr="00BD657C">
        <w:rPr>
          <w:sz w:val="24"/>
          <w:szCs w:val="24"/>
        </w:rPr>
        <w:t>дія</w:t>
      </w:r>
      <w:proofErr w:type="spellEnd"/>
      <w:r w:rsidRPr="00BD657C">
        <w:rPr>
          <w:sz w:val="24"/>
          <w:szCs w:val="24"/>
        </w:rPr>
        <w:t xml:space="preserve"> договору про </w:t>
      </w:r>
      <w:proofErr w:type="spellStart"/>
      <w:r w:rsidRPr="00BD657C">
        <w:rPr>
          <w:sz w:val="24"/>
          <w:szCs w:val="24"/>
        </w:rPr>
        <w:t>закупівлю</w:t>
      </w:r>
      <w:proofErr w:type="spellEnd"/>
      <w:r w:rsidRPr="00BD657C">
        <w:rPr>
          <w:sz w:val="24"/>
          <w:szCs w:val="24"/>
        </w:rPr>
        <w:t xml:space="preserve"> </w:t>
      </w:r>
      <w:proofErr w:type="spellStart"/>
      <w:r w:rsidRPr="00BD657C">
        <w:rPr>
          <w:sz w:val="24"/>
          <w:szCs w:val="24"/>
        </w:rPr>
        <w:t>може</w:t>
      </w:r>
      <w:proofErr w:type="spellEnd"/>
      <w:r w:rsidRPr="00BD657C">
        <w:rPr>
          <w:sz w:val="24"/>
          <w:szCs w:val="24"/>
        </w:rPr>
        <w:t xml:space="preserve"> бути </w:t>
      </w:r>
      <w:proofErr w:type="spellStart"/>
      <w:r w:rsidRPr="00BD657C">
        <w:rPr>
          <w:sz w:val="24"/>
          <w:szCs w:val="24"/>
        </w:rPr>
        <w:t>продовжена</w:t>
      </w:r>
      <w:proofErr w:type="spellEnd"/>
      <w:r w:rsidRPr="00BD657C">
        <w:rPr>
          <w:sz w:val="24"/>
          <w:szCs w:val="24"/>
        </w:rPr>
        <w:t xml:space="preserve"> на строк, </w:t>
      </w:r>
      <w:proofErr w:type="spellStart"/>
      <w:r w:rsidRPr="00BD657C">
        <w:rPr>
          <w:sz w:val="24"/>
          <w:szCs w:val="24"/>
        </w:rPr>
        <w:t>достатній</w:t>
      </w:r>
      <w:proofErr w:type="spellEnd"/>
      <w:r w:rsidRPr="00BD657C">
        <w:rPr>
          <w:sz w:val="24"/>
          <w:szCs w:val="24"/>
        </w:rPr>
        <w:t xml:space="preserve"> для </w:t>
      </w:r>
      <w:proofErr w:type="spellStart"/>
      <w:r w:rsidRPr="00BD657C">
        <w:rPr>
          <w:sz w:val="24"/>
          <w:szCs w:val="24"/>
        </w:rPr>
        <w:t>проведення</w:t>
      </w:r>
      <w:proofErr w:type="spellEnd"/>
      <w:r w:rsidRPr="00BD657C">
        <w:rPr>
          <w:sz w:val="24"/>
          <w:szCs w:val="24"/>
        </w:rPr>
        <w:t xml:space="preserve"> </w:t>
      </w:r>
      <w:proofErr w:type="spellStart"/>
      <w:r w:rsidRPr="00BD657C">
        <w:rPr>
          <w:sz w:val="24"/>
          <w:szCs w:val="24"/>
        </w:rPr>
        <w:t>процедури</w:t>
      </w:r>
      <w:proofErr w:type="spellEnd"/>
      <w:r w:rsidRPr="00BD657C">
        <w:rPr>
          <w:sz w:val="24"/>
          <w:szCs w:val="24"/>
        </w:rPr>
        <w:t xml:space="preserve"> </w:t>
      </w:r>
      <w:proofErr w:type="spellStart"/>
      <w:r w:rsidRPr="00BD657C">
        <w:rPr>
          <w:sz w:val="24"/>
          <w:szCs w:val="24"/>
        </w:rPr>
        <w:t>закупі</w:t>
      </w:r>
      <w:proofErr w:type="gramStart"/>
      <w:r w:rsidRPr="00BD657C">
        <w:rPr>
          <w:sz w:val="24"/>
          <w:szCs w:val="24"/>
        </w:rPr>
        <w:t>вл</w:t>
      </w:r>
      <w:proofErr w:type="gramEnd"/>
      <w:r w:rsidRPr="00BD657C">
        <w:rPr>
          <w:sz w:val="24"/>
          <w:szCs w:val="24"/>
        </w:rPr>
        <w:t>і</w:t>
      </w:r>
      <w:proofErr w:type="spellEnd"/>
      <w:r w:rsidRPr="00BD657C">
        <w:rPr>
          <w:sz w:val="24"/>
          <w:szCs w:val="24"/>
        </w:rPr>
        <w:t xml:space="preserve"> на початку </w:t>
      </w:r>
      <w:proofErr w:type="spellStart"/>
      <w:r w:rsidRPr="00BD657C">
        <w:rPr>
          <w:sz w:val="24"/>
          <w:szCs w:val="24"/>
        </w:rPr>
        <w:t>наступного</w:t>
      </w:r>
      <w:proofErr w:type="spellEnd"/>
      <w:r w:rsidRPr="00BD657C">
        <w:rPr>
          <w:sz w:val="24"/>
          <w:szCs w:val="24"/>
        </w:rPr>
        <w:t xml:space="preserve"> року в </w:t>
      </w:r>
      <w:proofErr w:type="spellStart"/>
      <w:r w:rsidRPr="00BD657C">
        <w:rPr>
          <w:sz w:val="24"/>
          <w:szCs w:val="24"/>
        </w:rPr>
        <w:t>обсязі</w:t>
      </w:r>
      <w:proofErr w:type="spellEnd"/>
      <w:r w:rsidRPr="00BD657C">
        <w:rPr>
          <w:sz w:val="24"/>
          <w:szCs w:val="24"/>
        </w:rPr>
        <w:t xml:space="preserve">, </w:t>
      </w:r>
      <w:proofErr w:type="spellStart"/>
      <w:r w:rsidRPr="00BD657C">
        <w:rPr>
          <w:sz w:val="24"/>
          <w:szCs w:val="24"/>
        </w:rPr>
        <w:t>що</w:t>
      </w:r>
      <w:proofErr w:type="spellEnd"/>
      <w:r w:rsidRPr="00BD657C">
        <w:rPr>
          <w:sz w:val="24"/>
          <w:szCs w:val="24"/>
        </w:rPr>
        <w:t xml:space="preserve"> не </w:t>
      </w:r>
      <w:proofErr w:type="spellStart"/>
      <w:r w:rsidRPr="00BD657C">
        <w:rPr>
          <w:sz w:val="24"/>
          <w:szCs w:val="24"/>
        </w:rPr>
        <w:t>перевищує</w:t>
      </w:r>
      <w:proofErr w:type="spellEnd"/>
      <w:r w:rsidRPr="00BD657C">
        <w:rPr>
          <w:sz w:val="24"/>
          <w:szCs w:val="24"/>
        </w:rPr>
        <w:t xml:space="preserve"> 20 </w:t>
      </w:r>
      <w:proofErr w:type="spellStart"/>
      <w:r w:rsidRPr="00BD657C">
        <w:rPr>
          <w:sz w:val="24"/>
          <w:szCs w:val="24"/>
        </w:rPr>
        <w:t>відсотків</w:t>
      </w:r>
      <w:proofErr w:type="spellEnd"/>
      <w:r w:rsidRPr="00BD657C">
        <w:rPr>
          <w:sz w:val="24"/>
          <w:szCs w:val="24"/>
        </w:rPr>
        <w:t xml:space="preserve"> </w:t>
      </w:r>
      <w:proofErr w:type="spellStart"/>
      <w:r w:rsidRPr="00BD657C">
        <w:rPr>
          <w:sz w:val="24"/>
          <w:szCs w:val="24"/>
        </w:rPr>
        <w:t>суми</w:t>
      </w:r>
      <w:proofErr w:type="spellEnd"/>
      <w:r w:rsidRPr="00BD657C">
        <w:rPr>
          <w:sz w:val="24"/>
          <w:szCs w:val="24"/>
        </w:rPr>
        <w:t xml:space="preserve">, </w:t>
      </w:r>
      <w:proofErr w:type="spellStart"/>
      <w:r w:rsidRPr="00BD657C">
        <w:rPr>
          <w:sz w:val="24"/>
          <w:szCs w:val="24"/>
        </w:rPr>
        <w:t>визначеної</w:t>
      </w:r>
      <w:proofErr w:type="spellEnd"/>
      <w:r w:rsidRPr="00BD657C">
        <w:rPr>
          <w:sz w:val="24"/>
          <w:szCs w:val="24"/>
        </w:rPr>
        <w:t xml:space="preserve"> в </w:t>
      </w:r>
      <w:proofErr w:type="spellStart"/>
      <w:r w:rsidRPr="00BD657C">
        <w:rPr>
          <w:sz w:val="24"/>
          <w:szCs w:val="24"/>
        </w:rPr>
        <w:t>початковому</w:t>
      </w:r>
      <w:proofErr w:type="spellEnd"/>
      <w:r w:rsidRPr="00BD657C">
        <w:rPr>
          <w:sz w:val="24"/>
          <w:szCs w:val="24"/>
        </w:rPr>
        <w:t xml:space="preserve"> </w:t>
      </w:r>
      <w:proofErr w:type="spellStart"/>
      <w:r w:rsidRPr="00BD657C">
        <w:rPr>
          <w:sz w:val="24"/>
          <w:szCs w:val="24"/>
        </w:rPr>
        <w:t>договорі</w:t>
      </w:r>
      <w:proofErr w:type="spellEnd"/>
      <w:r w:rsidRPr="00BD657C">
        <w:rPr>
          <w:sz w:val="24"/>
          <w:szCs w:val="24"/>
        </w:rPr>
        <w:t xml:space="preserve"> про </w:t>
      </w:r>
      <w:proofErr w:type="spellStart"/>
      <w:r w:rsidRPr="00BD657C">
        <w:rPr>
          <w:sz w:val="24"/>
          <w:szCs w:val="24"/>
        </w:rPr>
        <w:t>закупівлю</w:t>
      </w:r>
      <w:proofErr w:type="spellEnd"/>
      <w:r w:rsidRPr="00BD657C">
        <w:rPr>
          <w:sz w:val="24"/>
          <w:szCs w:val="24"/>
        </w:rPr>
        <w:t xml:space="preserve">, </w:t>
      </w:r>
      <w:proofErr w:type="spellStart"/>
      <w:r w:rsidRPr="00BD657C">
        <w:rPr>
          <w:sz w:val="24"/>
          <w:szCs w:val="24"/>
        </w:rPr>
        <w:t>укладеному</w:t>
      </w:r>
      <w:proofErr w:type="spellEnd"/>
      <w:r w:rsidRPr="00BD657C">
        <w:rPr>
          <w:sz w:val="24"/>
          <w:szCs w:val="24"/>
        </w:rPr>
        <w:t xml:space="preserve"> в </w:t>
      </w:r>
      <w:proofErr w:type="spellStart"/>
      <w:r w:rsidRPr="00BD657C">
        <w:rPr>
          <w:sz w:val="24"/>
          <w:szCs w:val="24"/>
        </w:rPr>
        <w:t>попередньому</w:t>
      </w:r>
      <w:proofErr w:type="spellEnd"/>
      <w:r w:rsidRPr="00BD657C">
        <w:rPr>
          <w:sz w:val="24"/>
          <w:szCs w:val="24"/>
        </w:rPr>
        <w:t xml:space="preserve"> </w:t>
      </w:r>
      <w:proofErr w:type="spellStart"/>
      <w:r w:rsidRPr="00BD657C">
        <w:rPr>
          <w:sz w:val="24"/>
          <w:szCs w:val="24"/>
        </w:rPr>
        <w:t>році</w:t>
      </w:r>
      <w:proofErr w:type="spellEnd"/>
      <w:r w:rsidRPr="00BD657C">
        <w:rPr>
          <w:sz w:val="24"/>
          <w:szCs w:val="24"/>
        </w:rPr>
        <w:t xml:space="preserve">, </w:t>
      </w:r>
      <w:proofErr w:type="spellStart"/>
      <w:r w:rsidRPr="00BD657C">
        <w:rPr>
          <w:sz w:val="24"/>
          <w:szCs w:val="24"/>
        </w:rPr>
        <w:t>якщо</w:t>
      </w:r>
      <w:proofErr w:type="spellEnd"/>
      <w:r w:rsidRPr="00BD657C">
        <w:rPr>
          <w:sz w:val="24"/>
          <w:szCs w:val="24"/>
        </w:rPr>
        <w:t xml:space="preserve"> </w:t>
      </w:r>
      <w:proofErr w:type="spellStart"/>
      <w:r w:rsidRPr="00BD657C">
        <w:rPr>
          <w:sz w:val="24"/>
          <w:szCs w:val="24"/>
        </w:rPr>
        <w:t>видатки</w:t>
      </w:r>
      <w:proofErr w:type="spellEnd"/>
      <w:r w:rsidRPr="00BD657C">
        <w:rPr>
          <w:sz w:val="24"/>
          <w:szCs w:val="24"/>
        </w:rPr>
        <w:t xml:space="preserve"> на </w:t>
      </w:r>
      <w:proofErr w:type="spellStart"/>
      <w:r w:rsidRPr="00BD657C">
        <w:rPr>
          <w:sz w:val="24"/>
          <w:szCs w:val="24"/>
        </w:rPr>
        <w:t>досягнення</w:t>
      </w:r>
      <w:proofErr w:type="spellEnd"/>
      <w:r w:rsidRPr="00BD657C">
        <w:rPr>
          <w:sz w:val="24"/>
          <w:szCs w:val="24"/>
        </w:rPr>
        <w:t xml:space="preserve"> </w:t>
      </w:r>
      <w:proofErr w:type="spellStart"/>
      <w:r w:rsidRPr="00BD657C">
        <w:rPr>
          <w:sz w:val="24"/>
          <w:szCs w:val="24"/>
        </w:rPr>
        <w:t>цієї</w:t>
      </w:r>
      <w:proofErr w:type="spellEnd"/>
      <w:r w:rsidRPr="00BD657C">
        <w:rPr>
          <w:sz w:val="24"/>
          <w:szCs w:val="24"/>
        </w:rPr>
        <w:t xml:space="preserve"> </w:t>
      </w:r>
      <w:proofErr w:type="spellStart"/>
      <w:r w:rsidRPr="00BD657C">
        <w:rPr>
          <w:sz w:val="24"/>
          <w:szCs w:val="24"/>
        </w:rPr>
        <w:t>цілі</w:t>
      </w:r>
      <w:proofErr w:type="spellEnd"/>
      <w:r w:rsidRPr="00BD657C">
        <w:rPr>
          <w:sz w:val="24"/>
          <w:szCs w:val="24"/>
        </w:rPr>
        <w:t xml:space="preserve"> </w:t>
      </w:r>
      <w:proofErr w:type="spellStart"/>
      <w:r w:rsidRPr="00BD657C">
        <w:rPr>
          <w:sz w:val="24"/>
          <w:szCs w:val="24"/>
        </w:rPr>
        <w:t>затверджено</w:t>
      </w:r>
      <w:proofErr w:type="spellEnd"/>
      <w:r w:rsidRPr="00BD657C">
        <w:rPr>
          <w:sz w:val="24"/>
          <w:szCs w:val="24"/>
        </w:rPr>
        <w:t xml:space="preserve"> в </w:t>
      </w:r>
      <w:proofErr w:type="spellStart"/>
      <w:r w:rsidRPr="00BD657C">
        <w:rPr>
          <w:sz w:val="24"/>
          <w:szCs w:val="24"/>
        </w:rPr>
        <w:t>установленому</w:t>
      </w:r>
      <w:proofErr w:type="spellEnd"/>
      <w:r w:rsidRPr="00BD657C">
        <w:rPr>
          <w:sz w:val="24"/>
          <w:szCs w:val="24"/>
        </w:rPr>
        <w:t xml:space="preserve"> порядку. </w:t>
      </w:r>
      <w:proofErr w:type="spellStart"/>
      <w:proofErr w:type="gramStart"/>
      <w:r w:rsidRPr="00BD657C">
        <w:rPr>
          <w:sz w:val="24"/>
          <w:szCs w:val="24"/>
        </w:rPr>
        <w:t>Ц</w:t>
      </w:r>
      <w:proofErr w:type="gramEnd"/>
      <w:r w:rsidRPr="00BD657C">
        <w:rPr>
          <w:sz w:val="24"/>
          <w:szCs w:val="24"/>
        </w:rPr>
        <w:t>і</w:t>
      </w:r>
      <w:proofErr w:type="spellEnd"/>
      <w:r w:rsidRPr="00BD657C">
        <w:rPr>
          <w:sz w:val="24"/>
          <w:szCs w:val="24"/>
        </w:rPr>
        <w:t xml:space="preserve"> </w:t>
      </w:r>
      <w:proofErr w:type="spellStart"/>
      <w:r w:rsidRPr="00BD657C">
        <w:rPr>
          <w:sz w:val="24"/>
          <w:szCs w:val="24"/>
        </w:rPr>
        <w:t>зміни</w:t>
      </w:r>
      <w:proofErr w:type="spellEnd"/>
      <w:r w:rsidRPr="00BD657C">
        <w:rPr>
          <w:sz w:val="24"/>
          <w:szCs w:val="24"/>
        </w:rPr>
        <w:t xml:space="preserve"> </w:t>
      </w:r>
      <w:proofErr w:type="spellStart"/>
      <w:r w:rsidRPr="00BD657C">
        <w:rPr>
          <w:sz w:val="24"/>
          <w:szCs w:val="24"/>
        </w:rPr>
        <w:t>можуть</w:t>
      </w:r>
      <w:proofErr w:type="spellEnd"/>
      <w:r w:rsidRPr="00BD657C">
        <w:rPr>
          <w:sz w:val="24"/>
          <w:szCs w:val="24"/>
        </w:rPr>
        <w:t xml:space="preserve"> бути </w:t>
      </w:r>
      <w:proofErr w:type="spellStart"/>
      <w:r w:rsidRPr="00BD657C">
        <w:rPr>
          <w:sz w:val="24"/>
          <w:szCs w:val="24"/>
        </w:rPr>
        <w:t>внесені</w:t>
      </w:r>
      <w:proofErr w:type="spellEnd"/>
      <w:r w:rsidRPr="00BD657C">
        <w:rPr>
          <w:sz w:val="24"/>
          <w:szCs w:val="24"/>
        </w:rPr>
        <w:t xml:space="preserve"> до </w:t>
      </w:r>
      <w:proofErr w:type="spellStart"/>
      <w:r w:rsidRPr="00BD657C">
        <w:rPr>
          <w:sz w:val="24"/>
          <w:szCs w:val="24"/>
        </w:rPr>
        <w:t>закінчення</w:t>
      </w:r>
      <w:proofErr w:type="spellEnd"/>
      <w:r w:rsidRPr="00BD657C">
        <w:rPr>
          <w:sz w:val="24"/>
          <w:szCs w:val="24"/>
        </w:rPr>
        <w:t xml:space="preserve"> </w:t>
      </w:r>
      <w:proofErr w:type="spellStart"/>
      <w:r w:rsidRPr="00BD657C">
        <w:rPr>
          <w:sz w:val="24"/>
          <w:szCs w:val="24"/>
        </w:rPr>
        <w:t>терміну</w:t>
      </w:r>
      <w:proofErr w:type="spellEnd"/>
      <w:r w:rsidRPr="00BD657C">
        <w:rPr>
          <w:sz w:val="24"/>
          <w:szCs w:val="24"/>
        </w:rPr>
        <w:t xml:space="preserve"> </w:t>
      </w:r>
      <w:proofErr w:type="spellStart"/>
      <w:r w:rsidRPr="00BD657C">
        <w:rPr>
          <w:sz w:val="24"/>
          <w:szCs w:val="24"/>
        </w:rPr>
        <w:t>дії</w:t>
      </w:r>
      <w:proofErr w:type="spellEnd"/>
      <w:r w:rsidRPr="00BD657C">
        <w:rPr>
          <w:sz w:val="24"/>
          <w:szCs w:val="24"/>
        </w:rPr>
        <w:t xml:space="preserve"> договору про </w:t>
      </w:r>
      <w:proofErr w:type="spellStart"/>
      <w:r w:rsidRPr="00BD657C">
        <w:rPr>
          <w:sz w:val="24"/>
          <w:szCs w:val="24"/>
        </w:rPr>
        <w:t>закупівлю</w:t>
      </w:r>
      <w:proofErr w:type="spellEnd"/>
      <w:r w:rsidRPr="00BD657C">
        <w:rPr>
          <w:sz w:val="24"/>
          <w:szCs w:val="24"/>
        </w:rPr>
        <w:t xml:space="preserve">. 20 % </w:t>
      </w:r>
      <w:proofErr w:type="spellStart"/>
      <w:r w:rsidRPr="00BD657C">
        <w:rPr>
          <w:sz w:val="24"/>
          <w:szCs w:val="24"/>
        </w:rPr>
        <w:t>будуть</w:t>
      </w:r>
      <w:proofErr w:type="spellEnd"/>
      <w:r w:rsidRPr="00BD657C">
        <w:rPr>
          <w:sz w:val="24"/>
          <w:szCs w:val="24"/>
        </w:rPr>
        <w:t xml:space="preserve"> </w:t>
      </w:r>
      <w:proofErr w:type="spellStart"/>
      <w:r w:rsidRPr="00BD657C">
        <w:rPr>
          <w:sz w:val="24"/>
          <w:szCs w:val="24"/>
        </w:rPr>
        <w:t>відраховуватись</w:t>
      </w:r>
      <w:proofErr w:type="spellEnd"/>
      <w:r w:rsidRPr="00BD657C">
        <w:rPr>
          <w:sz w:val="24"/>
          <w:szCs w:val="24"/>
        </w:rPr>
        <w:t xml:space="preserve"> </w:t>
      </w:r>
      <w:proofErr w:type="spellStart"/>
      <w:r w:rsidRPr="00BD657C">
        <w:rPr>
          <w:sz w:val="24"/>
          <w:szCs w:val="24"/>
        </w:rPr>
        <w:t>від</w:t>
      </w:r>
      <w:proofErr w:type="spellEnd"/>
      <w:r w:rsidRPr="00BD657C">
        <w:rPr>
          <w:sz w:val="24"/>
          <w:szCs w:val="24"/>
        </w:rPr>
        <w:t xml:space="preserve"> </w:t>
      </w:r>
      <w:proofErr w:type="spellStart"/>
      <w:r w:rsidRPr="00BD657C">
        <w:rPr>
          <w:sz w:val="24"/>
          <w:szCs w:val="24"/>
        </w:rPr>
        <w:t>початкової</w:t>
      </w:r>
      <w:proofErr w:type="spellEnd"/>
      <w:r w:rsidRPr="00BD657C">
        <w:rPr>
          <w:sz w:val="24"/>
          <w:szCs w:val="24"/>
        </w:rPr>
        <w:t xml:space="preserve"> </w:t>
      </w:r>
      <w:proofErr w:type="spellStart"/>
      <w:r w:rsidRPr="00BD657C">
        <w:rPr>
          <w:sz w:val="24"/>
          <w:szCs w:val="24"/>
        </w:rPr>
        <w:t>суми</w:t>
      </w:r>
      <w:proofErr w:type="spellEnd"/>
      <w:r w:rsidRPr="00BD657C">
        <w:rPr>
          <w:sz w:val="24"/>
          <w:szCs w:val="24"/>
        </w:rPr>
        <w:t xml:space="preserve"> </w:t>
      </w:r>
      <w:proofErr w:type="spellStart"/>
      <w:r w:rsidRPr="00BD657C">
        <w:rPr>
          <w:sz w:val="24"/>
          <w:szCs w:val="24"/>
        </w:rPr>
        <w:t>укладеного</w:t>
      </w:r>
      <w:proofErr w:type="spellEnd"/>
      <w:r w:rsidRPr="00BD657C">
        <w:rPr>
          <w:sz w:val="24"/>
          <w:szCs w:val="24"/>
        </w:rPr>
        <w:t xml:space="preserve"> договору про </w:t>
      </w:r>
      <w:proofErr w:type="spellStart"/>
      <w:r w:rsidRPr="00BD657C">
        <w:rPr>
          <w:sz w:val="24"/>
          <w:szCs w:val="24"/>
        </w:rPr>
        <w:t>закупівлю</w:t>
      </w:r>
      <w:proofErr w:type="spellEnd"/>
      <w:r w:rsidRPr="00BD657C">
        <w:rPr>
          <w:sz w:val="24"/>
          <w:szCs w:val="24"/>
        </w:rPr>
        <w:t xml:space="preserve"> на момент </w:t>
      </w:r>
      <w:proofErr w:type="spellStart"/>
      <w:r w:rsidRPr="00BD657C">
        <w:rPr>
          <w:sz w:val="24"/>
          <w:szCs w:val="24"/>
        </w:rPr>
        <w:t>укладення</w:t>
      </w:r>
      <w:proofErr w:type="spellEnd"/>
      <w:r w:rsidRPr="00BD657C">
        <w:rPr>
          <w:sz w:val="24"/>
          <w:szCs w:val="24"/>
        </w:rPr>
        <w:t xml:space="preserve"> договору про </w:t>
      </w:r>
      <w:proofErr w:type="spellStart"/>
      <w:r w:rsidRPr="00BD657C">
        <w:rPr>
          <w:sz w:val="24"/>
          <w:szCs w:val="24"/>
        </w:rPr>
        <w:t>закупівлю</w:t>
      </w:r>
      <w:proofErr w:type="spellEnd"/>
      <w:r w:rsidRPr="00BD657C">
        <w:rPr>
          <w:sz w:val="24"/>
          <w:szCs w:val="24"/>
        </w:rPr>
        <w:t xml:space="preserve"> </w:t>
      </w:r>
      <w:proofErr w:type="spellStart"/>
      <w:r w:rsidRPr="00BD657C">
        <w:rPr>
          <w:sz w:val="24"/>
          <w:szCs w:val="24"/>
        </w:rPr>
        <w:t>згідно</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ціною</w:t>
      </w:r>
      <w:proofErr w:type="spellEnd"/>
      <w:r w:rsidRPr="00BD657C">
        <w:rPr>
          <w:sz w:val="24"/>
          <w:szCs w:val="24"/>
        </w:rPr>
        <w:t xml:space="preserve"> </w:t>
      </w:r>
      <w:proofErr w:type="spellStart"/>
      <w:r w:rsidRPr="00BD657C">
        <w:rPr>
          <w:sz w:val="24"/>
          <w:szCs w:val="24"/>
        </w:rPr>
        <w:t>переможця</w:t>
      </w:r>
      <w:proofErr w:type="spellEnd"/>
      <w:r w:rsidRPr="00BD657C">
        <w:rPr>
          <w:sz w:val="24"/>
          <w:szCs w:val="24"/>
        </w:rPr>
        <w:t xml:space="preserve"> </w:t>
      </w:r>
      <w:proofErr w:type="spellStart"/>
      <w:r w:rsidRPr="00BD657C">
        <w:rPr>
          <w:sz w:val="24"/>
          <w:szCs w:val="24"/>
        </w:rPr>
        <w:t>процедури</w:t>
      </w:r>
      <w:proofErr w:type="spellEnd"/>
      <w:r w:rsidRPr="00BD657C">
        <w:rPr>
          <w:sz w:val="24"/>
          <w:szCs w:val="24"/>
        </w:rPr>
        <w:t xml:space="preserve"> </w:t>
      </w:r>
      <w:proofErr w:type="spellStart"/>
      <w:r w:rsidRPr="00BD657C">
        <w:rPr>
          <w:sz w:val="24"/>
          <w:szCs w:val="24"/>
        </w:rPr>
        <w:t>закупівлі</w:t>
      </w:r>
      <w:proofErr w:type="spellEnd"/>
      <w:r w:rsidRPr="00BD657C">
        <w:rPr>
          <w:sz w:val="24"/>
          <w:szCs w:val="24"/>
        </w:rPr>
        <w:t>.</w:t>
      </w:r>
    </w:p>
    <w:p w:rsidR="00557852" w:rsidRPr="00BD657C" w:rsidRDefault="00557852" w:rsidP="00557852">
      <w:pPr>
        <w:jc w:val="both"/>
        <w:rPr>
          <w:sz w:val="24"/>
          <w:szCs w:val="24"/>
        </w:rPr>
      </w:pPr>
      <w:r w:rsidRPr="00BD657C">
        <w:rPr>
          <w:sz w:val="24"/>
          <w:szCs w:val="24"/>
        </w:rPr>
        <w:t xml:space="preserve">9) </w:t>
      </w:r>
      <w:proofErr w:type="spellStart"/>
      <w:r w:rsidRPr="00BD657C">
        <w:rPr>
          <w:sz w:val="24"/>
          <w:szCs w:val="24"/>
        </w:rPr>
        <w:t>зменшення</w:t>
      </w:r>
      <w:proofErr w:type="spellEnd"/>
      <w:r w:rsidRPr="00BD657C">
        <w:rPr>
          <w:sz w:val="24"/>
          <w:szCs w:val="24"/>
        </w:rPr>
        <w:t xml:space="preserve"> </w:t>
      </w:r>
      <w:proofErr w:type="spellStart"/>
      <w:r w:rsidRPr="00BD657C">
        <w:rPr>
          <w:sz w:val="24"/>
          <w:szCs w:val="24"/>
        </w:rPr>
        <w:t>обсягів</w:t>
      </w:r>
      <w:proofErr w:type="spellEnd"/>
      <w:r w:rsidRPr="00BD657C">
        <w:rPr>
          <w:sz w:val="24"/>
          <w:szCs w:val="24"/>
        </w:rPr>
        <w:t xml:space="preserve"> </w:t>
      </w:r>
      <w:proofErr w:type="spellStart"/>
      <w:r w:rsidRPr="00BD657C">
        <w:rPr>
          <w:sz w:val="24"/>
          <w:szCs w:val="24"/>
        </w:rPr>
        <w:t>закупі</w:t>
      </w:r>
      <w:proofErr w:type="gramStart"/>
      <w:r w:rsidRPr="00BD657C">
        <w:rPr>
          <w:sz w:val="24"/>
          <w:szCs w:val="24"/>
        </w:rPr>
        <w:t>вл</w:t>
      </w:r>
      <w:proofErr w:type="gramEnd"/>
      <w:r w:rsidRPr="00BD657C">
        <w:rPr>
          <w:sz w:val="24"/>
          <w:szCs w:val="24"/>
        </w:rPr>
        <w:t>і</w:t>
      </w:r>
      <w:proofErr w:type="spellEnd"/>
      <w:r w:rsidRPr="00BD657C">
        <w:rPr>
          <w:sz w:val="24"/>
          <w:szCs w:val="24"/>
        </w:rPr>
        <w:t xml:space="preserve"> та/</w:t>
      </w:r>
      <w:proofErr w:type="spellStart"/>
      <w:r w:rsidRPr="00BD657C">
        <w:rPr>
          <w:sz w:val="24"/>
          <w:szCs w:val="24"/>
        </w:rPr>
        <w:t>або</w:t>
      </w:r>
      <w:proofErr w:type="spellEnd"/>
      <w:r w:rsidRPr="00BD657C">
        <w:rPr>
          <w:sz w:val="24"/>
          <w:szCs w:val="24"/>
        </w:rPr>
        <w:t xml:space="preserve"> </w:t>
      </w:r>
      <w:proofErr w:type="spellStart"/>
      <w:r w:rsidRPr="00BD657C">
        <w:rPr>
          <w:sz w:val="24"/>
          <w:szCs w:val="24"/>
        </w:rPr>
        <w:t>ціни</w:t>
      </w:r>
      <w:proofErr w:type="spellEnd"/>
      <w:r w:rsidRPr="00BD657C">
        <w:rPr>
          <w:sz w:val="24"/>
          <w:szCs w:val="24"/>
        </w:rPr>
        <w:t xml:space="preserve"> </w:t>
      </w:r>
      <w:proofErr w:type="spellStart"/>
      <w:r w:rsidRPr="00BD657C">
        <w:rPr>
          <w:sz w:val="24"/>
          <w:szCs w:val="24"/>
        </w:rPr>
        <w:t>згідно</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договорами про </w:t>
      </w:r>
      <w:proofErr w:type="spellStart"/>
      <w:r w:rsidRPr="00BD657C">
        <w:rPr>
          <w:sz w:val="24"/>
          <w:szCs w:val="24"/>
        </w:rPr>
        <w:t>закупівлю</w:t>
      </w:r>
      <w:proofErr w:type="spellEnd"/>
      <w:r w:rsidRPr="00BD657C">
        <w:rPr>
          <w:sz w:val="24"/>
          <w:szCs w:val="24"/>
        </w:rPr>
        <w:t xml:space="preserve"> </w:t>
      </w:r>
      <w:proofErr w:type="spellStart"/>
      <w:r w:rsidRPr="00BD657C">
        <w:rPr>
          <w:sz w:val="24"/>
          <w:szCs w:val="24"/>
        </w:rPr>
        <w:t>робіт</w:t>
      </w:r>
      <w:proofErr w:type="spellEnd"/>
      <w:r w:rsidRPr="00BD657C">
        <w:rPr>
          <w:sz w:val="24"/>
          <w:szCs w:val="24"/>
        </w:rPr>
        <w:t xml:space="preserve"> </w:t>
      </w:r>
      <w:proofErr w:type="spellStart"/>
      <w:r w:rsidRPr="00BD657C">
        <w:rPr>
          <w:sz w:val="24"/>
          <w:szCs w:val="24"/>
        </w:rPr>
        <w:t>з</w:t>
      </w:r>
      <w:proofErr w:type="spellEnd"/>
      <w:r w:rsidRPr="00BD657C">
        <w:rPr>
          <w:sz w:val="24"/>
          <w:szCs w:val="24"/>
        </w:rPr>
        <w:t xml:space="preserve"> </w:t>
      </w:r>
      <w:proofErr w:type="spellStart"/>
      <w:r w:rsidRPr="00BD657C">
        <w:rPr>
          <w:sz w:val="24"/>
          <w:szCs w:val="24"/>
        </w:rPr>
        <w:t>будівництва</w:t>
      </w:r>
      <w:proofErr w:type="spellEnd"/>
      <w:r w:rsidRPr="00BD657C">
        <w:rPr>
          <w:sz w:val="24"/>
          <w:szCs w:val="24"/>
        </w:rPr>
        <w:t xml:space="preserve"> </w:t>
      </w:r>
      <w:proofErr w:type="spellStart"/>
      <w:r w:rsidRPr="00BD657C">
        <w:rPr>
          <w:sz w:val="24"/>
          <w:szCs w:val="24"/>
        </w:rPr>
        <w:t>об’єктів</w:t>
      </w:r>
      <w:proofErr w:type="spellEnd"/>
      <w:r w:rsidRPr="00BD657C">
        <w:rPr>
          <w:sz w:val="24"/>
          <w:szCs w:val="24"/>
        </w:rPr>
        <w:t xml:space="preserve"> </w:t>
      </w:r>
      <w:proofErr w:type="spellStart"/>
      <w:r w:rsidRPr="00BD657C">
        <w:rPr>
          <w:sz w:val="24"/>
          <w:szCs w:val="24"/>
        </w:rPr>
        <w:t>нерухомого</w:t>
      </w:r>
      <w:proofErr w:type="spellEnd"/>
      <w:r w:rsidRPr="00BD657C">
        <w:rPr>
          <w:sz w:val="24"/>
          <w:szCs w:val="24"/>
        </w:rPr>
        <w:t xml:space="preserve"> майна </w:t>
      </w:r>
      <w:proofErr w:type="spellStart"/>
      <w:r w:rsidRPr="00BD657C">
        <w:rPr>
          <w:sz w:val="24"/>
          <w:szCs w:val="24"/>
        </w:rPr>
        <w:t>відповідно</w:t>
      </w:r>
      <w:proofErr w:type="spellEnd"/>
      <w:r w:rsidRPr="00BD657C">
        <w:rPr>
          <w:sz w:val="24"/>
          <w:szCs w:val="24"/>
        </w:rPr>
        <w:t xml:space="preserve"> до постанови </w:t>
      </w:r>
      <w:proofErr w:type="spellStart"/>
      <w:r w:rsidRPr="00BD657C">
        <w:rPr>
          <w:sz w:val="24"/>
          <w:szCs w:val="24"/>
        </w:rPr>
        <w:t>Кабінету</w:t>
      </w:r>
      <w:proofErr w:type="spellEnd"/>
      <w:r w:rsidRPr="00BD657C">
        <w:rPr>
          <w:sz w:val="24"/>
          <w:szCs w:val="24"/>
        </w:rPr>
        <w:t xml:space="preserve"> </w:t>
      </w:r>
      <w:proofErr w:type="spellStart"/>
      <w:r w:rsidRPr="00BD657C">
        <w:rPr>
          <w:sz w:val="24"/>
          <w:szCs w:val="24"/>
        </w:rPr>
        <w:t>Міністрів</w:t>
      </w:r>
      <w:proofErr w:type="spellEnd"/>
      <w:r w:rsidRPr="00BD657C">
        <w:rPr>
          <w:sz w:val="24"/>
          <w:szCs w:val="24"/>
        </w:rPr>
        <w:t xml:space="preserve"> </w:t>
      </w:r>
      <w:proofErr w:type="spellStart"/>
      <w:r w:rsidRPr="00BD657C">
        <w:rPr>
          <w:sz w:val="24"/>
          <w:szCs w:val="24"/>
        </w:rPr>
        <w:t>України</w:t>
      </w:r>
      <w:proofErr w:type="spellEnd"/>
      <w:r w:rsidRPr="00BD657C">
        <w:rPr>
          <w:sz w:val="24"/>
          <w:szCs w:val="24"/>
        </w:rPr>
        <w:t xml:space="preserve"> </w:t>
      </w:r>
      <w:proofErr w:type="spellStart"/>
      <w:r w:rsidRPr="00BD657C">
        <w:rPr>
          <w:sz w:val="24"/>
          <w:szCs w:val="24"/>
        </w:rPr>
        <w:t>від</w:t>
      </w:r>
      <w:proofErr w:type="spellEnd"/>
      <w:r w:rsidRPr="00BD657C">
        <w:rPr>
          <w:sz w:val="24"/>
          <w:szCs w:val="24"/>
        </w:rPr>
        <w:t xml:space="preserve"> 25 </w:t>
      </w:r>
      <w:proofErr w:type="spellStart"/>
      <w:r w:rsidRPr="00BD657C">
        <w:rPr>
          <w:sz w:val="24"/>
          <w:szCs w:val="24"/>
        </w:rPr>
        <w:t>квітня</w:t>
      </w:r>
      <w:proofErr w:type="spellEnd"/>
      <w:r w:rsidRPr="00BD657C">
        <w:rPr>
          <w:sz w:val="24"/>
          <w:szCs w:val="24"/>
        </w:rPr>
        <w:t xml:space="preserve"> 2023 р. № 382 “Про </w:t>
      </w:r>
      <w:proofErr w:type="spellStart"/>
      <w:r w:rsidRPr="00BD657C">
        <w:rPr>
          <w:sz w:val="24"/>
          <w:szCs w:val="24"/>
        </w:rPr>
        <w:t>реалізацію</w:t>
      </w:r>
      <w:proofErr w:type="spellEnd"/>
      <w:r w:rsidRPr="00BD657C">
        <w:rPr>
          <w:sz w:val="24"/>
          <w:szCs w:val="24"/>
        </w:rPr>
        <w:t xml:space="preserve"> </w:t>
      </w:r>
      <w:proofErr w:type="spellStart"/>
      <w:r w:rsidRPr="00BD657C">
        <w:rPr>
          <w:sz w:val="24"/>
          <w:szCs w:val="24"/>
        </w:rPr>
        <w:t>експериментального</w:t>
      </w:r>
      <w:proofErr w:type="spellEnd"/>
      <w:r w:rsidRPr="00BD657C">
        <w:rPr>
          <w:sz w:val="24"/>
          <w:szCs w:val="24"/>
        </w:rPr>
        <w:t xml:space="preserve"> проекту </w:t>
      </w:r>
      <w:proofErr w:type="spellStart"/>
      <w:r w:rsidRPr="00BD657C">
        <w:rPr>
          <w:sz w:val="24"/>
          <w:szCs w:val="24"/>
        </w:rPr>
        <w:t>щодо</w:t>
      </w:r>
      <w:proofErr w:type="spellEnd"/>
      <w:r w:rsidRPr="00BD657C">
        <w:rPr>
          <w:sz w:val="24"/>
          <w:szCs w:val="24"/>
        </w:rPr>
        <w:t xml:space="preserve"> </w:t>
      </w:r>
      <w:proofErr w:type="spellStart"/>
      <w:r w:rsidRPr="00BD657C">
        <w:rPr>
          <w:sz w:val="24"/>
          <w:szCs w:val="24"/>
        </w:rPr>
        <w:t>відновлення</w:t>
      </w:r>
      <w:proofErr w:type="spellEnd"/>
      <w:r w:rsidRPr="00BD657C">
        <w:rPr>
          <w:sz w:val="24"/>
          <w:szCs w:val="24"/>
        </w:rPr>
        <w:t xml:space="preserve"> </w:t>
      </w:r>
      <w:proofErr w:type="spellStart"/>
      <w:r w:rsidRPr="00BD657C">
        <w:rPr>
          <w:sz w:val="24"/>
          <w:szCs w:val="24"/>
        </w:rPr>
        <w:t>населених</w:t>
      </w:r>
      <w:proofErr w:type="spellEnd"/>
      <w:r w:rsidRPr="00BD657C">
        <w:rPr>
          <w:sz w:val="24"/>
          <w:szCs w:val="24"/>
        </w:rPr>
        <w:t xml:space="preserve"> </w:t>
      </w:r>
      <w:proofErr w:type="spellStart"/>
      <w:r w:rsidRPr="00BD657C">
        <w:rPr>
          <w:sz w:val="24"/>
          <w:szCs w:val="24"/>
        </w:rPr>
        <w:t>пунктів</w:t>
      </w:r>
      <w:proofErr w:type="spellEnd"/>
      <w:r w:rsidRPr="00BD657C">
        <w:rPr>
          <w:sz w:val="24"/>
          <w:szCs w:val="24"/>
        </w:rPr>
        <w:t xml:space="preserve">, </w:t>
      </w:r>
      <w:proofErr w:type="spellStart"/>
      <w:r w:rsidRPr="00BD657C">
        <w:rPr>
          <w:sz w:val="24"/>
          <w:szCs w:val="24"/>
        </w:rPr>
        <w:t>які</w:t>
      </w:r>
      <w:proofErr w:type="spellEnd"/>
      <w:r w:rsidRPr="00BD657C">
        <w:rPr>
          <w:sz w:val="24"/>
          <w:szCs w:val="24"/>
        </w:rPr>
        <w:t xml:space="preserve"> </w:t>
      </w:r>
      <w:proofErr w:type="spellStart"/>
      <w:r w:rsidRPr="00BD657C">
        <w:rPr>
          <w:sz w:val="24"/>
          <w:szCs w:val="24"/>
        </w:rPr>
        <w:t>постраждали</w:t>
      </w:r>
      <w:proofErr w:type="spellEnd"/>
      <w:r w:rsidRPr="00BD657C">
        <w:rPr>
          <w:sz w:val="24"/>
          <w:szCs w:val="24"/>
        </w:rPr>
        <w:t xml:space="preserve"> </w:t>
      </w:r>
      <w:proofErr w:type="spellStart"/>
      <w:r w:rsidRPr="00BD657C">
        <w:rPr>
          <w:sz w:val="24"/>
          <w:szCs w:val="24"/>
        </w:rPr>
        <w:t>внаслідок</w:t>
      </w:r>
      <w:proofErr w:type="spellEnd"/>
      <w:r w:rsidRPr="00BD657C">
        <w:rPr>
          <w:sz w:val="24"/>
          <w:szCs w:val="24"/>
        </w:rPr>
        <w:t xml:space="preserve"> </w:t>
      </w:r>
      <w:proofErr w:type="spellStart"/>
      <w:r w:rsidRPr="00BD657C">
        <w:rPr>
          <w:sz w:val="24"/>
          <w:szCs w:val="24"/>
        </w:rPr>
        <w:t>збройної</w:t>
      </w:r>
      <w:proofErr w:type="spellEnd"/>
      <w:r w:rsidRPr="00BD657C">
        <w:rPr>
          <w:sz w:val="24"/>
          <w:szCs w:val="24"/>
        </w:rPr>
        <w:t xml:space="preserve"> </w:t>
      </w:r>
      <w:proofErr w:type="spellStart"/>
      <w:r w:rsidRPr="00BD657C">
        <w:rPr>
          <w:sz w:val="24"/>
          <w:szCs w:val="24"/>
        </w:rPr>
        <w:t>агресії</w:t>
      </w:r>
      <w:proofErr w:type="spellEnd"/>
      <w:r w:rsidRPr="00BD657C">
        <w:rPr>
          <w:sz w:val="24"/>
          <w:szCs w:val="24"/>
        </w:rPr>
        <w:t xml:space="preserve"> </w:t>
      </w:r>
      <w:proofErr w:type="spellStart"/>
      <w:r w:rsidRPr="00BD657C">
        <w:rPr>
          <w:sz w:val="24"/>
          <w:szCs w:val="24"/>
        </w:rPr>
        <w:t>Російської</w:t>
      </w:r>
      <w:proofErr w:type="spellEnd"/>
      <w:r w:rsidRPr="00BD657C">
        <w:rPr>
          <w:sz w:val="24"/>
          <w:szCs w:val="24"/>
        </w:rPr>
        <w:t xml:space="preserve"> </w:t>
      </w:r>
      <w:proofErr w:type="spellStart"/>
      <w:r w:rsidRPr="00BD657C">
        <w:rPr>
          <w:sz w:val="24"/>
          <w:szCs w:val="24"/>
        </w:rPr>
        <w:t>Федерації</w:t>
      </w:r>
      <w:proofErr w:type="spellEnd"/>
      <w:r w:rsidRPr="00BD657C">
        <w:rPr>
          <w:sz w:val="24"/>
          <w:szCs w:val="24"/>
        </w:rPr>
        <w:t>” (</w:t>
      </w:r>
      <w:proofErr w:type="spellStart"/>
      <w:r w:rsidRPr="00BD657C">
        <w:rPr>
          <w:sz w:val="24"/>
          <w:szCs w:val="24"/>
        </w:rPr>
        <w:t>Офіційний</w:t>
      </w:r>
      <w:proofErr w:type="spellEnd"/>
      <w:r w:rsidRPr="00BD657C">
        <w:rPr>
          <w:sz w:val="24"/>
          <w:szCs w:val="24"/>
        </w:rPr>
        <w:t xml:space="preserve"> </w:t>
      </w:r>
      <w:proofErr w:type="spellStart"/>
      <w:r w:rsidRPr="00BD657C">
        <w:rPr>
          <w:sz w:val="24"/>
          <w:szCs w:val="24"/>
        </w:rPr>
        <w:t>вісник</w:t>
      </w:r>
      <w:proofErr w:type="spellEnd"/>
      <w:r w:rsidRPr="00BD657C">
        <w:rPr>
          <w:sz w:val="24"/>
          <w:szCs w:val="24"/>
        </w:rPr>
        <w:t xml:space="preserve"> </w:t>
      </w:r>
      <w:proofErr w:type="spellStart"/>
      <w:r w:rsidRPr="00BD657C">
        <w:rPr>
          <w:sz w:val="24"/>
          <w:szCs w:val="24"/>
        </w:rPr>
        <w:t>України</w:t>
      </w:r>
      <w:proofErr w:type="spellEnd"/>
      <w:r w:rsidRPr="00BD657C">
        <w:rPr>
          <w:sz w:val="24"/>
          <w:szCs w:val="24"/>
        </w:rPr>
        <w:t xml:space="preserve">, 2023 р., № 46, ст. 2466), </w:t>
      </w:r>
      <w:proofErr w:type="spellStart"/>
      <w:r w:rsidRPr="00BD657C">
        <w:rPr>
          <w:sz w:val="24"/>
          <w:szCs w:val="24"/>
        </w:rPr>
        <w:t>якщо</w:t>
      </w:r>
      <w:proofErr w:type="spellEnd"/>
      <w:r w:rsidRPr="00BD657C">
        <w:rPr>
          <w:sz w:val="24"/>
          <w:szCs w:val="24"/>
        </w:rPr>
        <w:t xml:space="preserve"> </w:t>
      </w:r>
      <w:proofErr w:type="spellStart"/>
      <w:r w:rsidRPr="00BD657C">
        <w:rPr>
          <w:sz w:val="24"/>
          <w:szCs w:val="24"/>
        </w:rPr>
        <w:t>розроблення</w:t>
      </w:r>
      <w:proofErr w:type="spellEnd"/>
      <w:r w:rsidRPr="00BD657C">
        <w:rPr>
          <w:sz w:val="24"/>
          <w:szCs w:val="24"/>
        </w:rPr>
        <w:t xml:space="preserve"> </w:t>
      </w:r>
      <w:proofErr w:type="spellStart"/>
      <w:r w:rsidRPr="00BD657C">
        <w:rPr>
          <w:sz w:val="24"/>
          <w:szCs w:val="24"/>
        </w:rPr>
        <w:t>проектної</w:t>
      </w:r>
      <w:proofErr w:type="spellEnd"/>
      <w:r w:rsidRPr="00BD657C">
        <w:rPr>
          <w:sz w:val="24"/>
          <w:szCs w:val="24"/>
        </w:rPr>
        <w:t xml:space="preserve"> </w:t>
      </w:r>
      <w:proofErr w:type="spellStart"/>
      <w:r w:rsidRPr="00BD657C">
        <w:rPr>
          <w:sz w:val="24"/>
          <w:szCs w:val="24"/>
        </w:rPr>
        <w:t>документації</w:t>
      </w:r>
      <w:proofErr w:type="spellEnd"/>
      <w:r w:rsidRPr="00BD657C">
        <w:rPr>
          <w:sz w:val="24"/>
          <w:szCs w:val="24"/>
        </w:rPr>
        <w:t xml:space="preserve"> </w:t>
      </w:r>
      <w:proofErr w:type="spellStart"/>
      <w:r w:rsidRPr="00BD657C">
        <w:rPr>
          <w:sz w:val="24"/>
          <w:szCs w:val="24"/>
        </w:rPr>
        <w:t>покладено</w:t>
      </w:r>
      <w:proofErr w:type="spellEnd"/>
      <w:r w:rsidRPr="00BD657C">
        <w:rPr>
          <w:sz w:val="24"/>
          <w:szCs w:val="24"/>
        </w:rPr>
        <w:t xml:space="preserve"> на </w:t>
      </w:r>
      <w:proofErr w:type="spellStart"/>
      <w:proofErr w:type="gramStart"/>
      <w:r w:rsidRPr="00BD657C">
        <w:rPr>
          <w:sz w:val="24"/>
          <w:szCs w:val="24"/>
        </w:rPr>
        <w:t>п</w:t>
      </w:r>
      <w:proofErr w:type="gramEnd"/>
      <w:r w:rsidRPr="00BD657C">
        <w:rPr>
          <w:sz w:val="24"/>
          <w:szCs w:val="24"/>
        </w:rPr>
        <w:t>ідрядника</w:t>
      </w:r>
      <w:proofErr w:type="spellEnd"/>
      <w:r w:rsidRPr="00BD657C">
        <w:rPr>
          <w:sz w:val="24"/>
          <w:szCs w:val="24"/>
        </w:rPr>
        <w:t xml:space="preserve">, </w:t>
      </w:r>
      <w:proofErr w:type="spellStart"/>
      <w:r w:rsidRPr="00BD657C">
        <w:rPr>
          <w:sz w:val="24"/>
          <w:szCs w:val="24"/>
        </w:rPr>
        <w:t>після</w:t>
      </w:r>
      <w:proofErr w:type="spellEnd"/>
      <w:r w:rsidRPr="00BD657C">
        <w:rPr>
          <w:sz w:val="24"/>
          <w:szCs w:val="24"/>
        </w:rPr>
        <w:t xml:space="preserve"> </w:t>
      </w:r>
      <w:proofErr w:type="spellStart"/>
      <w:r w:rsidRPr="00BD657C">
        <w:rPr>
          <w:sz w:val="24"/>
          <w:szCs w:val="24"/>
        </w:rPr>
        <w:t>проведення</w:t>
      </w:r>
      <w:proofErr w:type="spellEnd"/>
      <w:r w:rsidRPr="00BD657C">
        <w:rPr>
          <w:sz w:val="24"/>
          <w:szCs w:val="24"/>
        </w:rPr>
        <w:t xml:space="preserve"> </w:t>
      </w:r>
      <w:proofErr w:type="spellStart"/>
      <w:r w:rsidRPr="00BD657C">
        <w:rPr>
          <w:sz w:val="24"/>
          <w:szCs w:val="24"/>
        </w:rPr>
        <w:t>експертизи</w:t>
      </w:r>
      <w:proofErr w:type="spellEnd"/>
      <w:r w:rsidRPr="00BD657C">
        <w:rPr>
          <w:sz w:val="24"/>
          <w:szCs w:val="24"/>
        </w:rPr>
        <w:t xml:space="preserve"> та </w:t>
      </w:r>
      <w:proofErr w:type="spellStart"/>
      <w:r w:rsidRPr="00BD657C">
        <w:rPr>
          <w:sz w:val="24"/>
          <w:szCs w:val="24"/>
        </w:rPr>
        <w:t>затвердження</w:t>
      </w:r>
      <w:proofErr w:type="spellEnd"/>
      <w:r w:rsidRPr="00BD657C">
        <w:rPr>
          <w:sz w:val="24"/>
          <w:szCs w:val="24"/>
        </w:rPr>
        <w:t xml:space="preserve"> </w:t>
      </w:r>
      <w:proofErr w:type="spellStart"/>
      <w:r w:rsidRPr="00BD657C">
        <w:rPr>
          <w:sz w:val="24"/>
          <w:szCs w:val="24"/>
        </w:rPr>
        <w:t>проектної</w:t>
      </w:r>
      <w:proofErr w:type="spellEnd"/>
      <w:r w:rsidRPr="00BD657C">
        <w:rPr>
          <w:sz w:val="24"/>
          <w:szCs w:val="24"/>
        </w:rPr>
        <w:t xml:space="preserve"> </w:t>
      </w:r>
      <w:proofErr w:type="spellStart"/>
      <w:r w:rsidRPr="00BD657C">
        <w:rPr>
          <w:sz w:val="24"/>
          <w:szCs w:val="24"/>
        </w:rPr>
        <w:t>документації</w:t>
      </w:r>
      <w:proofErr w:type="spellEnd"/>
      <w:r w:rsidRPr="00BD657C">
        <w:rPr>
          <w:sz w:val="24"/>
          <w:szCs w:val="24"/>
        </w:rPr>
        <w:t xml:space="preserve"> в </w:t>
      </w:r>
      <w:proofErr w:type="spellStart"/>
      <w:r w:rsidRPr="00BD657C">
        <w:rPr>
          <w:sz w:val="24"/>
          <w:szCs w:val="24"/>
        </w:rPr>
        <w:t>установленому</w:t>
      </w:r>
      <w:proofErr w:type="spellEnd"/>
      <w:r w:rsidRPr="00BD657C">
        <w:rPr>
          <w:sz w:val="24"/>
          <w:szCs w:val="24"/>
        </w:rPr>
        <w:t xml:space="preserve"> </w:t>
      </w:r>
      <w:proofErr w:type="spellStart"/>
      <w:r w:rsidRPr="00BD657C">
        <w:rPr>
          <w:sz w:val="24"/>
          <w:szCs w:val="24"/>
        </w:rPr>
        <w:t>законодавством</w:t>
      </w:r>
      <w:proofErr w:type="spellEnd"/>
      <w:r w:rsidRPr="00BD657C">
        <w:rPr>
          <w:sz w:val="24"/>
          <w:szCs w:val="24"/>
        </w:rPr>
        <w:t xml:space="preserve"> порядку.</w:t>
      </w:r>
    </w:p>
    <w:p w:rsidR="001956D6" w:rsidRPr="00820355" w:rsidRDefault="00A30342" w:rsidP="00C40AEF">
      <w:pPr>
        <w:widowControl/>
        <w:ind w:firstLine="426"/>
        <w:jc w:val="both"/>
        <w:rPr>
          <w:sz w:val="24"/>
          <w:szCs w:val="24"/>
          <w:lang w:val="uk-UA"/>
        </w:rPr>
      </w:pPr>
      <w:r w:rsidRPr="00820355">
        <w:rPr>
          <w:sz w:val="24"/>
          <w:szCs w:val="24"/>
          <w:lang w:val="uk-UA"/>
        </w:rPr>
        <w:t>10.2</w:t>
      </w:r>
      <w:r w:rsidR="001956D6" w:rsidRPr="00820355">
        <w:rPr>
          <w:sz w:val="24"/>
          <w:szCs w:val="24"/>
          <w:lang w:val="uk-UA"/>
        </w:rPr>
        <w:t xml:space="preserve">  </w:t>
      </w:r>
      <w:r w:rsidR="004460B3" w:rsidRPr="00820355">
        <w:rPr>
          <w:sz w:val="24"/>
          <w:szCs w:val="24"/>
          <w:lang w:val="uk-UA" w:eastAsia="uk-UA"/>
        </w:rPr>
        <w:t>При зміні платіжних реквізитів, статусу платника податк</w:t>
      </w:r>
      <w:r w:rsidR="00542785" w:rsidRPr="00820355">
        <w:rPr>
          <w:sz w:val="24"/>
          <w:szCs w:val="24"/>
          <w:lang w:val="uk-UA" w:eastAsia="uk-UA"/>
        </w:rPr>
        <w:t>ів, місцезнаходження однієї із С</w:t>
      </w:r>
      <w:r w:rsidR="004460B3" w:rsidRPr="00820355">
        <w:rPr>
          <w:sz w:val="24"/>
          <w:szCs w:val="24"/>
          <w:lang w:val="uk-UA" w:eastAsia="uk-UA"/>
        </w:rPr>
        <w:t>торін, у</w:t>
      </w:r>
      <w:r w:rsidR="004460B3" w:rsidRPr="00820355">
        <w:rPr>
          <w:sz w:val="24"/>
          <w:szCs w:val="24"/>
          <w:lang w:val="uk-UA"/>
        </w:rPr>
        <w:t>точнення/розшифрування технічних характеристик матеріалів, пакувальних</w:t>
      </w:r>
      <w:r w:rsidR="00542785" w:rsidRPr="00820355">
        <w:rPr>
          <w:sz w:val="24"/>
          <w:szCs w:val="24"/>
          <w:lang w:val="uk-UA"/>
        </w:rPr>
        <w:t xml:space="preserve"> матеріалів, доповнення тексту Д</w:t>
      </w:r>
      <w:r w:rsidR="004460B3" w:rsidRPr="00820355">
        <w:rPr>
          <w:sz w:val="24"/>
          <w:szCs w:val="24"/>
          <w:lang w:val="uk-UA"/>
        </w:rPr>
        <w:t>оговор</w:t>
      </w:r>
      <w:r w:rsidR="00542785" w:rsidRPr="00820355">
        <w:rPr>
          <w:sz w:val="24"/>
          <w:szCs w:val="24"/>
          <w:lang w:val="uk-UA"/>
        </w:rPr>
        <w:t>у вимогами щодо зазначення в Д</w:t>
      </w:r>
      <w:r w:rsidR="004460B3" w:rsidRPr="00820355">
        <w:rPr>
          <w:sz w:val="24"/>
          <w:szCs w:val="24"/>
          <w:lang w:val="uk-UA"/>
        </w:rPr>
        <w:t>оговорі, первинних та розрахункових документах коду товару згідно з УКТ ЗЕД згідно з ДК 016:2010, дозволяється застосовувати письмове повідомлення (лист)</w:t>
      </w:r>
      <w:r w:rsidR="001956D6" w:rsidRPr="00820355">
        <w:rPr>
          <w:sz w:val="24"/>
          <w:szCs w:val="24"/>
          <w:lang w:val="uk-UA"/>
        </w:rPr>
        <w:t>.</w:t>
      </w:r>
      <w:r w:rsidR="00B8733B" w:rsidRPr="00820355">
        <w:rPr>
          <w:sz w:val="24"/>
          <w:szCs w:val="24"/>
          <w:lang w:val="uk-UA"/>
        </w:rPr>
        <w:t xml:space="preserve"> </w:t>
      </w:r>
      <w:r w:rsidR="00C71490" w:rsidRPr="00AB7ADA">
        <w:rPr>
          <w:sz w:val="24"/>
          <w:szCs w:val="24"/>
          <w:lang w:val="uk-UA"/>
        </w:rPr>
        <w:t>Письмове повідомлення (лист) мож</w:t>
      </w:r>
      <w:r w:rsidR="00A67B95" w:rsidRPr="00AB7ADA">
        <w:rPr>
          <w:sz w:val="24"/>
          <w:szCs w:val="24"/>
          <w:lang w:val="uk-UA"/>
        </w:rPr>
        <w:t>е</w:t>
      </w:r>
      <w:r w:rsidR="00C71490" w:rsidRPr="00AB7ADA">
        <w:rPr>
          <w:sz w:val="24"/>
          <w:szCs w:val="24"/>
          <w:lang w:val="uk-UA"/>
        </w:rPr>
        <w:t xml:space="preserve"> бути направлен</w:t>
      </w:r>
      <w:r w:rsidR="00A67B95" w:rsidRPr="00AB7ADA">
        <w:rPr>
          <w:sz w:val="24"/>
          <w:szCs w:val="24"/>
          <w:lang w:val="uk-UA"/>
        </w:rPr>
        <w:t>о</w:t>
      </w:r>
      <w:r w:rsidR="00C71490" w:rsidRPr="00AB7ADA">
        <w:rPr>
          <w:sz w:val="24"/>
          <w:szCs w:val="24"/>
          <w:lang w:val="uk-UA"/>
        </w:rPr>
        <w:t xml:space="preserve"> </w:t>
      </w:r>
      <w:r w:rsidR="00A67B95" w:rsidRPr="00AB7ADA">
        <w:rPr>
          <w:sz w:val="24"/>
          <w:szCs w:val="24"/>
          <w:lang w:val="uk-UA"/>
        </w:rPr>
        <w:t>С</w:t>
      </w:r>
      <w:r w:rsidR="00C71490" w:rsidRPr="00AB7ADA">
        <w:rPr>
          <w:sz w:val="24"/>
          <w:szCs w:val="24"/>
          <w:lang w:val="uk-UA"/>
        </w:rPr>
        <w:t>торонами засобами електронної пошти.</w:t>
      </w:r>
      <w:r w:rsidR="00C71490">
        <w:rPr>
          <w:sz w:val="24"/>
          <w:szCs w:val="24"/>
          <w:lang w:val="uk-UA"/>
        </w:rPr>
        <w:t xml:space="preserve"> </w:t>
      </w:r>
      <w:r w:rsidR="00B8733B" w:rsidRPr="00820355">
        <w:rPr>
          <w:sz w:val="24"/>
          <w:szCs w:val="24"/>
          <w:lang w:val="uk-UA"/>
        </w:rPr>
        <w:t xml:space="preserve">Письмове повідомлення (лист) </w:t>
      </w:r>
      <w:r w:rsidR="00542785" w:rsidRPr="00820355">
        <w:rPr>
          <w:bCs/>
          <w:sz w:val="24"/>
          <w:szCs w:val="24"/>
          <w:lang w:val="uk-UA" w:eastAsia="uk-UA"/>
        </w:rPr>
        <w:t>додається до Д</w:t>
      </w:r>
      <w:r w:rsidR="00B8733B" w:rsidRPr="00820355">
        <w:rPr>
          <w:bCs/>
          <w:sz w:val="24"/>
          <w:szCs w:val="24"/>
          <w:lang w:val="uk-UA" w:eastAsia="uk-UA"/>
        </w:rPr>
        <w:t>оговору та є його невід’ємною частиною.</w:t>
      </w:r>
    </w:p>
    <w:p w:rsidR="001956D6" w:rsidRPr="00820355" w:rsidRDefault="00A30342" w:rsidP="00C40AEF">
      <w:pPr>
        <w:pStyle w:val="20"/>
        <w:ind w:firstLine="426"/>
        <w:rPr>
          <w:sz w:val="24"/>
          <w:szCs w:val="24"/>
          <w:lang w:val="uk-UA"/>
        </w:rPr>
      </w:pPr>
      <w:r w:rsidRPr="00820355">
        <w:rPr>
          <w:sz w:val="24"/>
          <w:szCs w:val="24"/>
          <w:lang w:val="uk-UA"/>
        </w:rPr>
        <w:t>10</w:t>
      </w:r>
      <w:r w:rsidR="001956D6" w:rsidRPr="00820355">
        <w:rPr>
          <w:sz w:val="24"/>
          <w:szCs w:val="24"/>
          <w:lang w:val="uk-UA"/>
        </w:rPr>
        <w:t>.3  Дострокове розірвання Договору може мати місце за узгодженням С</w:t>
      </w:r>
      <w:r w:rsidR="00542785" w:rsidRPr="00820355">
        <w:rPr>
          <w:sz w:val="24"/>
          <w:szCs w:val="24"/>
          <w:lang w:val="uk-UA"/>
        </w:rPr>
        <w:t>торін</w:t>
      </w:r>
      <w:r w:rsidR="001956D6" w:rsidRPr="00820355">
        <w:rPr>
          <w:sz w:val="24"/>
          <w:szCs w:val="24"/>
          <w:lang w:val="uk-UA"/>
        </w:rPr>
        <w:t>, або на підставах, передбачених чинним законодавством</w:t>
      </w:r>
      <w:r w:rsidR="00E23E8F">
        <w:rPr>
          <w:sz w:val="24"/>
          <w:szCs w:val="24"/>
          <w:lang w:val="uk-UA"/>
        </w:rPr>
        <w:t xml:space="preserve"> </w:t>
      </w:r>
      <w:r w:rsidR="00E23E8F" w:rsidRPr="006F5404">
        <w:rPr>
          <w:sz w:val="24"/>
          <w:szCs w:val="24"/>
          <w:lang w:val="uk-UA"/>
        </w:rPr>
        <w:t>та умовами Договору</w:t>
      </w:r>
      <w:r w:rsidR="001956D6" w:rsidRPr="00820355">
        <w:rPr>
          <w:sz w:val="24"/>
          <w:szCs w:val="24"/>
          <w:lang w:val="uk-UA"/>
        </w:rPr>
        <w:t>, з відшкодуванням понесених збитків.</w:t>
      </w:r>
    </w:p>
    <w:p w:rsidR="001956D6" w:rsidRPr="00820355" w:rsidRDefault="00A30342" w:rsidP="00C40AEF">
      <w:pPr>
        <w:ind w:firstLine="426"/>
        <w:jc w:val="both"/>
        <w:rPr>
          <w:sz w:val="24"/>
          <w:szCs w:val="24"/>
          <w:lang w:val="uk-UA"/>
        </w:rPr>
      </w:pPr>
      <w:r w:rsidRPr="00820355">
        <w:rPr>
          <w:sz w:val="24"/>
          <w:szCs w:val="24"/>
          <w:lang w:val="uk-UA"/>
        </w:rPr>
        <w:t>10</w:t>
      </w:r>
      <w:r w:rsidR="00A67B95">
        <w:rPr>
          <w:sz w:val="24"/>
          <w:szCs w:val="24"/>
          <w:lang w:val="uk-UA"/>
        </w:rPr>
        <w:t xml:space="preserve">.4 </w:t>
      </w:r>
      <w:r w:rsidR="00EC0A23" w:rsidRPr="00AB7ADA">
        <w:rPr>
          <w:sz w:val="24"/>
          <w:szCs w:val="24"/>
          <w:lang w:val="uk-UA"/>
        </w:rPr>
        <w:t>Сторона несе повну відповідальність за правильність вказаних нею у цьому Договорі реквізитів та</w:t>
      </w:r>
      <w:r w:rsidR="00542785" w:rsidRPr="00AB7ADA">
        <w:rPr>
          <w:sz w:val="24"/>
          <w:szCs w:val="24"/>
          <w:lang w:val="uk-UA"/>
        </w:rPr>
        <w:t xml:space="preserve"> </w:t>
      </w:r>
      <w:r w:rsidR="001956D6" w:rsidRPr="00AB7ADA">
        <w:rPr>
          <w:sz w:val="24"/>
          <w:szCs w:val="24"/>
          <w:lang w:val="uk-UA"/>
        </w:rPr>
        <w:t xml:space="preserve">зобов’язуються в семиденний термін </w:t>
      </w:r>
      <w:r w:rsidR="00EC0A23" w:rsidRPr="00AB7ADA">
        <w:rPr>
          <w:sz w:val="24"/>
          <w:szCs w:val="24"/>
          <w:lang w:val="uk-UA"/>
        </w:rPr>
        <w:t xml:space="preserve">у письмовій формі </w:t>
      </w:r>
      <w:r w:rsidR="001956D6" w:rsidRPr="00AB7ADA">
        <w:rPr>
          <w:sz w:val="24"/>
          <w:szCs w:val="24"/>
          <w:lang w:val="uk-UA"/>
        </w:rPr>
        <w:t xml:space="preserve">повідомити </w:t>
      </w:r>
      <w:r w:rsidR="00EC0A23" w:rsidRPr="00AB7ADA">
        <w:rPr>
          <w:sz w:val="24"/>
          <w:szCs w:val="24"/>
          <w:lang w:val="uk-UA"/>
        </w:rPr>
        <w:t xml:space="preserve">іншу Сторону </w:t>
      </w:r>
      <w:r w:rsidR="001956D6" w:rsidRPr="00AB7ADA">
        <w:rPr>
          <w:sz w:val="24"/>
          <w:szCs w:val="24"/>
          <w:lang w:val="uk-UA"/>
        </w:rPr>
        <w:t xml:space="preserve">про </w:t>
      </w:r>
      <w:r w:rsidR="00EC0A23" w:rsidRPr="00AB7ADA">
        <w:rPr>
          <w:sz w:val="24"/>
          <w:szCs w:val="24"/>
          <w:lang w:val="uk-UA"/>
        </w:rPr>
        <w:t xml:space="preserve">їх </w:t>
      </w:r>
      <w:r w:rsidR="001956D6" w:rsidRPr="00AB7ADA">
        <w:rPr>
          <w:sz w:val="24"/>
          <w:szCs w:val="24"/>
          <w:lang w:val="uk-UA"/>
        </w:rPr>
        <w:t>зміну</w:t>
      </w:r>
      <w:r w:rsidR="00EC0A23" w:rsidRPr="00AB7ADA">
        <w:rPr>
          <w:sz w:val="24"/>
          <w:szCs w:val="24"/>
          <w:lang w:val="uk-UA"/>
        </w:rPr>
        <w:t>, а уразі неповідомлення несе ризик настання пов’язаних із ним несприятливих наслідків.</w:t>
      </w:r>
      <w:r w:rsidR="00A67B95" w:rsidRPr="00AB7ADA">
        <w:rPr>
          <w:sz w:val="24"/>
          <w:szCs w:val="24"/>
          <w:lang w:val="uk-UA"/>
        </w:rPr>
        <w:t xml:space="preserve"> Письмове повідомлення (лист) щодо зміни реквізитів може бути направлено </w:t>
      </w:r>
      <w:r w:rsidR="00A67B95" w:rsidRPr="00AB7ADA">
        <w:rPr>
          <w:sz w:val="24"/>
          <w:szCs w:val="24"/>
          <w:lang w:val="uk-UA"/>
        </w:rPr>
        <w:lastRenderedPageBreak/>
        <w:t>Сторонами засобами електронної пошти.</w:t>
      </w:r>
    </w:p>
    <w:p w:rsidR="00AB3568" w:rsidRPr="00820355" w:rsidRDefault="00AB3568" w:rsidP="00AB3568">
      <w:pPr>
        <w:pStyle w:val="af0"/>
        <w:numPr>
          <w:ilvl w:val="1"/>
          <w:numId w:val="29"/>
        </w:numPr>
        <w:jc w:val="both"/>
        <w:rPr>
          <w:sz w:val="24"/>
          <w:szCs w:val="24"/>
          <w:lang w:val="uk-UA"/>
        </w:rPr>
      </w:pPr>
      <w:r w:rsidRPr="00820355">
        <w:rPr>
          <w:sz w:val="24"/>
          <w:szCs w:val="24"/>
          <w:lang w:val="uk-UA"/>
        </w:rPr>
        <w:t xml:space="preserve"> </w:t>
      </w:r>
      <w:r w:rsidR="001956D6" w:rsidRPr="00820355">
        <w:rPr>
          <w:sz w:val="24"/>
          <w:szCs w:val="24"/>
          <w:lang w:val="uk-UA"/>
        </w:rPr>
        <w:t>Усі додатки, підписані обома С</w:t>
      </w:r>
      <w:r w:rsidR="00542785" w:rsidRPr="00820355">
        <w:rPr>
          <w:sz w:val="24"/>
          <w:szCs w:val="24"/>
          <w:lang w:val="uk-UA"/>
        </w:rPr>
        <w:t>торонами</w:t>
      </w:r>
      <w:r w:rsidR="001956D6" w:rsidRPr="00820355">
        <w:rPr>
          <w:sz w:val="24"/>
          <w:szCs w:val="24"/>
          <w:lang w:val="uk-UA"/>
        </w:rPr>
        <w:t xml:space="preserve">, є невід’ємною частиною даного </w:t>
      </w:r>
      <w:r w:rsidR="00542785" w:rsidRPr="00820355">
        <w:rPr>
          <w:sz w:val="24"/>
          <w:szCs w:val="24"/>
          <w:lang w:val="uk-UA"/>
        </w:rPr>
        <w:t>Д</w:t>
      </w:r>
      <w:r w:rsidR="001956D6" w:rsidRPr="00820355">
        <w:rPr>
          <w:sz w:val="24"/>
          <w:szCs w:val="24"/>
          <w:lang w:val="uk-UA"/>
        </w:rPr>
        <w:t>оговору.</w:t>
      </w:r>
    </w:p>
    <w:p w:rsidR="00743DEE" w:rsidRPr="00820355" w:rsidRDefault="00AB3568" w:rsidP="006F7A20">
      <w:pPr>
        <w:spacing w:before="360" w:after="120"/>
        <w:ind w:firstLine="425"/>
        <w:jc w:val="both"/>
        <w:rPr>
          <w:b/>
          <w:sz w:val="24"/>
          <w:szCs w:val="24"/>
          <w:lang w:val="uk-UA"/>
        </w:rPr>
      </w:pPr>
      <w:r w:rsidRPr="00820355">
        <w:rPr>
          <w:b/>
          <w:sz w:val="24"/>
          <w:szCs w:val="24"/>
          <w:lang w:val="uk-UA"/>
        </w:rPr>
        <w:t xml:space="preserve">11 </w:t>
      </w:r>
      <w:r w:rsidR="00695449" w:rsidRPr="00820355">
        <w:rPr>
          <w:b/>
          <w:sz w:val="24"/>
          <w:szCs w:val="24"/>
          <w:lang w:val="uk-UA"/>
        </w:rPr>
        <w:t>З</w:t>
      </w:r>
      <w:r w:rsidR="00756634" w:rsidRPr="00820355">
        <w:rPr>
          <w:b/>
          <w:sz w:val="24"/>
          <w:szCs w:val="24"/>
          <w:lang w:val="uk-UA"/>
        </w:rPr>
        <w:t>АГАЛЬНІ ПОЛОЖЕННЯ</w:t>
      </w:r>
    </w:p>
    <w:p w:rsidR="00756634" w:rsidRPr="00820355" w:rsidRDefault="00756634" w:rsidP="006C45DE">
      <w:pPr>
        <w:ind w:firstLine="360"/>
        <w:jc w:val="both"/>
        <w:rPr>
          <w:sz w:val="24"/>
          <w:szCs w:val="24"/>
          <w:lang w:val="uk-UA"/>
        </w:rPr>
      </w:pPr>
      <w:r w:rsidRPr="00820355">
        <w:rPr>
          <w:sz w:val="24"/>
          <w:szCs w:val="24"/>
          <w:lang w:val="uk-UA"/>
        </w:rPr>
        <w:t>1</w:t>
      </w:r>
      <w:r w:rsidR="004D04E4" w:rsidRPr="00820355">
        <w:rPr>
          <w:sz w:val="24"/>
          <w:szCs w:val="24"/>
          <w:lang w:val="uk-UA"/>
        </w:rPr>
        <w:t>1</w:t>
      </w:r>
      <w:r w:rsidRPr="00820355">
        <w:rPr>
          <w:sz w:val="24"/>
          <w:szCs w:val="24"/>
          <w:lang w:val="uk-UA"/>
        </w:rPr>
        <w:t>.1 Даний Д</w:t>
      </w:r>
      <w:r w:rsidR="002B3A36" w:rsidRPr="00820355">
        <w:rPr>
          <w:sz w:val="24"/>
          <w:szCs w:val="24"/>
          <w:lang w:val="uk-UA"/>
        </w:rPr>
        <w:t>оговір складений у 2-х примірниках</w:t>
      </w:r>
      <w:r w:rsidRPr="00820355">
        <w:rPr>
          <w:sz w:val="24"/>
          <w:szCs w:val="24"/>
          <w:lang w:val="uk-UA"/>
        </w:rPr>
        <w:t xml:space="preserve">, що мають однакову юридичну </w:t>
      </w:r>
      <w:r w:rsidR="00E975F4" w:rsidRPr="00820355">
        <w:rPr>
          <w:sz w:val="24"/>
          <w:szCs w:val="24"/>
        </w:rPr>
        <w:t>силу</w:t>
      </w:r>
      <w:r w:rsidRPr="00820355">
        <w:rPr>
          <w:sz w:val="24"/>
          <w:szCs w:val="24"/>
          <w:lang w:val="uk-UA"/>
        </w:rPr>
        <w:t>.</w:t>
      </w:r>
    </w:p>
    <w:p w:rsidR="00756634" w:rsidRPr="00820355" w:rsidRDefault="00756634" w:rsidP="006C45DE">
      <w:pPr>
        <w:pStyle w:val="31"/>
        <w:ind w:left="0" w:firstLine="360"/>
        <w:rPr>
          <w:szCs w:val="24"/>
        </w:rPr>
      </w:pPr>
      <w:r w:rsidRPr="00820355">
        <w:rPr>
          <w:szCs w:val="24"/>
        </w:rPr>
        <w:t>1</w:t>
      </w:r>
      <w:r w:rsidR="004D04E4" w:rsidRPr="00820355">
        <w:rPr>
          <w:szCs w:val="24"/>
        </w:rPr>
        <w:t>1</w:t>
      </w:r>
      <w:r w:rsidRPr="00820355">
        <w:rPr>
          <w:szCs w:val="24"/>
        </w:rPr>
        <w:t xml:space="preserve">.2 Усі документи за даним </w:t>
      </w:r>
      <w:r w:rsidR="00542785" w:rsidRPr="00820355">
        <w:rPr>
          <w:szCs w:val="24"/>
        </w:rPr>
        <w:t>Д</w:t>
      </w:r>
      <w:r w:rsidRPr="00820355">
        <w:rPr>
          <w:szCs w:val="24"/>
        </w:rPr>
        <w:t>оговором, спрямовані по факсимільному зв</w:t>
      </w:r>
      <w:r w:rsidR="009C3A7C" w:rsidRPr="00820355">
        <w:rPr>
          <w:szCs w:val="24"/>
        </w:rPr>
        <w:t>’</w:t>
      </w:r>
      <w:r w:rsidRPr="00820355">
        <w:rPr>
          <w:szCs w:val="24"/>
        </w:rPr>
        <w:t xml:space="preserve">язку, мають юридичну </w:t>
      </w:r>
      <w:r w:rsidR="004561F9" w:rsidRPr="00820355">
        <w:rPr>
          <w:szCs w:val="24"/>
        </w:rPr>
        <w:t>силу</w:t>
      </w:r>
      <w:r w:rsidRPr="00820355">
        <w:rPr>
          <w:szCs w:val="24"/>
        </w:rPr>
        <w:t xml:space="preserve"> нарівні з оригіналом при наявності останнього.</w:t>
      </w:r>
    </w:p>
    <w:p w:rsidR="00756634" w:rsidRPr="00820355" w:rsidRDefault="00756634" w:rsidP="006C45DE">
      <w:pPr>
        <w:pStyle w:val="31"/>
        <w:ind w:left="0" w:firstLine="360"/>
        <w:rPr>
          <w:szCs w:val="24"/>
        </w:rPr>
      </w:pPr>
      <w:r w:rsidRPr="00820355">
        <w:rPr>
          <w:szCs w:val="24"/>
        </w:rPr>
        <w:t>1</w:t>
      </w:r>
      <w:r w:rsidR="004D04E4" w:rsidRPr="00820355">
        <w:rPr>
          <w:szCs w:val="24"/>
        </w:rPr>
        <w:t>1</w:t>
      </w:r>
      <w:r w:rsidRPr="00820355">
        <w:rPr>
          <w:szCs w:val="24"/>
        </w:rPr>
        <w:t xml:space="preserve">.3 Після підписання даного </w:t>
      </w:r>
      <w:r w:rsidR="00542785" w:rsidRPr="00820355">
        <w:rPr>
          <w:szCs w:val="24"/>
        </w:rPr>
        <w:t>Д</w:t>
      </w:r>
      <w:r w:rsidRPr="00820355">
        <w:rPr>
          <w:szCs w:val="24"/>
        </w:rPr>
        <w:t xml:space="preserve">оговору всі попередні згоди і </w:t>
      </w:r>
      <w:r w:rsidR="009C3A7C" w:rsidRPr="00820355">
        <w:rPr>
          <w:szCs w:val="24"/>
        </w:rPr>
        <w:t>переписка</w:t>
      </w:r>
      <w:r w:rsidRPr="00820355">
        <w:rPr>
          <w:szCs w:val="24"/>
        </w:rPr>
        <w:t xml:space="preserve"> між </w:t>
      </w:r>
      <w:r w:rsidR="00915ED7" w:rsidRPr="00820355">
        <w:rPr>
          <w:szCs w:val="24"/>
        </w:rPr>
        <w:t>С</w:t>
      </w:r>
      <w:r w:rsidR="00542785" w:rsidRPr="00820355">
        <w:rPr>
          <w:szCs w:val="24"/>
        </w:rPr>
        <w:t>торонами</w:t>
      </w:r>
      <w:r w:rsidRPr="00820355">
        <w:rPr>
          <w:szCs w:val="24"/>
        </w:rPr>
        <w:t xml:space="preserve">, що стосуються даного </w:t>
      </w:r>
      <w:r w:rsidR="00542785" w:rsidRPr="00820355">
        <w:rPr>
          <w:szCs w:val="24"/>
        </w:rPr>
        <w:t>Д</w:t>
      </w:r>
      <w:r w:rsidRPr="00820355">
        <w:rPr>
          <w:szCs w:val="24"/>
        </w:rPr>
        <w:t>оговору, втрачають силу.</w:t>
      </w:r>
    </w:p>
    <w:p w:rsidR="00756634" w:rsidRPr="00820355" w:rsidRDefault="00756634" w:rsidP="006C45DE">
      <w:pPr>
        <w:ind w:firstLine="360"/>
        <w:jc w:val="both"/>
        <w:rPr>
          <w:sz w:val="24"/>
          <w:szCs w:val="24"/>
          <w:lang w:val="uk-UA"/>
        </w:rPr>
      </w:pPr>
      <w:r w:rsidRPr="00820355">
        <w:rPr>
          <w:sz w:val="24"/>
          <w:szCs w:val="24"/>
          <w:lang w:val="uk-UA"/>
        </w:rPr>
        <w:t>1</w:t>
      </w:r>
      <w:r w:rsidR="004D04E4" w:rsidRPr="00820355">
        <w:rPr>
          <w:sz w:val="24"/>
          <w:szCs w:val="24"/>
          <w:lang w:val="uk-UA"/>
        </w:rPr>
        <w:t>1</w:t>
      </w:r>
      <w:r w:rsidRPr="00820355">
        <w:rPr>
          <w:sz w:val="24"/>
          <w:szCs w:val="24"/>
          <w:lang w:val="uk-UA"/>
        </w:rPr>
        <w:t>.4</w:t>
      </w:r>
      <w:r w:rsidR="00500E14" w:rsidRPr="00820355">
        <w:rPr>
          <w:sz w:val="24"/>
          <w:szCs w:val="24"/>
          <w:lang w:val="uk-UA"/>
        </w:rPr>
        <w:t xml:space="preserve"> </w:t>
      </w:r>
      <w:r w:rsidR="00DB32C5" w:rsidRPr="00820355">
        <w:rPr>
          <w:sz w:val="24"/>
          <w:szCs w:val="24"/>
          <w:lang w:val="uk-UA"/>
        </w:rPr>
        <w:t xml:space="preserve"> </w:t>
      </w:r>
      <w:r w:rsidRPr="00820355">
        <w:rPr>
          <w:sz w:val="24"/>
          <w:szCs w:val="24"/>
          <w:lang w:val="uk-UA"/>
        </w:rPr>
        <w:t xml:space="preserve">Жодна зі </w:t>
      </w:r>
      <w:r w:rsidR="00915ED7" w:rsidRPr="00820355">
        <w:rPr>
          <w:sz w:val="24"/>
          <w:szCs w:val="24"/>
          <w:lang w:val="uk-UA"/>
        </w:rPr>
        <w:t>С</w:t>
      </w:r>
      <w:r w:rsidR="00542785" w:rsidRPr="00820355">
        <w:rPr>
          <w:sz w:val="24"/>
          <w:szCs w:val="24"/>
          <w:lang w:val="uk-UA"/>
        </w:rPr>
        <w:t xml:space="preserve">торін </w:t>
      </w:r>
      <w:r w:rsidRPr="00820355">
        <w:rPr>
          <w:sz w:val="24"/>
          <w:szCs w:val="24"/>
          <w:lang w:val="uk-UA"/>
        </w:rPr>
        <w:t>не вправі передати свої права і зобов</w:t>
      </w:r>
      <w:r w:rsidR="009C3A7C" w:rsidRPr="00820355">
        <w:rPr>
          <w:sz w:val="24"/>
          <w:szCs w:val="24"/>
          <w:lang w:val="uk-UA"/>
        </w:rPr>
        <w:t>’</w:t>
      </w:r>
      <w:r w:rsidRPr="00820355">
        <w:rPr>
          <w:sz w:val="24"/>
          <w:szCs w:val="24"/>
          <w:lang w:val="uk-UA"/>
        </w:rPr>
        <w:t xml:space="preserve">язання за даним </w:t>
      </w:r>
      <w:r w:rsidR="00542785" w:rsidRPr="00820355">
        <w:rPr>
          <w:sz w:val="24"/>
          <w:szCs w:val="24"/>
          <w:lang w:val="uk-UA"/>
        </w:rPr>
        <w:t>Д</w:t>
      </w:r>
      <w:r w:rsidRPr="00820355">
        <w:rPr>
          <w:sz w:val="24"/>
          <w:szCs w:val="24"/>
          <w:lang w:val="uk-UA"/>
        </w:rPr>
        <w:t xml:space="preserve">оговором третій </w:t>
      </w:r>
      <w:r w:rsidR="00915ED7" w:rsidRPr="00820355">
        <w:rPr>
          <w:sz w:val="24"/>
          <w:szCs w:val="24"/>
          <w:lang w:val="uk-UA"/>
        </w:rPr>
        <w:t>С</w:t>
      </w:r>
      <w:r w:rsidR="00542785" w:rsidRPr="00820355">
        <w:rPr>
          <w:sz w:val="24"/>
          <w:szCs w:val="24"/>
          <w:lang w:val="uk-UA"/>
        </w:rPr>
        <w:t xml:space="preserve">тороні </w:t>
      </w:r>
      <w:r w:rsidRPr="00820355">
        <w:rPr>
          <w:sz w:val="24"/>
          <w:szCs w:val="24"/>
          <w:lang w:val="uk-UA"/>
        </w:rPr>
        <w:t xml:space="preserve">без письмової згоди на те іншої </w:t>
      </w:r>
      <w:r w:rsidR="00915ED7" w:rsidRPr="00820355">
        <w:rPr>
          <w:sz w:val="24"/>
          <w:szCs w:val="24"/>
          <w:lang w:val="uk-UA"/>
        </w:rPr>
        <w:t>С</w:t>
      </w:r>
      <w:r w:rsidR="00542785" w:rsidRPr="00820355">
        <w:rPr>
          <w:sz w:val="24"/>
          <w:szCs w:val="24"/>
          <w:lang w:val="uk-UA"/>
        </w:rPr>
        <w:t>торони</w:t>
      </w:r>
      <w:r w:rsidRPr="00820355">
        <w:rPr>
          <w:sz w:val="24"/>
          <w:szCs w:val="24"/>
          <w:lang w:val="uk-UA"/>
        </w:rPr>
        <w:t>.</w:t>
      </w:r>
    </w:p>
    <w:p w:rsidR="007F0F27" w:rsidRPr="00EC0A23" w:rsidRDefault="007F0F27" w:rsidP="007F0F27">
      <w:pPr>
        <w:ind w:firstLine="426"/>
        <w:jc w:val="both"/>
        <w:rPr>
          <w:sz w:val="24"/>
          <w:szCs w:val="24"/>
          <w:lang w:val="uk-UA"/>
        </w:rPr>
      </w:pPr>
      <w:r w:rsidRPr="00820355">
        <w:rPr>
          <w:sz w:val="24"/>
          <w:szCs w:val="24"/>
          <w:lang w:val="uk-UA"/>
        </w:rPr>
        <w:t>1</w:t>
      </w:r>
      <w:r w:rsidR="004D04E4" w:rsidRPr="00820355">
        <w:rPr>
          <w:sz w:val="24"/>
          <w:szCs w:val="24"/>
          <w:lang w:val="uk-UA"/>
        </w:rPr>
        <w:t>1</w:t>
      </w:r>
      <w:r w:rsidRPr="00820355">
        <w:rPr>
          <w:sz w:val="24"/>
          <w:szCs w:val="24"/>
          <w:lang w:val="uk-UA"/>
        </w:rPr>
        <w:t>.5. С</w:t>
      </w:r>
      <w:r w:rsidR="00542785" w:rsidRPr="00820355">
        <w:rPr>
          <w:sz w:val="24"/>
          <w:szCs w:val="24"/>
          <w:lang w:val="uk-UA"/>
        </w:rPr>
        <w:t xml:space="preserve">торони </w:t>
      </w:r>
      <w:r w:rsidRPr="00820355">
        <w:rPr>
          <w:sz w:val="24"/>
          <w:szCs w:val="24"/>
          <w:lang w:val="uk-UA"/>
        </w:rPr>
        <w:t xml:space="preserve">гарантують, що на момент підписання цього </w:t>
      </w:r>
      <w:r w:rsidR="00542785" w:rsidRPr="00820355">
        <w:rPr>
          <w:sz w:val="24"/>
          <w:szCs w:val="24"/>
          <w:lang w:val="uk-UA"/>
        </w:rPr>
        <w:t>Д</w:t>
      </w:r>
      <w:r w:rsidRPr="00820355">
        <w:rPr>
          <w:sz w:val="24"/>
          <w:szCs w:val="24"/>
          <w:lang w:val="uk-UA"/>
        </w:rPr>
        <w:t>огов</w:t>
      </w:r>
      <w:r w:rsidR="00542785" w:rsidRPr="00820355">
        <w:rPr>
          <w:sz w:val="24"/>
          <w:szCs w:val="24"/>
          <w:lang w:val="uk-UA"/>
        </w:rPr>
        <w:t>ору, особи, які підписують цей Д</w:t>
      </w:r>
      <w:r w:rsidRPr="00820355">
        <w:rPr>
          <w:sz w:val="24"/>
          <w:szCs w:val="24"/>
          <w:lang w:val="uk-UA"/>
        </w:rPr>
        <w:t xml:space="preserve">оговір як представники кожної із </w:t>
      </w:r>
      <w:r w:rsidR="00C40AEF" w:rsidRPr="00820355">
        <w:rPr>
          <w:sz w:val="24"/>
          <w:szCs w:val="24"/>
          <w:lang w:val="uk-UA"/>
        </w:rPr>
        <w:t>С</w:t>
      </w:r>
      <w:r w:rsidR="00542785" w:rsidRPr="00820355">
        <w:rPr>
          <w:sz w:val="24"/>
          <w:szCs w:val="24"/>
          <w:lang w:val="uk-UA"/>
        </w:rPr>
        <w:t>торін</w:t>
      </w:r>
      <w:r w:rsidRPr="00820355">
        <w:rPr>
          <w:sz w:val="24"/>
          <w:szCs w:val="24"/>
          <w:lang w:val="uk-UA"/>
        </w:rPr>
        <w:t xml:space="preserve">, наділені відповідними повноваженнями і мають право на підписання </w:t>
      </w:r>
      <w:r w:rsidR="00542785" w:rsidRPr="00820355">
        <w:rPr>
          <w:sz w:val="24"/>
          <w:szCs w:val="24"/>
          <w:lang w:val="uk-UA"/>
        </w:rPr>
        <w:t>Д</w:t>
      </w:r>
      <w:r w:rsidRPr="00820355">
        <w:rPr>
          <w:sz w:val="24"/>
          <w:szCs w:val="24"/>
          <w:lang w:val="uk-UA"/>
        </w:rPr>
        <w:t xml:space="preserve">оговору згідно </w:t>
      </w:r>
      <w:r w:rsidR="00C40AEF" w:rsidRPr="00820355">
        <w:rPr>
          <w:sz w:val="24"/>
          <w:szCs w:val="24"/>
          <w:lang w:val="uk-UA"/>
        </w:rPr>
        <w:t>установчих</w:t>
      </w:r>
      <w:r w:rsidRPr="00820355">
        <w:rPr>
          <w:sz w:val="24"/>
          <w:szCs w:val="24"/>
          <w:lang w:val="uk-UA"/>
        </w:rPr>
        <w:t xml:space="preserve"> </w:t>
      </w:r>
      <w:r w:rsidR="00C40AEF" w:rsidRPr="00820355">
        <w:rPr>
          <w:sz w:val="24"/>
          <w:szCs w:val="24"/>
          <w:lang w:val="uk-UA"/>
        </w:rPr>
        <w:t>документів</w:t>
      </w:r>
      <w:r w:rsidRPr="00820355">
        <w:rPr>
          <w:sz w:val="24"/>
          <w:szCs w:val="24"/>
          <w:lang w:val="uk-UA"/>
        </w:rPr>
        <w:t xml:space="preserve"> </w:t>
      </w:r>
      <w:r w:rsidR="00C40AEF" w:rsidRPr="00820355">
        <w:rPr>
          <w:sz w:val="24"/>
          <w:szCs w:val="24"/>
          <w:lang w:val="uk-UA"/>
        </w:rPr>
        <w:t>підприємства</w:t>
      </w:r>
      <w:r w:rsidRPr="00820355">
        <w:rPr>
          <w:sz w:val="24"/>
          <w:szCs w:val="24"/>
          <w:lang w:val="uk-UA"/>
        </w:rPr>
        <w:t xml:space="preserve">, </w:t>
      </w:r>
      <w:r w:rsidR="00C40AEF" w:rsidRPr="00820355">
        <w:rPr>
          <w:sz w:val="24"/>
          <w:szCs w:val="24"/>
          <w:lang w:val="uk-UA"/>
        </w:rPr>
        <w:t>довіреності</w:t>
      </w:r>
      <w:r w:rsidRPr="00820355">
        <w:rPr>
          <w:sz w:val="24"/>
          <w:szCs w:val="24"/>
          <w:lang w:val="uk-UA"/>
        </w:rPr>
        <w:t>, закон</w:t>
      </w:r>
      <w:r w:rsidR="00C40AEF" w:rsidRPr="00820355">
        <w:rPr>
          <w:sz w:val="24"/>
          <w:szCs w:val="24"/>
          <w:lang w:val="uk-UA"/>
        </w:rPr>
        <w:t>у</w:t>
      </w:r>
      <w:r w:rsidRPr="00820355">
        <w:rPr>
          <w:sz w:val="24"/>
          <w:szCs w:val="24"/>
          <w:lang w:val="uk-UA"/>
        </w:rPr>
        <w:t xml:space="preserve"> </w:t>
      </w:r>
      <w:r w:rsidR="00C40AEF" w:rsidRPr="00820355">
        <w:rPr>
          <w:sz w:val="24"/>
          <w:szCs w:val="24"/>
          <w:lang w:val="uk-UA"/>
        </w:rPr>
        <w:t>або</w:t>
      </w:r>
      <w:r w:rsidRPr="00820355">
        <w:rPr>
          <w:sz w:val="24"/>
          <w:szCs w:val="24"/>
          <w:lang w:val="uk-UA"/>
        </w:rPr>
        <w:t xml:space="preserve"> </w:t>
      </w:r>
      <w:r w:rsidR="00C40AEF" w:rsidRPr="00820355">
        <w:rPr>
          <w:sz w:val="24"/>
          <w:szCs w:val="24"/>
          <w:lang w:val="uk-UA"/>
        </w:rPr>
        <w:t>іншими</w:t>
      </w:r>
      <w:r w:rsidRPr="00820355">
        <w:rPr>
          <w:sz w:val="24"/>
          <w:szCs w:val="24"/>
          <w:lang w:val="uk-UA"/>
        </w:rPr>
        <w:t xml:space="preserve"> актами </w:t>
      </w:r>
      <w:r w:rsidR="00C40AEF" w:rsidRPr="00820355">
        <w:rPr>
          <w:sz w:val="24"/>
          <w:szCs w:val="24"/>
          <w:lang w:val="uk-UA"/>
        </w:rPr>
        <w:t>цивільного законодавства</w:t>
      </w:r>
      <w:r w:rsidRPr="00820355">
        <w:rPr>
          <w:lang w:val="uk-UA"/>
        </w:rPr>
        <w:t xml:space="preserve">. </w:t>
      </w:r>
    </w:p>
    <w:p w:rsidR="00EC0A23" w:rsidRPr="00EC0A23" w:rsidRDefault="00EC0A23" w:rsidP="007F0F27">
      <w:pPr>
        <w:ind w:firstLine="426"/>
        <w:jc w:val="both"/>
        <w:rPr>
          <w:sz w:val="24"/>
          <w:szCs w:val="24"/>
          <w:lang w:val="uk-UA"/>
        </w:rPr>
      </w:pPr>
      <w:r w:rsidRPr="00AB7ADA">
        <w:rPr>
          <w:sz w:val="24"/>
          <w:szCs w:val="24"/>
          <w:lang w:val="uk-UA"/>
        </w:rPr>
        <w:t>11.6 Факсимільні підписи та копії документів не мають юридичної сили.</w:t>
      </w:r>
    </w:p>
    <w:p w:rsidR="00907B7C" w:rsidRPr="00820355" w:rsidRDefault="00C85340" w:rsidP="00C85340">
      <w:pPr>
        <w:spacing w:before="240" w:after="120"/>
        <w:ind w:firstLine="426"/>
        <w:rPr>
          <w:b/>
          <w:sz w:val="24"/>
          <w:szCs w:val="24"/>
          <w:lang w:val="uk-UA"/>
        </w:rPr>
      </w:pPr>
      <w:r w:rsidRPr="00820355">
        <w:rPr>
          <w:b/>
          <w:sz w:val="24"/>
          <w:szCs w:val="24"/>
          <w:lang w:val="uk-UA"/>
        </w:rPr>
        <w:t xml:space="preserve">12 </w:t>
      </w:r>
      <w:r w:rsidR="009C3A7C" w:rsidRPr="00820355">
        <w:rPr>
          <w:b/>
          <w:sz w:val="24"/>
          <w:szCs w:val="24"/>
          <w:lang w:val="uk-UA"/>
        </w:rPr>
        <w:t>ПРАВА ТА ОБОВ’ЯЗКИ СТОРІН</w:t>
      </w:r>
    </w:p>
    <w:p w:rsidR="009C3A7C" w:rsidRPr="00820355" w:rsidRDefault="00C85340" w:rsidP="00157B93">
      <w:pPr>
        <w:ind w:firstLine="360"/>
        <w:jc w:val="both"/>
        <w:rPr>
          <w:sz w:val="24"/>
          <w:szCs w:val="24"/>
          <w:lang w:val="uk-UA"/>
        </w:rPr>
      </w:pPr>
      <w:r w:rsidRPr="00820355">
        <w:rPr>
          <w:sz w:val="24"/>
          <w:szCs w:val="24"/>
          <w:lang w:val="uk-UA"/>
        </w:rPr>
        <w:t>12</w:t>
      </w:r>
      <w:r w:rsidR="009C3A7C" w:rsidRPr="00820355">
        <w:rPr>
          <w:sz w:val="24"/>
          <w:szCs w:val="24"/>
          <w:lang w:val="uk-UA"/>
        </w:rPr>
        <w:t>.1 П</w:t>
      </w:r>
      <w:r w:rsidR="00542785" w:rsidRPr="00820355">
        <w:rPr>
          <w:sz w:val="24"/>
          <w:szCs w:val="24"/>
          <w:lang w:val="uk-UA"/>
        </w:rPr>
        <w:t xml:space="preserve">окупець </w:t>
      </w:r>
      <w:r w:rsidR="002B776A" w:rsidRPr="00820355">
        <w:rPr>
          <w:sz w:val="24"/>
          <w:szCs w:val="24"/>
          <w:lang w:val="uk-UA"/>
        </w:rPr>
        <w:t>зобов’язаний</w:t>
      </w:r>
      <w:r w:rsidR="009C3A7C" w:rsidRPr="00820355">
        <w:rPr>
          <w:sz w:val="24"/>
          <w:szCs w:val="24"/>
          <w:lang w:val="uk-UA"/>
        </w:rPr>
        <w:t>:</w:t>
      </w:r>
    </w:p>
    <w:p w:rsidR="009C3A7C" w:rsidRPr="00820355" w:rsidRDefault="009C3A7C"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Pr="00820355">
        <w:rPr>
          <w:sz w:val="24"/>
          <w:szCs w:val="24"/>
          <w:lang w:val="uk-UA"/>
        </w:rPr>
        <w:t>.1.1 Своєчасно та в повному обсязі сплачувати за поставлені товари;</w:t>
      </w:r>
    </w:p>
    <w:p w:rsidR="009C3A7C" w:rsidRPr="00820355" w:rsidRDefault="009C3A7C"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Pr="00820355">
        <w:rPr>
          <w:sz w:val="24"/>
          <w:szCs w:val="24"/>
          <w:lang w:val="uk-UA"/>
        </w:rPr>
        <w:t>.1.2 Приймати поставл</w:t>
      </w:r>
      <w:r w:rsidR="00743DEE" w:rsidRPr="00820355">
        <w:rPr>
          <w:sz w:val="24"/>
          <w:szCs w:val="24"/>
          <w:lang w:val="uk-UA"/>
        </w:rPr>
        <w:t xml:space="preserve">ені товари згідно розділу </w:t>
      </w:r>
      <w:r w:rsidR="003C14DC" w:rsidRPr="00820355">
        <w:rPr>
          <w:sz w:val="24"/>
          <w:szCs w:val="24"/>
          <w:lang w:val="uk-UA"/>
        </w:rPr>
        <w:t>6</w:t>
      </w:r>
      <w:r w:rsidR="00743DEE" w:rsidRPr="00820355">
        <w:rPr>
          <w:sz w:val="24"/>
          <w:szCs w:val="24"/>
          <w:lang w:val="uk-UA"/>
        </w:rPr>
        <w:t>.</w:t>
      </w:r>
    </w:p>
    <w:p w:rsidR="00B41B00" w:rsidRPr="00820355" w:rsidRDefault="00B41B00"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Pr="00820355">
        <w:rPr>
          <w:sz w:val="24"/>
          <w:szCs w:val="24"/>
          <w:lang w:val="uk-UA"/>
        </w:rPr>
        <w:t>.2</w:t>
      </w:r>
      <w:r w:rsidR="00A67B95">
        <w:rPr>
          <w:sz w:val="24"/>
          <w:szCs w:val="24"/>
          <w:lang w:val="uk-UA"/>
        </w:rPr>
        <w:t xml:space="preserve"> </w:t>
      </w:r>
      <w:r w:rsidRPr="00820355">
        <w:rPr>
          <w:sz w:val="24"/>
          <w:szCs w:val="24"/>
          <w:lang w:val="uk-UA"/>
        </w:rPr>
        <w:t>П</w:t>
      </w:r>
      <w:r w:rsidR="00542785" w:rsidRPr="00820355">
        <w:rPr>
          <w:sz w:val="24"/>
          <w:szCs w:val="24"/>
          <w:lang w:val="uk-UA"/>
        </w:rPr>
        <w:t xml:space="preserve">окупець </w:t>
      </w:r>
      <w:r w:rsidRPr="00820355">
        <w:rPr>
          <w:sz w:val="24"/>
          <w:szCs w:val="24"/>
          <w:lang w:val="uk-UA"/>
        </w:rPr>
        <w:t>має право:</w:t>
      </w:r>
    </w:p>
    <w:p w:rsidR="00B41B00" w:rsidRPr="00820355" w:rsidRDefault="00B41B00"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Pr="00820355">
        <w:rPr>
          <w:sz w:val="24"/>
          <w:szCs w:val="24"/>
          <w:lang w:val="uk-UA"/>
        </w:rPr>
        <w:t>.2.1 Достроково розірв</w:t>
      </w:r>
      <w:r w:rsidR="00301FB0" w:rsidRPr="00820355">
        <w:rPr>
          <w:sz w:val="24"/>
          <w:szCs w:val="24"/>
          <w:lang w:val="uk-UA"/>
        </w:rPr>
        <w:t xml:space="preserve">ати цей </w:t>
      </w:r>
      <w:r w:rsidR="00542785" w:rsidRPr="00820355">
        <w:rPr>
          <w:sz w:val="24"/>
          <w:szCs w:val="24"/>
          <w:lang w:val="uk-UA"/>
        </w:rPr>
        <w:t>Д</w:t>
      </w:r>
      <w:r w:rsidRPr="00820355">
        <w:rPr>
          <w:sz w:val="24"/>
          <w:szCs w:val="24"/>
          <w:lang w:val="uk-UA"/>
        </w:rPr>
        <w:t>оговір у разі невиконання зобов’язань П</w:t>
      </w:r>
      <w:r w:rsidR="00542785" w:rsidRPr="00820355">
        <w:rPr>
          <w:sz w:val="24"/>
          <w:szCs w:val="24"/>
          <w:lang w:val="uk-UA"/>
        </w:rPr>
        <w:t>остачальником</w:t>
      </w:r>
      <w:r w:rsidRPr="00820355">
        <w:rPr>
          <w:sz w:val="24"/>
          <w:szCs w:val="24"/>
          <w:lang w:val="uk-UA"/>
        </w:rPr>
        <w:t xml:space="preserve">, повідомивши про це у строк </w:t>
      </w:r>
      <w:r w:rsidR="00ED1FBA" w:rsidRPr="00820355">
        <w:rPr>
          <w:sz w:val="24"/>
          <w:szCs w:val="24"/>
          <w:lang w:val="uk-UA"/>
        </w:rPr>
        <w:t xml:space="preserve"> 15</w:t>
      </w:r>
      <w:r w:rsidR="00121A79" w:rsidRPr="00820355">
        <w:rPr>
          <w:sz w:val="24"/>
          <w:szCs w:val="24"/>
          <w:lang w:val="uk-UA"/>
        </w:rPr>
        <w:t xml:space="preserve"> календарних днів</w:t>
      </w:r>
      <w:r w:rsidR="00C66FB0" w:rsidRPr="00820355">
        <w:rPr>
          <w:sz w:val="24"/>
          <w:szCs w:val="24"/>
          <w:lang w:val="uk-UA"/>
        </w:rPr>
        <w:t xml:space="preserve"> до моменту розірвання;</w:t>
      </w:r>
    </w:p>
    <w:p w:rsidR="00121A79" w:rsidRPr="00820355" w:rsidRDefault="00121A79"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Pr="00820355">
        <w:rPr>
          <w:sz w:val="24"/>
          <w:szCs w:val="24"/>
          <w:lang w:val="uk-UA"/>
        </w:rPr>
        <w:t>.2.2 Контролювати поста</w:t>
      </w:r>
      <w:r w:rsidR="002B776A" w:rsidRPr="00820355">
        <w:rPr>
          <w:sz w:val="24"/>
          <w:szCs w:val="24"/>
          <w:lang w:val="uk-UA"/>
        </w:rPr>
        <w:t>чання</w:t>
      </w:r>
      <w:r w:rsidRPr="00820355">
        <w:rPr>
          <w:sz w:val="24"/>
          <w:szCs w:val="24"/>
          <w:lang w:val="uk-UA"/>
        </w:rPr>
        <w:t xml:space="preserve"> товарів у строки, встановлені цим</w:t>
      </w:r>
      <w:r w:rsidR="00483B73" w:rsidRPr="00820355">
        <w:rPr>
          <w:sz w:val="24"/>
          <w:szCs w:val="24"/>
          <w:lang w:val="uk-UA"/>
        </w:rPr>
        <w:t xml:space="preserve"> Договором;</w:t>
      </w:r>
    </w:p>
    <w:p w:rsidR="00483B73" w:rsidRDefault="00483B73"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Pr="00820355">
        <w:rPr>
          <w:sz w:val="24"/>
          <w:szCs w:val="24"/>
          <w:lang w:val="uk-UA"/>
        </w:rPr>
        <w:t xml:space="preserve">.2.3 Зменшувати обсяг закупівлі товарів та загальну вартість цього </w:t>
      </w:r>
      <w:r w:rsidR="002B776A" w:rsidRPr="00820355">
        <w:rPr>
          <w:sz w:val="24"/>
          <w:szCs w:val="24"/>
          <w:lang w:val="uk-UA"/>
        </w:rPr>
        <w:t>Д</w:t>
      </w:r>
      <w:r w:rsidRPr="00820355">
        <w:rPr>
          <w:sz w:val="24"/>
          <w:szCs w:val="24"/>
          <w:lang w:val="uk-UA"/>
        </w:rPr>
        <w:t>оговору залежно від реального фінансування видатків. У такому разі С</w:t>
      </w:r>
      <w:r w:rsidR="00542785" w:rsidRPr="00820355">
        <w:rPr>
          <w:sz w:val="24"/>
          <w:szCs w:val="24"/>
          <w:lang w:val="uk-UA"/>
        </w:rPr>
        <w:t xml:space="preserve">торони </w:t>
      </w:r>
      <w:r w:rsidRPr="00820355">
        <w:rPr>
          <w:sz w:val="24"/>
          <w:szCs w:val="24"/>
          <w:lang w:val="uk-UA"/>
        </w:rPr>
        <w:t>вно</w:t>
      </w:r>
      <w:r w:rsidR="00301FB0" w:rsidRPr="00820355">
        <w:rPr>
          <w:sz w:val="24"/>
          <w:szCs w:val="24"/>
          <w:lang w:val="uk-UA"/>
        </w:rPr>
        <w:t xml:space="preserve">сять відповідні зміни до цього </w:t>
      </w:r>
      <w:r w:rsidR="00542785" w:rsidRPr="00820355">
        <w:rPr>
          <w:sz w:val="24"/>
          <w:szCs w:val="24"/>
          <w:lang w:val="uk-UA"/>
        </w:rPr>
        <w:t>Д</w:t>
      </w:r>
      <w:r w:rsidR="00743DEE" w:rsidRPr="00820355">
        <w:rPr>
          <w:sz w:val="24"/>
          <w:szCs w:val="24"/>
          <w:lang w:val="uk-UA"/>
        </w:rPr>
        <w:t>оговору.</w:t>
      </w:r>
    </w:p>
    <w:p w:rsidR="001159E3" w:rsidRPr="00820355" w:rsidRDefault="001159E3" w:rsidP="00157B93">
      <w:pPr>
        <w:ind w:firstLine="360"/>
        <w:jc w:val="both"/>
        <w:rPr>
          <w:sz w:val="24"/>
          <w:szCs w:val="24"/>
          <w:lang w:val="uk-UA"/>
        </w:rPr>
      </w:pPr>
      <w:r w:rsidRPr="00AB7ADA">
        <w:rPr>
          <w:sz w:val="24"/>
          <w:szCs w:val="24"/>
          <w:lang w:val="uk-UA"/>
        </w:rPr>
        <w:t>12.2.4 У разі постачання еквівалентної продукції за ціною конкретної торговельної марки чи фірми, патенту, конструкції або типу предмета закупівлі, джерела його походження або виробника, Покупець залишає за собою право пропонувати Постачальнику внести зміни до Договору в частині зміни ціни в бік зменшення (без зміни кількості (обсягу) та якості товарів).</w:t>
      </w:r>
      <w:r>
        <w:rPr>
          <w:sz w:val="24"/>
          <w:szCs w:val="24"/>
          <w:lang w:val="uk-UA"/>
        </w:rPr>
        <w:t xml:space="preserve"> </w:t>
      </w:r>
    </w:p>
    <w:p w:rsidR="00483B73" w:rsidRPr="00820355" w:rsidRDefault="00483B73"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00A67B95">
        <w:rPr>
          <w:sz w:val="24"/>
          <w:szCs w:val="24"/>
          <w:lang w:val="uk-UA"/>
        </w:rPr>
        <w:t xml:space="preserve">.3 </w:t>
      </w:r>
      <w:r w:rsidRPr="00820355">
        <w:rPr>
          <w:sz w:val="24"/>
          <w:szCs w:val="24"/>
          <w:lang w:val="uk-UA"/>
        </w:rPr>
        <w:t>П</w:t>
      </w:r>
      <w:r w:rsidR="00542785" w:rsidRPr="00820355">
        <w:rPr>
          <w:sz w:val="24"/>
          <w:szCs w:val="24"/>
          <w:lang w:val="uk-UA"/>
        </w:rPr>
        <w:t xml:space="preserve">остачальник </w:t>
      </w:r>
      <w:r w:rsidRPr="00820355">
        <w:rPr>
          <w:sz w:val="24"/>
          <w:szCs w:val="24"/>
          <w:lang w:val="uk-UA"/>
        </w:rPr>
        <w:t>зобов’язаний:</w:t>
      </w:r>
    </w:p>
    <w:p w:rsidR="00483B73" w:rsidRPr="00820355" w:rsidRDefault="00483B73"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00A67B95">
        <w:rPr>
          <w:sz w:val="24"/>
          <w:szCs w:val="24"/>
          <w:lang w:val="uk-UA"/>
        </w:rPr>
        <w:t xml:space="preserve">.3.1 </w:t>
      </w:r>
      <w:r w:rsidRPr="00820355">
        <w:rPr>
          <w:sz w:val="24"/>
          <w:szCs w:val="24"/>
          <w:lang w:val="uk-UA"/>
        </w:rPr>
        <w:t>Забезпечити поста</w:t>
      </w:r>
      <w:r w:rsidR="002B776A" w:rsidRPr="00820355">
        <w:rPr>
          <w:sz w:val="24"/>
          <w:szCs w:val="24"/>
          <w:lang w:val="uk-UA"/>
        </w:rPr>
        <w:t>чання</w:t>
      </w:r>
      <w:r w:rsidRPr="00820355">
        <w:rPr>
          <w:sz w:val="24"/>
          <w:szCs w:val="24"/>
          <w:lang w:val="uk-UA"/>
        </w:rPr>
        <w:t xml:space="preserve"> товарів у строки, встановлені цим Договором;</w:t>
      </w:r>
    </w:p>
    <w:p w:rsidR="00483B73" w:rsidRPr="00820355" w:rsidRDefault="00483B73"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Pr="00820355">
        <w:rPr>
          <w:sz w:val="24"/>
          <w:szCs w:val="24"/>
          <w:lang w:val="uk-UA"/>
        </w:rPr>
        <w:t>.3.2 Забезпечити поста</w:t>
      </w:r>
      <w:r w:rsidR="002B776A" w:rsidRPr="00820355">
        <w:rPr>
          <w:sz w:val="24"/>
          <w:szCs w:val="24"/>
          <w:lang w:val="uk-UA"/>
        </w:rPr>
        <w:t>чання</w:t>
      </w:r>
      <w:r w:rsidRPr="00820355">
        <w:rPr>
          <w:sz w:val="24"/>
          <w:szCs w:val="24"/>
          <w:lang w:val="uk-UA"/>
        </w:rPr>
        <w:t xml:space="preserve"> товарів, якість яких відповідає умовам, установ</w:t>
      </w:r>
      <w:r w:rsidR="00743DEE" w:rsidRPr="00820355">
        <w:rPr>
          <w:sz w:val="24"/>
          <w:szCs w:val="24"/>
          <w:lang w:val="uk-UA"/>
        </w:rPr>
        <w:t xml:space="preserve">леним </w:t>
      </w:r>
      <w:r w:rsidR="00E23E8F" w:rsidRPr="006F5404">
        <w:rPr>
          <w:sz w:val="24"/>
          <w:szCs w:val="24"/>
          <w:lang w:val="uk-UA"/>
        </w:rPr>
        <w:t>Договором</w:t>
      </w:r>
      <w:r w:rsidR="00743DEE" w:rsidRPr="006F5404">
        <w:rPr>
          <w:sz w:val="24"/>
          <w:szCs w:val="24"/>
          <w:lang w:val="uk-UA"/>
        </w:rPr>
        <w:t>.</w:t>
      </w:r>
    </w:p>
    <w:p w:rsidR="00483B73" w:rsidRPr="00820355" w:rsidRDefault="00483B73"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Pr="00820355">
        <w:rPr>
          <w:sz w:val="24"/>
          <w:szCs w:val="24"/>
          <w:lang w:val="uk-UA"/>
        </w:rPr>
        <w:t>.4 П</w:t>
      </w:r>
      <w:r w:rsidR="00542785" w:rsidRPr="00820355">
        <w:rPr>
          <w:sz w:val="24"/>
          <w:szCs w:val="24"/>
          <w:lang w:val="uk-UA"/>
        </w:rPr>
        <w:t xml:space="preserve">остачальник </w:t>
      </w:r>
      <w:r w:rsidRPr="00820355">
        <w:rPr>
          <w:sz w:val="24"/>
          <w:szCs w:val="24"/>
          <w:lang w:val="uk-UA"/>
        </w:rPr>
        <w:t>має право:</w:t>
      </w:r>
    </w:p>
    <w:p w:rsidR="00483B73" w:rsidRPr="00820355" w:rsidRDefault="00483B73" w:rsidP="00157B93">
      <w:pPr>
        <w:ind w:firstLine="360"/>
        <w:jc w:val="both"/>
        <w:rPr>
          <w:sz w:val="24"/>
          <w:szCs w:val="24"/>
          <w:lang w:val="uk-UA"/>
        </w:rPr>
      </w:pPr>
      <w:r w:rsidRPr="00820355">
        <w:rPr>
          <w:sz w:val="24"/>
          <w:szCs w:val="24"/>
          <w:lang w:val="uk-UA"/>
        </w:rPr>
        <w:t>1</w:t>
      </w:r>
      <w:r w:rsidR="00C85340" w:rsidRPr="00820355">
        <w:rPr>
          <w:sz w:val="24"/>
          <w:szCs w:val="24"/>
          <w:lang w:val="uk-UA"/>
        </w:rPr>
        <w:t>2</w:t>
      </w:r>
      <w:r w:rsidRPr="00820355">
        <w:rPr>
          <w:sz w:val="24"/>
          <w:szCs w:val="24"/>
          <w:lang w:val="uk-UA"/>
        </w:rPr>
        <w:t>.4.1 Своєчасно та в повному обсязі отримувати плату за поставлені товари;</w:t>
      </w:r>
    </w:p>
    <w:p w:rsidR="00586817" w:rsidRPr="00820355" w:rsidRDefault="00483B73" w:rsidP="00C85340">
      <w:pPr>
        <w:pStyle w:val="af0"/>
        <w:numPr>
          <w:ilvl w:val="2"/>
          <w:numId w:val="30"/>
        </w:numPr>
        <w:jc w:val="both"/>
        <w:rPr>
          <w:sz w:val="24"/>
          <w:szCs w:val="24"/>
          <w:lang w:val="uk-UA"/>
        </w:rPr>
      </w:pPr>
      <w:r w:rsidRPr="00820355">
        <w:rPr>
          <w:sz w:val="24"/>
          <w:szCs w:val="24"/>
          <w:lang w:val="uk-UA"/>
        </w:rPr>
        <w:t>На дострокову поставку товарів за письмовим погодженням П</w:t>
      </w:r>
      <w:r w:rsidR="00542785" w:rsidRPr="00820355">
        <w:rPr>
          <w:sz w:val="24"/>
          <w:szCs w:val="24"/>
          <w:lang w:val="uk-UA"/>
        </w:rPr>
        <w:t>окупця</w:t>
      </w:r>
      <w:r w:rsidRPr="00820355">
        <w:rPr>
          <w:sz w:val="24"/>
          <w:szCs w:val="24"/>
          <w:lang w:val="uk-UA"/>
        </w:rPr>
        <w:t xml:space="preserve">. </w:t>
      </w:r>
    </w:p>
    <w:p w:rsidR="00157B93" w:rsidRPr="00820355" w:rsidRDefault="00C85340" w:rsidP="00C85340">
      <w:pPr>
        <w:spacing w:before="240" w:after="120"/>
        <w:ind w:firstLine="426"/>
        <w:rPr>
          <w:b/>
          <w:sz w:val="24"/>
          <w:szCs w:val="24"/>
          <w:lang w:val="uk-UA"/>
        </w:rPr>
      </w:pPr>
      <w:r w:rsidRPr="00820355">
        <w:rPr>
          <w:b/>
          <w:sz w:val="24"/>
          <w:szCs w:val="24"/>
          <w:lang w:val="uk-UA"/>
        </w:rPr>
        <w:t xml:space="preserve">13 </w:t>
      </w:r>
      <w:r w:rsidR="009C3A7C" w:rsidRPr="00820355">
        <w:rPr>
          <w:b/>
          <w:sz w:val="24"/>
          <w:szCs w:val="24"/>
          <w:lang w:val="uk-UA"/>
        </w:rPr>
        <w:t>Т</w:t>
      </w:r>
      <w:r w:rsidR="00756634" w:rsidRPr="00820355">
        <w:rPr>
          <w:b/>
          <w:sz w:val="24"/>
          <w:szCs w:val="24"/>
          <w:lang w:val="uk-UA"/>
        </w:rPr>
        <w:t>ЕРМІН ДІЇ ДОГОВОРУ</w:t>
      </w:r>
    </w:p>
    <w:p w:rsidR="000E3AE7" w:rsidRPr="00820355" w:rsidRDefault="00756634" w:rsidP="000E3AE7">
      <w:pPr>
        <w:ind w:firstLine="360"/>
        <w:jc w:val="both"/>
        <w:rPr>
          <w:sz w:val="24"/>
          <w:szCs w:val="24"/>
          <w:lang w:val="uk-UA" w:eastAsia="uk-UA"/>
        </w:rPr>
      </w:pPr>
      <w:r w:rsidRPr="00820355">
        <w:rPr>
          <w:sz w:val="24"/>
          <w:szCs w:val="24"/>
          <w:lang w:val="uk-UA" w:eastAsia="uk-UA"/>
        </w:rPr>
        <w:t>1</w:t>
      </w:r>
      <w:r w:rsidR="00C85340" w:rsidRPr="00820355">
        <w:rPr>
          <w:sz w:val="24"/>
          <w:szCs w:val="24"/>
          <w:lang w:val="uk-UA" w:eastAsia="uk-UA"/>
        </w:rPr>
        <w:t>3</w:t>
      </w:r>
      <w:r w:rsidRPr="00820355">
        <w:rPr>
          <w:sz w:val="24"/>
          <w:szCs w:val="24"/>
          <w:lang w:val="uk-UA" w:eastAsia="uk-UA"/>
        </w:rPr>
        <w:t>.1</w:t>
      </w:r>
      <w:r w:rsidR="00500E14" w:rsidRPr="00820355">
        <w:rPr>
          <w:sz w:val="24"/>
          <w:szCs w:val="24"/>
          <w:lang w:val="uk-UA" w:eastAsia="uk-UA"/>
        </w:rPr>
        <w:t xml:space="preserve"> </w:t>
      </w:r>
      <w:r w:rsidR="003C256B" w:rsidRPr="00820355">
        <w:rPr>
          <w:sz w:val="24"/>
          <w:szCs w:val="24"/>
          <w:lang w:val="uk-UA" w:eastAsia="uk-UA"/>
        </w:rPr>
        <w:t xml:space="preserve">Договір вступає в силу з моменту підпису обома </w:t>
      </w:r>
      <w:r w:rsidR="00233E63" w:rsidRPr="00820355">
        <w:rPr>
          <w:sz w:val="24"/>
          <w:szCs w:val="24"/>
          <w:lang w:val="uk-UA" w:eastAsia="uk-UA"/>
        </w:rPr>
        <w:t>С</w:t>
      </w:r>
      <w:r w:rsidR="003C256B" w:rsidRPr="00820355">
        <w:rPr>
          <w:sz w:val="24"/>
          <w:szCs w:val="24"/>
          <w:lang w:val="uk-UA" w:eastAsia="uk-UA"/>
        </w:rPr>
        <w:t>торонами, та скріплення печаткою</w:t>
      </w:r>
      <w:r w:rsidR="000E3AE7" w:rsidRPr="00820355">
        <w:rPr>
          <w:sz w:val="24"/>
          <w:szCs w:val="24"/>
          <w:lang w:val="uk-UA" w:eastAsia="uk-UA"/>
        </w:rPr>
        <w:t xml:space="preserve"> з боку П</w:t>
      </w:r>
      <w:r w:rsidR="00542785" w:rsidRPr="00820355">
        <w:rPr>
          <w:sz w:val="24"/>
          <w:szCs w:val="24"/>
          <w:lang w:val="uk-UA" w:eastAsia="uk-UA"/>
        </w:rPr>
        <w:t xml:space="preserve">окупця </w:t>
      </w:r>
      <w:r w:rsidR="000E3AE7" w:rsidRPr="00820355">
        <w:rPr>
          <w:sz w:val="24"/>
          <w:szCs w:val="24"/>
          <w:lang w:val="uk-UA" w:eastAsia="uk-UA"/>
        </w:rPr>
        <w:t xml:space="preserve">і </w:t>
      </w:r>
      <w:r w:rsidR="000E3AE7" w:rsidRPr="00820355">
        <w:rPr>
          <w:rFonts w:ascii="Times New Roman CYR" w:hAnsi="Times New Roman CYR" w:cs="Times New Roman CYR"/>
          <w:sz w:val="24"/>
          <w:szCs w:val="24"/>
          <w:lang w:val="uk-UA"/>
        </w:rPr>
        <w:t>діє</w:t>
      </w:r>
      <w:r w:rsidR="00E16544">
        <w:rPr>
          <w:rFonts w:ascii="Times New Roman CYR" w:hAnsi="Times New Roman CYR" w:cs="Times New Roman CYR"/>
          <w:sz w:val="24"/>
          <w:szCs w:val="24"/>
          <w:lang w:val="uk-UA"/>
        </w:rPr>
        <w:t xml:space="preserve"> з 01.01.202</w:t>
      </w:r>
      <w:r w:rsidR="00264D03">
        <w:rPr>
          <w:rFonts w:ascii="Times New Roman CYR" w:hAnsi="Times New Roman CYR" w:cs="Times New Roman CYR"/>
          <w:sz w:val="24"/>
          <w:szCs w:val="24"/>
          <w:lang w:val="uk-UA"/>
        </w:rPr>
        <w:t>5</w:t>
      </w:r>
      <w:r w:rsidR="00E16544">
        <w:rPr>
          <w:rFonts w:ascii="Times New Roman CYR" w:hAnsi="Times New Roman CYR" w:cs="Times New Roman CYR"/>
          <w:sz w:val="24"/>
          <w:szCs w:val="24"/>
          <w:lang w:val="uk-UA"/>
        </w:rPr>
        <w:t xml:space="preserve"> р.</w:t>
      </w:r>
      <w:r w:rsidR="000E3AE7" w:rsidRPr="00820355">
        <w:rPr>
          <w:rFonts w:ascii="Times New Roman CYR" w:hAnsi="Times New Roman CYR" w:cs="Times New Roman CYR"/>
          <w:sz w:val="24"/>
          <w:szCs w:val="24"/>
          <w:lang w:val="uk-UA"/>
        </w:rPr>
        <w:t xml:space="preserve"> </w:t>
      </w:r>
      <w:r w:rsidR="000E3AE7" w:rsidRPr="00BF38A8">
        <w:rPr>
          <w:rFonts w:ascii="Times New Roman CYR" w:hAnsi="Times New Roman CYR" w:cs="Times New Roman CYR"/>
          <w:sz w:val="24"/>
          <w:szCs w:val="24"/>
          <w:lang w:val="uk-UA"/>
        </w:rPr>
        <w:t xml:space="preserve">до </w:t>
      </w:r>
      <w:r w:rsidR="00CE143C" w:rsidRPr="00BF38A8">
        <w:rPr>
          <w:sz w:val="24"/>
          <w:szCs w:val="24"/>
          <w:lang w:val="uk-UA" w:eastAsia="uk-UA"/>
        </w:rPr>
        <w:t>31.12.202</w:t>
      </w:r>
      <w:r w:rsidR="00264D03">
        <w:rPr>
          <w:sz w:val="24"/>
          <w:szCs w:val="24"/>
          <w:lang w:val="uk-UA" w:eastAsia="uk-UA"/>
        </w:rPr>
        <w:t xml:space="preserve">5 </w:t>
      </w:r>
      <w:r w:rsidR="00D35E4A">
        <w:rPr>
          <w:sz w:val="24"/>
          <w:szCs w:val="24"/>
          <w:lang w:val="uk-UA" w:eastAsia="uk-UA"/>
        </w:rPr>
        <w:t xml:space="preserve">р. </w:t>
      </w:r>
      <w:r w:rsidR="00CE143C" w:rsidRPr="00820355">
        <w:rPr>
          <w:sz w:val="24"/>
          <w:szCs w:val="24"/>
          <w:lang w:val="uk-UA" w:eastAsia="uk-UA"/>
        </w:rPr>
        <w:t xml:space="preserve"> </w:t>
      </w:r>
      <w:r w:rsidR="000E3AE7" w:rsidRPr="00820355">
        <w:rPr>
          <w:rFonts w:ascii="Times New Roman CYR" w:hAnsi="Times New Roman CYR" w:cs="Times New Roman CYR"/>
          <w:sz w:val="24"/>
          <w:szCs w:val="24"/>
          <w:lang w:val="uk-UA"/>
        </w:rPr>
        <w:t>включно</w:t>
      </w:r>
      <w:r w:rsidR="000E3AE7" w:rsidRPr="006F5404">
        <w:rPr>
          <w:rFonts w:ascii="Times New Roman CYR" w:hAnsi="Times New Roman CYR" w:cs="Times New Roman CYR"/>
          <w:sz w:val="24"/>
          <w:szCs w:val="24"/>
          <w:lang w:val="uk-UA"/>
        </w:rPr>
        <w:t xml:space="preserve">, а в частині </w:t>
      </w:r>
      <w:r w:rsidR="000E3AE7" w:rsidRPr="006F5404">
        <w:rPr>
          <w:sz w:val="24"/>
          <w:szCs w:val="24"/>
          <w:lang w:val="uk-UA" w:eastAsia="uk-UA"/>
        </w:rPr>
        <w:t xml:space="preserve">виконання </w:t>
      </w:r>
      <w:r w:rsidR="00E23E8F" w:rsidRPr="006F5404">
        <w:rPr>
          <w:sz w:val="24"/>
          <w:szCs w:val="24"/>
          <w:lang w:val="uk-UA" w:eastAsia="uk-UA"/>
        </w:rPr>
        <w:t>Постачальником</w:t>
      </w:r>
      <w:r w:rsidR="00542785" w:rsidRPr="006F5404">
        <w:rPr>
          <w:sz w:val="24"/>
          <w:szCs w:val="24"/>
          <w:lang w:val="uk-UA" w:eastAsia="uk-UA"/>
        </w:rPr>
        <w:t xml:space="preserve"> </w:t>
      </w:r>
      <w:r w:rsidR="000E3AE7" w:rsidRPr="006F5404">
        <w:rPr>
          <w:sz w:val="24"/>
          <w:szCs w:val="24"/>
          <w:lang w:val="uk-UA" w:eastAsia="uk-UA"/>
        </w:rPr>
        <w:t xml:space="preserve">гарантійних зобов’язань </w:t>
      </w:r>
      <w:r w:rsidR="00E23E8F" w:rsidRPr="006F5404">
        <w:rPr>
          <w:sz w:val="24"/>
          <w:szCs w:val="24"/>
          <w:lang w:val="uk-UA" w:eastAsia="uk-UA"/>
        </w:rPr>
        <w:t>та в частині виконання Покупцем зобов’язань по оплаті – до повного їх виконання</w:t>
      </w:r>
      <w:r w:rsidR="000E3AE7" w:rsidRPr="006F5404">
        <w:rPr>
          <w:sz w:val="24"/>
          <w:szCs w:val="24"/>
          <w:lang w:val="uk-UA" w:eastAsia="uk-UA"/>
        </w:rPr>
        <w:t>.</w:t>
      </w:r>
      <w:r w:rsidR="000E3AE7" w:rsidRPr="00820355">
        <w:rPr>
          <w:sz w:val="24"/>
          <w:szCs w:val="24"/>
          <w:lang w:val="uk-UA" w:eastAsia="uk-UA"/>
        </w:rPr>
        <w:t xml:space="preserve"> Продовження строку дії </w:t>
      </w:r>
      <w:r w:rsidR="00CE143C" w:rsidRPr="00820355">
        <w:rPr>
          <w:sz w:val="24"/>
          <w:szCs w:val="24"/>
          <w:lang w:val="uk-UA" w:eastAsia="uk-UA"/>
        </w:rPr>
        <w:t>Д</w:t>
      </w:r>
      <w:r w:rsidR="000E3AE7" w:rsidRPr="00820355">
        <w:rPr>
          <w:sz w:val="24"/>
          <w:szCs w:val="24"/>
          <w:lang w:val="uk-UA" w:eastAsia="uk-UA"/>
        </w:rPr>
        <w:t>оговору можливе до його закінчення</w:t>
      </w:r>
      <w:r w:rsidR="002568EA" w:rsidRPr="00820355">
        <w:rPr>
          <w:b/>
          <w:sz w:val="24"/>
          <w:szCs w:val="24"/>
          <w:lang w:val="uk-UA" w:eastAsia="uk-UA"/>
        </w:rPr>
        <w:t xml:space="preserve">, </w:t>
      </w:r>
      <w:r w:rsidR="00CE143C" w:rsidRPr="00820355">
        <w:rPr>
          <w:sz w:val="24"/>
          <w:szCs w:val="24"/>
          <w:lang w:val="uk-UA" w:eastAsia="uk-UA"/>
        </w:rPr>
        <w:t>шляхом укладання відповідної Д</w:t>
      </w:r>
      <w:r w:rsidR="002568EA" w:rsidRPr="00820355">
        <w:rPr>
          <w:sz w:val="24"/>
          <w:szCs w:val="24"/>
          <w:lang w:val="uk-UA" w:eastAsia="uk-UA"/>
        </w:rPr>
        <w:t>одаткової угоди.</w:t>
      </w:r>
    </w:p>
    <w:p w:rsidR="00E23DC7" w:rsidRPr="00CF7D05" w:rsidRDefault="003802D3" w:rsidP="006F5404">
      <w:pPr>
        <w:ind w:firstLine="360"/>
        <w:jc w:val="both"/>
        <w:rPr>
          <w:strike/>
          <w:sz w:val="24"/>
          <w:szCs w:val="24"/>
          <w:lang w:val="uk-UA" w:eastAsia="uk-UA"/>
        </w:rPr>
      </w:pPr>
      <w:r w:rsidRPr="00820355">
        <w:rPr>
          <w:sz w:val="24"/>
          <w:szCs w:val="24"/>
          <w:lang w:val="uk-UA"/>
        </w:rPr>
        <w:t>1</w:t>
      </w:r>
      <w:r w:rsidR="00C85340" w:rsidRPr="00820355">
        <w:rPr>
          <w:sz w:val="24"/>
          <w:szCs w:val="24"/>
          <w:lang w:val="uk-UA"/>
        </w:rPr>
        <w:t>3</w:t>
      </w:r>
      <w:r w:rsidRPr="00820355">
        <w:rPr>
          <w:sz w:val="24"/>
          <w:szCs w:val="24"/>
          <w:lang w:val="uk-UA"/>
        </w:rPr>
        <w:t>.</w:t>
      </w:r>
      <w:r w:rsidR="000E3AE7" w:rsidRPr="00820355">
        <w:rPr>
          <w:sz w:val="24"/>
          <w:szCs w:val="24"/>
          <w:lang w:val="uk-UA"/>
        </w:rPr>
        <w:t>2</w:t>
      </w:r>
      <w:r w:rsidRPr="00820355">
        <w:rPr>
          <w:sz w:val="24"/>
          <w:szCs w:val="24"/>
          <w:lang w:val="uk-UA"/>
        </w:rPr>
        <w:t xml:space="preserve"> </w:t>
      </w:r>
      <w:r w:rsidRPr="00820355">
        <w:rPr>
          <w:sz w:val="24"/>
          <w:szCs w:val="24"/>
          <w:lang w:val="uk-UA" w:eastAsia="uk-UA"/>
        </w:rPr>
        <w:t>Закінчення терміну дії цього Договору не звільняє С</w:t>
      </w:r>
      <w:r w:rsidR="00CE143C" w:rsidRPr="00820355">
        <w:rPr>
          <w:sz w:val="24"/>
          <w:szCs w:val="24"/>
          <w:lang w:val="uk-UA" w:eastAsia="uk-UA"/>
        </w:rPr>
        <w:t>торони</w:t>
      </w:r>
      <w:r w:rsidRPr="00820355">
        <w:rPr>
          <w:sz w:val="24"/>
          <w:szCs w:val="24"/>
          <w:lang w:val="uk-UA" w:eastAsia="uk-UA"/>
        </w:rPr>
        <w:t xml:space="preserve"> від відповідальності за його порушення, яке мало місце під час дії терміну цього Договору</w:t>
      </w:r>
      <w:r w:rsidR="00CF7D05">
        <w:rPr>
          <w:sz w:val="24"/>
          <w:szCs w:val="24"/>
          <w:lang w:val="uk-UA" w:eastAsia="uk-UA"/>
        </w:rPr>
        <w:t xml:space="preserve">. </w:t>
      </w:r>
    </w:p>
    <w:p w:rsidR="006F5404" w:rsidRDefault="006F5404" w:rsidP="00C85340">
      <w:pPr>
        <w:spacing w:before="240" w:after="120"/>
        <w:ind w:firstLine="284"/>
        <w:jc w:val="both"/>
        <w:rPr>
          <w:b/>
          <w:sz w:val="24"/>
          <w:szCs w:val="24"/>
          <w:lang w:val="uk-UA" w:eastAsia="uk-UA"/>
        </w:rPr>
      </w:pPr>
    </w:p>
    <w:p w:rsidR="006F5404" w:rsidRDefault="006F5404" w:rsidP="00C85340">
      <w:pPr>
        <w:spacing w:before="240" w:after="120"/>
        <w:ind w:firstLine="284"/>
        <w:jc w:val="both"/>
        <w:rPr>
          <w:b/>
          <w:sz w:val="24"/>
          <w:szCs w:val="24"/>
          <w:lang w:val="uk-UA" w:eastAsia="uk-UA"/>
        </w:rPr>
      </w:pPr>
    </w:p>
    <w:p w:rsidR="00CF32D2" w:rsidRPr="00D35E4A" w:rsidRDefault="003E5419" w:rsidP="00D35E4A">
      <w:pPr>
        <w:pStyle w:val="af0"/>
        <w:numPr>
          <w:ilvl w:val="0"/>
          <w:numId w:val="30"/>
        </w:numPr>
        <w:spacing w:before="240" w:after="120"/>
        <w:jc w:val="both"/>
        <w:rPr>
          <w:b/>
          <w:sz w:val="24"/>
          <w:szCs w:val="24"/>
          <w:lang w:val="uk-UA" w:eastAsia="uk-UA"/>
        </w:rPr>
      </w:pPr>
      <w:r w:rsidRPr="00D35E4A">
        <w:rPr>
          <w:b/>
          <w:sz w:val="24"/>
          <w:szCs w:val="24"/>
          <w:lang w:val="uk-UA" w:eastAsia="uk-UA"/>
        </w:rPr>
        <w:t xml:space="preserve">БАНКІВСЬКІ РЕКВІЗИТИ ТА </w:t>
      </w:r>
      <w:r w:rsidR="00B06A13" w:rsidRPr="00D35E4A">
        <w:rPr>
          <w:b/>
          <w:sz w:val="24"/>
          <w:szCs w:val="24"/>
          <w:lang w:val="uk-UA" w:eastAsia="uk-UA"/>
        </w:rPr>
        <w:t>АДРЕСИ СТОРІН</w:t>
      </w:r>
    </w:p>
    <w:p w:rsidR="00D35E4A" w:rsidRDefault="00D35E4A" w:rsidP="00D35E4A">
      <w:pPr>
        <w:spacing w:before="240" w:after="120"/>
        <w:jc w:val="both"/>
        <w:rPr>
          <w:b/>
          <w:sz w:val="24"/>
          <w:szCs w:val="24"/>
          <w:lang w:val="uk-UA" w:eastAsia="uk-UA"/>
        </w:rPr>
      </w:pPr>
    </w:p>
    <w:tbl>
      <w:tblPr>
        <w:tblW w:w="9828" w:type="dxa"/>
        <w:tblLook w:val="01E0"/>
      </w:tblPr>
      <w:tblGrid>
        <w:gridCol w:w="5217"/>
        <w:gridCol w:w="4611"/>
      </w:tblGrid>
      <w:tr w:rsidR="00D35E4A" w:rsidRPr="00C40E8A" w:rsidTr="00486D3F">
        <w:tc>
          <w:tcPr>
            <w:tcW w:w="5217" w:type="dxa"/>
          </w:tcPr>
          <w:p w:rsidR="00D35E4A" w:rsidRPr="00C40E8A" w:rsidRDefault="00D35E4A" w:rsidP="00486D3F">
            <w:pPr>
              <w:contextualSpacing/>
              <w:jc w:val="both"/>
              <w:rPr>
                <w:b/>
                <w:color w:val="000000"/>
                <w:sz w:val="24"/>
                <w:szCs w:val="24"/>
              </w:rPr>
            </w:pPr>
            <w:proofErr w:type="spellStart"/>
            <w:r w:rsidRPr="00C40E8A">
              <w:rPr>
                <w:b/>
                <w:color w:val="000000"/>
                <w:sz w:val="24"/>
                <w:szCs w:val="24"/>
              </w:rPr>
              <w:t>Покупець</w:t>
            </w:r>
            <w:proofErr w:type="spellEnd"/>
          </w:p>
        </w:tc>
        <w:tc>
          <w:tcPr>
            <w:tcW w:w="4611" w:type="dxa"/>
          </w:tcPr>
          <w:p w:rsidR="00D35E4A" w:rsidRPr="00C40E8A" w:rsidRDefault="00D35E4A" w:rsidP="00486D3F">
            <w:pPr>
              <w:contextualSpacing/>
              <w:jc w:val="both"/>
              <w:rPr>
                <w:b/>
                <w:color w:val="000000"/>
                <w:sz w:val="24"/>
                <w:szCs w:val="24"/>
              </w:rPr>
            </w:pPr>
            <w:proofErr w:type="spellStart"/>
            <w:r w:rsidRPr="00C40E8A">
              <w:rPr>
                <w:b/>
                <w:sz w:val="24"/>
                <w:szCs w:val="24"/>
              </w:rPr>
              <w:t>Продавець</w:t>
            </w:r>
            <w:proofErr w:type="spellEnd"/>
          </w:p>
        </w:tc>
      </w:tr>
      <w:tr w:rsidR="00D35E4A" w:rsidRPr="00E16544" w:rsidTr="00486D3F">
        <w:tc>
          <w:tcPr>
            <w:tcW w:w="5217" w:type="dxa"/>
          </w:tcPr>
          <w:p w:rsidR="00D35E4A" w:rsidRPr="00967324" w:rsidRDefault="00D35E4A" w:rsidP="00486D3F">
            <w:pPr>
              <w:contextualSpacing/>
              <w:jc w:val="both"/>
              <w:rPr>
                <w:color w:val="000000"/>
                <w:sz w:val="24"/>
                <w:szCs w:val="24"/>
              </w:rPr>
            </w:pPr>
            <w:r w:rsidRPr="00967324">
              <w:rPr>
                <w:color w:val="000000"/>
                <w:sz w:val="24"/>
                <w:szCs w:val="24"/>
              </w:rPr>
              <w:t>КНП ТОКПЦ «</w:t>
            </w:r>
            <w:proofErr w:type="spellStart"/>
            <w:r w:rsidRPr="00967324">
              <w:rPr>
                <w:color w:val="000000"/>
                <w:sz w:val="24"/>
                <w:szCs w:val="24"/>
              </w:rPr>
              <w:t>Мати</w:t>
            </w:r>
            <w:proofErr w:type="spellEnd"/>
            <w:r w:rsidRPr="00967324">
              <w:rPr>
                <w:color w:val="000000"/>
                <w:sz w:val="24"/>
                <w:szCs w:val="24"/>
              </w:rPr>
              <w:t xml:space="preserve"> </w:t>
            </w:r>
            <w:proofErr w:type="spellStart"/>
            <w:r w:rsidRPr="00967324">
              <w:rPr>
                <w:color w:val="000000"/>
                <w:sz w:val="24"/>
                <w:szCs w:val="24"/>
              </w:rPr>
              <w:t>і</w:t>
            </w:r>
            <w:proofErr w:type="spellEnd"/>
            <w:r w:rsidRPr="00967324">
              <w:rPr>
                <w:color w:val="000000"/>
                <w:sz w:val="24"/>
                <w:szCs w:val="24"/>
              </w:rPr>
              <w:t xml:space="preserve"> </w:t>
            </w:r>
            <w:proofErr w:type="spellStart"/>
            <w:r w:rsidRPr="00967324">
              <w:rPr>
                <w:color w:val="000000"/>
                <w:sz w:val="24"/>
                <w:szCs w:val="24"/>
              </w:rPr>
              <w:t>дитина</w:t>
            </w:r>
            <w:proofErr w:type="spellEnd"/>
            <w:r w:rsidRPr="00967324">
              <w:rPr>
                <w:color w:val="000000"/>
                <w:sz w:val="24"/>
                <w:szCs w:val="24"/>
              </w:rPr>
              <w:t>» ТОР</w:t>
            </w:r>
          </w:p>
        </w:tc>
        <w:tc>
          <w:tcPr>
            <w:tcW w:w="4611" w:type="dxa"/>
          </w:tcPr>
          <w:p w:rsidR="00D35E4A" w:rsidRPr="00E16544" w:rsidRDefault="00D35E4A" w:rsidP="00486D3F">
            <w:pPr>
              <w:contextualSpacing/>
              <w:jc w:val="both"/>
              <w:rPr>
                <w:b/>
                <w:color w:val="000000"/>
                <w:sz w:val="24"/>
                <w:szCs w:val="24"/>
              </w:rPr>
            </w:pPr>
          </w:p>
        </w:tc>
      </w:tr>
      <w:tr w:rsidR="00D35E4A" w:rsidRPr="00E16544" w:rsidTr="00486D3F">
        <w:tc>
          <w:tcPr>
            <w:tcW w:w="5217" w:type="dxa"/>
          </w:tcPr>
          <w:p w:rsidR="00D35E4A" w:rsidRPr="00967324" w:rsidRDefault="00D35E4A" w:rsidP="00486D3F">
            <w:pPr>
              <w:contextualSpacing/>
              <w:jc w:val="both"/>
              <w:rPr>
                <w:color w:val="000000"/>
                <w:sz w:val="24"/>
                <w:szCs w:val="24"/>
              </w:rPr>
            </w:pPr>
          </w:p>
        </w:tc>
        <w:tc>
          <w:tcPr>
            <w:tcW w:w="4611" w:type="dxa"/>
          </w:tcPr>
          <w:p w:rsidR="00D35E4A" w:rsidRPr="00E16544" w:rsidRDefault="00D35E4A" w:rsidP="00486D3F">
            <w:pPr>
              <w:contextualSpacing/>
              <w:jc w:val="both"/>
              <w:rPr>
                <w:b/>
                <w:color w:val="000000"/>
                <w:sz w:val="24"/>
                <w:szCs w:val="24"/>
              </w:rPr>
            </w:pPr>
          </w:p>
        </w:tc>
      </w:tr>
      <w:tr w:rsidR="00D35E4A" w:rsidRPr="00E16544" w:rsidTr="00486D3F">
        <w:tc>
          <w:tcPr>
            <w:tcW w:w="5217" w:type="dxa"/>
          </w:tcPr>
          <w:p w:rsidR="00D35E4A" w:rsidRPr="00967324" w:rsidRDefault="00D35E4A" w:rsidP="00486D3F">
            <w:pPr>
              <w:contextualSpacing/>
              <w:jc w:val="both"/>
              <w:rPr>
                <w:color w:val="000000"/>
                <w:sz w:val="24"/>
                <w:szCs w:val="24"/>
              </w:rPr>
            </w:pPr>
            <w:r w:rsidRPr="00967324">
              <w:rPr>
                <w:color w:val="000000"/>
                <w:sz w:val="24"/>
                <w:szCs w:val="24"/>
              </w:rPr>
              <w:t xml:space="preserve">46001 </w:t>
            </w:r>
            <w:proofErr w:type="spellStart"/>
            <w:r w:rsidRPr="00967324">
              <w:rPr>
                <w:color w:val="000000"/>
                <w:sz w:val="24"/>
                <w:szCs w:val="24"/>
              </w:rPr>
              <w:t>м</w:t>
            </w:r>
            <w:proofErr w:type="gramStart"/>
            <w:r w:rsidRPr="00967324">
              <w:rPr>
                <w:color w:val="000000"/>
                <w:sz w:val="24"/>
                <w:szCs w:val="24"/>
              </w:rPr>
              <w:t>.Т</w:t>
            </w:r>
            <w:proofErr w:type="gramEnd"/>
            <w:r w:rsidRPr="00967324">
              <w:rPr>
                <w:color w:val="000000"/>
                <w:sz w:val="24"/>
                <w:szCs w:val="24"/>
              </w:rPr>
              <w:t>ернопіль</w:t>
            </w:r>
            <w:proofErr w:type="spellEnd"/>
            <w:r w:rsidRPr="00967324">
              <w:rPr>
                <w:color w:val="000000"/>
                <w:sz w:val="24"/>
                <w:szCs w:val="24"/>
              </w:rPr>
              <w:t xml:space="preserve">., </w:t>
            </w:r>
          </w:p>
        </w:tc>
        <w:tc>
          <w:tcPr>
            <w:tcW w:w="4611" w:type="dxa"/>
          </w:tcPr>
          <w:p w:rsidR="00D35E4A" w:rsidRPr="00E16544" w:rsidRDefault="00D35E4A" w:rsidP="00486D3F">
            <w:pPr>
              <w:contextualSpacing/>
              <w:jc w:val="both"/>
              <w:rPr>
                <w:b/>
                <w:color w:val="000000"/>
                <w:sz w:val="24"/>
                <w:szCs w:val="24"/>
              </w:rPr>
            </w:pPr>
          </w:p>
        </w:tc>
      </w:tr>
      <w:tr w:rsidR="00D35E4A" w:rsidRPr="00E16544" w:rsidTr="00486D3F">
        <w:tc>
          <w:tcPr>
            <w:tcW w:w="5217" w:type="dxa"/>
          </w:tcPr>
          <w:p w:rsidR="00D35E4A" w:rsidRPr="00967324" w:rsidRDefault="00D35E4A" w:rsidP="00486D3F">
            <w:pPr>
              <w:contextualSpacing/>
              <w:jc w:val="both"/>
              <w:rPr>
                <w:color w:val="000000"/>
                <w:sz w:val="24"/>
                <w:szCs w:val="24"/>
              </w:rPr>
            </w:pPr>
            <w:proofErr w:type="spellStart"/>
            <w:r w:rsidRPr="00967324">
              <w:rPr>
                <w:color w:val="000000"/>
                <w:sz w:val="24"/>
                <w:szCs w:val="24"/>
              </w:rPr>
              <w:t>вул</w:t>
            </w:r>
            <w:proofErr w:type="spellEnd"/>
            <w:r w:rsidRPr="00967324">
              <w:rPr>
                <w:color w:val="000000"/>
                <w:sz w:val="24"/>
                <w:szCs w:val="24"/>
              </w:rPr>
              <w:t xml:space="preserve">. </w:t>
            </w:r>
            <w:proofErr w:type="spellStart"/>
            <w:r w:rsidRPr="00967324">
              <w:rPr>
                <w:color w:val="000000"/>
                <w:sz w:val="24"/>
                <w:szCs w:val="24"/>
              </w:rPr>
              <w:t>Замкова</w:t>
            </w:r>
            <w:proofErr w:type="spellEnd"/>
            <w:r w:rsidRPr="00967324">
              <w:rPr>
                <w:color w:val="000000"/>
                <w:sz w:val="24"/>
                <w:szCs w:val="24"/>
              </w:rPr>
              <w:t xml:space="preserve"> ,10</w:t>
            </w:r>
          </w:p>
        </w:tc>
        <w:tc>
          <w:tcPr>
            <w:tcW w:w="4611" w:type="dxa"/>
          </w:tcPr>
          <w:p w:rsidR="00D35E4A" w:rsidRPr="00E16544" w:rsidRDefault="00D35E4A" w:rsidP="00486D3F">
            <w:pPr>
              <w:contextualSpacing/>
              <w:jc w:val="both"/>
              <w:rPr>
                <w:b/>
                <w:color w:val="000000"/>
                <w:sz w:val="24"/>
                <w:szCs w:val="24"/>
              </w:rPr>
            </w:pPr>
          </w:p>
        </w:tc>
      </w:tr>
      <w:tr w:rsidR="00D35E4A" w:rsidRPr="00E16544" w:rsidTr="00486D3F">
        <w:trPr>
          <w:trHeight w:val="70"/>
        </w:trPr>
        <w:tc>
          <w:tcPr>
            <w:tcW w:w="5217" w:type="dxa"/>
          </w:tcPr>
          <w:p w:rsidR="00D35E4A" w:rsidRPr="00967324" w:rsidRDefault="00D35E4A" w:rsidP="00486D3F">
            <w:pPr>
              <w:contextualSpacing/>
              <w:jc w:val="both"/>
              <w:rPr>
                <w:color w:val="000000"/>
                <w:sz w:val="24"/>
                <w:szCs w:val="24"/>
              </w:rPr>
            </w:pPr>
            <w:r w:rsidRPr="00967324">
              <w:rPr>
                <w:color w:val="000000"/>
                <w:sz w:val="24"/>
                <w:szCs w:val="24"/>
              </w:rPr>
              <w:t>Код ЄДРПОУ 35492401</w:t>
            </w:r>
          </w:p>
        </w:tc>
        <w:tc>
          <w:tcPr>
            <w:tcW w:w="4611" w:type="dxa"/>
          </w:tcPr>
          <w:p w:rsidR="00D35E4A" w:rsidRPr="00E16544" w:rsidRDefault="00D35E4A" w:rsidP="00486D3F">
            <w:pPr>
              <w:contextualSpacing/>
              <w:jc w:val="both"/>
              <w:rPr>
                <w:b/>
                <w:color w:val="000000"/>
                <w:sz w:val="24"/>
                <w:szCs w:val="24"/>
              </w:rPr>
            </w:pPr>
          </w:p>
        </w:tc>
      </w:tr>
      <w:tr w:rsidR="00D35E4A" w:rsidRPr="00E16544" w:rsidTr="00486D3F">
        <w:tc>
          <w:tcPr>
            <w:tcW w:w="5217" w:type="dxa"/>
          </w:tcPr>
          <w:p w:rsidR="00D35E4A" w:rsidRPr="00967324" w:rsidRDefault="00D35E4A" w:rsidP="00486D3F">
            <w:pPr>
              <w:contextualSpacing/>
              <w:rPr>
                <w:color w:val="000000"/>
                <w:sz w:val="24"/>
                <w:szCs w:val="24"/>
              </w:rPr>
            </w:pPr>
            <w:r w:rsidRPr="00967324">
              <w:rPr>
                <w:color w:val="000000"/>
                <w:sz w:val="24"/>
                <w:szCs w:val="24"/>
              </w:rPr>
              <w:t xml:space="preserve"> UA 663052990000026005043303041</w:t>
            </w:r>
          </w:p>
          <w:p w:rsidR="00D35E4A" w:rsidRPr="00967324" w:rsidRDefault="00D35E4A" w:rsidP="00486D3F">
            <w:pPr>
              <w:contextualSpacing/>
              <w:rPr>
                <w:color w:val="000000"/>
                <w:sz w:val="24"/>
                <w:szCs w:val="24"/>
              </w:rPr>
            </w:pPr>
            <w:r w:rsidRPr="00967324">
              <w:rPr>
                <w:color w:val="000000"/>
                <w:sz w:val="24"/>
                <w:szCs w:val="24"/>
              </w:rPr>
              <w:t xml:space="preserve"> UA29305299900000260060443300957</w:t>
            </w:r>
          </w:p>
        </w:tc>
        <w:tc>
          <w:tcPr>
            <w:tcW w:w="4611" w:type="dxa"/>
          </w:tcPr>
          <w:p w:rsidR="00D35E4A" w:rsidRPr="00E16544" w:rsidRDefault="00D35E4A" w:rsidP="00486D3F">
            <w:pPr>
              <w:contextualSpacing/>
              <w:jc w:val="both"/>
              <w:rPr>
                <w:b/>
                <w:color w:val="000000"/>
                <w:sz w:val="24"/>
                <w:szCs w:val="24"/>
              </w:rPr>
            </w:pPr>
          </w:p>
        </w:tc>
      </w:tr>
      <w:tr w:rsidR="00D35E4A" w:rsidRPr="00E16544" w:rsidTr="00486D3F">
        <w:tc>
          <w:tcPr>
            <w:tcW w:w="5217" w:type="dxa"/>
          </w:tcPr>
          <w:p w:rsidR="00D35E4A" w:rsidRPr="00967324" w:rsidRDefault="00D35E4A" w:rsidP="00486D3F">
            <w:pPr>
              <w:contextualSpacing/>
              <w:jc w:val="both"/>
              <w:rPr>
                <w:color w:val="000000"/>
                <w:sz w:val="24"/>
                <w:szCs w:val="24"/>
              </w:rPr>
            </w:pPr>
            <w:r w:rsidRPr="00967324">
              <w:rPr>
                <w:color w:val="000000"/>
                <w:sz w:val="24"/>
                <w:szCs w:val="24"/>
              </w:rPr>
              <w:t xml:space="preserve">КБ </w:t>
            </w:r>
            <w:proofErr w:type="spellStart"/>
            <w:r w:rsidRPr="00967324">
              <w:rPr>
                <w:color w:val="000000"/>
                <w:sz w:val="24"/>
                <w:szCs w:val="24"/>
              </w:rPr>
              <w:t>Приватбанк</w:t>
            </w:r>
            <w:proofErr w:type="spellEnd"/>
            <w:r w:rsidRPr="00967324">
              <w:rPr>
                <w:color w:val="000000"/>
                <w:sz w:val="24"/>
                <w:szCs w:val="24"/>
              </w:rPr>
              <w:t xml:space="preserve">  </w:t>
            </w:r>
            <w:proofErr w:type="spellStart"/>
            <w:r w:rsidRPr="00967324">
              <w:rPr>
                <w:color w:val="000000"/>
                <w:sz w:val="24"/>
                <w:szCs w:val="24"/>
              </w:rPr>
              <w:t>м</w:t>
            </w:r>
            <w:proofErr w:type="gramStart"/>
            <w:r w:rsidRPr="00967324">
              <w:rPr>
                <w:color w:val="000000"/>
                <w:sz w:val="24"/>
                <w:szCs w:val="24"/>
              </w:rPr>
              <w:t>.Т</w:t>
            </w:r>
            <w:proofErr w:type="gramEnd"/>
            <w:r w:rsidRPr="00967324">
              <w:rPr>
                <w:color w:val="000000"/>
                <w:sz w:val="24"/>
                <w:szCs w:val="24"/>
              </w:rPr>
              <w:t>ернопіль</w:t>
            </w:r>
            <w:proofErr w:type="spellEnd"/>
          </w:p>
        </w:tc>
        <w:tc>
          <w:tcPr>
            <w:tcW w:w="4611" w:type="dxa"/>
          </w:tcPr>
          <w:p w:rsidR="00D35E4A" w:rsidRPr="00E16544" w:rsidRDefault="00D35E4A" w:rsidP="00486D3F">
            <w:pPr>
              <w:contextualSpacing/>
              <w:jc w:val="both"/>
              <w:rPr>
                <w:b/>
                <w:color w:val="000000"/>
                <w:sz w:val="24"/>
                <w:szCs w:val="24"/>
              </w:rPr>
            </w:pPr>
          </w:p>
        </w:tc>
      </w:tr>
      <w:tr w:rsidR="00D35E4A" w:rsidRPr="00E16544" w:rsidTr="00486D3F">
        <w:tc>
          <w:tcPr>
            <w:tcW w:w="5217" w:type="dxa"/>
          </w:tcPr>
          <w:p w:rsidR="00D35E4A" w:rsidRPr="00967324" w:rsidRDefault="00D35E4A" w:rsidP="00486D3F">
            <w:pPr>
              <w:contextualSpacing/>
              <w:jc w:val="both"/>
              <w:rPr>
                <w:color w:val="000000"/>
                <w:sz w:val="24"/>
                <w:szCs w:val="24"/>
              </w:rPr>
            </w:pPr>
            <w:r w:rsidRPr="00967324">
              <w:rPr>
                <w:color w:val="000000"/>
                <w:sz w:val="24"/>
                <w:szCs w:val="24"/>
              </w:rPr>
              <w:t>Тел..0352526961</w:t>
            </w:r>
          </w:p>
        </w:tc>
        <w:tc>
          <w:tcPr>
            <w:tcW w:w="4611" w:type="dxa"/>
          </w:tcPr>
          <w:p w:rsidR="00D35E4A" w:rsidRPr="00E16544" w:rsidRDefault="00D35E4A" w:rsidP="00486D3F">
            <w:pPr>
              <w:contextualSpacing/>
              <w:jc w:val="both"/>
              <w:rPr>
                <w:b/>
                <w:color w:val="000000"/>
                <w:sz w:val="24"/>
                <w:szCs w:val="24"/>
              </w:rPr>
            </w:pPr>
          </w:p>
        </w:tc>
      </w:tr>
      <w:tr w:rsidR="00D35E4A" w:rsidRPr="00E16544" w:rsidTr="00486D3F">
        <w:tc>
          <w:tcPr>
            <w:tcW w:w="5217" w:type="dxa"/>
          </w:tcPr>
          <w:p w:rsidR="00967324" w:rsidRPr="00967324" w:rsidRDefault="00967324" w:rsidP="00967324">
            <w:r w:rsidRPr="00967324">
              <w:rPr>
                <w:sz w:val="24"/>
                <w:szCs w:val="24"/>
              </w:rPr>
              <w:t>І</w:t>
            </w:r>
            <w:proofErr w:type="gramStart"/>
            <w:r w:rsidRPr="00967324">
              <w:rPr>
                <w:sz w:val="24"/>
                <w:szCs w:val="24"/>
              </w:rPr>
              <w:t>ПН</w:t>
            </w:r>
            <w:proofErr w:type="gramEnd"/>
            <w:r w:rsidRPr="00967324">
              <w:rPr>
                <w:sz w:val="24"/>
                <w:szCs w:val="24"/>
              </w:rPr>
              <w:t xml:space="preserve"> 354924019184</w:t>
            </w:r>
          </w:p>
          <w:p w:rsidR="00D35E4A" w:rsidRPr="00967324" w:rsidRDefault="00D35E4A" w:rsidP="00486D3F">
            <w:pPr>
              <w:contextualSpacing/>
              <w:jc w:val="both"/>
              <w:rPr>
                <w:color w:val="000000"/>
                <w:sz w:val="24"/>
                <w:szCs w:val="24"/>
              </w:rPr>
            </w:pPr>
          </w:p>
        </w:tc>
        <w:tc>
          <w:tcPr>
            <w:tcW w:w="4611" w:type="dxa"/>
          </w:tcPr>
          <w:p w:rsidR="00D35E4A" w:rsidRPr="00E16544" w:rsidRDefault="00D35E4A" w:rsidP="00486D3F">
            <w:pPr>
              <w:contextualSpacing/>
              <w:jc w:val="both"/>
              <w:rPr>
                <w:b/>
                <w:color w:val="000000"/>
                <w:sz w:val="24"/>
                <w:szCs w:val="24"/>
              </w:rPr>
            </w:pPr>
          </w:p>
        </w:tc>
      </w:tr>
    </w:tbl>
    <w:p w:rsidR="00D35E4A" w:rsidRPr="00E16544" w:rsidRDefault="00D35E4A" w:rsidP="00D35E4A">
      <w:pPr>
        <w:contextualSpacing/>
        <w:rPr>
          <w:b/>
          <w:color w:val="000000"/>
          <w:sz w:val="24"/>
          <w:szCs w:val="24"/>
        </w:rPr>
      </w:pPr>
      <w:proofErr w:type="spellStart"/>
      <w:r w:rsidRPr="00E16544">
        <w:rPr>
          <w:b/>
          <w:color w:val="000000"/>
          <w:sz w:val="24"/>
          <w:szCs w:val="24"/>
        </w:rPr>
        <w:t>Генеральний</w:t>
      </w:r>
      <w:proofErr w:type="spellEnd"/>
    </w:p>
    <w:p w:rsidR="00D35E4A" w:rsidRPr="00E16544" w:rsidRDefault="00D35E4A" w:rsidP="00D35E4A">
      <w:pPr>
        <w:spacing w:before="240" w:after="120"/>
        <w:jc w:val="both"/>
        <w:rPr>
          <w:b/>
          <w:sz w:val="24"/>
          <w:szCs w:val="24"/>
          <w:lang w:val="uk-UA" w:eastAsia="uk-UA"/>
        </w:rPr>
      </w:pPr>
      <w:r w:rsidRPr="00E16544">
        <w:rPr>
          <w:b/>
          <w:color w:val="000000"/>
          <w:sz w:val="24"/>
          <w:szCs w:val="24"/>
        </w:rPr>
        <w:t xml:space="preserve"> директор                                       </w:t>
      </w:r>
      <w:proofErr w:type="spellStart"/>
      <w:r w:rsidRPr="00E16544">
        <w:rPr>
          <w:b/>
          <w:color w:val="000000"/>
          <w:sz w:val="24"/>
          <w:szCs w:val="24"/>
        </w:rPr>
        <w:t>Овчарук</w:t>
      </w:r>
      <w:proofErr w:type="spellEnd"/>
      <w:r w:rsidRPr="00E16544">
        <w:rPr>
          <w:b/>
          <w:color w:val="000000"/>
          <w:sz w:val="24"/>
          <w:szCs w:val="24"/>
        </w:rPr>
        <w:t xml:space="preserve"> В.В</w:t>
      </w:r>
      <w:r w:rsidR="00E16544">
        <w:rPr>
          <w:b/>
          <w:color w:val="000000"/>
          <w:sz w:val="24"/>
          <w:szCs w:val="24"/>
          <w:lang w:val="uk-UA"/>
        </w:rPr>
        <w:t>.</w:t>
      </w:r>
    </w:p>
    <w:p w:rsidR="00D35E4A" w:rsidRDefault="00D35E4A" w:rsidP="00D35E4A">
      <w:pPr>
        <w:spacing w:before="240" w:after="120"/>
        <w:jc w:val="both"/>
        <w:rPr>
          <w:b/>
          <w:sz w:val="24"/>
          <w:szCs w:val="24"/>
          <w:lang w:val="uk-UA" w:eastAsia="uk-UA"/>
        </w:rPr>
      </w:pPr>
    </w:p>
    <w:p w:rsidR="00D35E4A" w:rsidRDefault="00D35E4A" w:rsidP="00D35E4A">
      <w:pPr>
        <w:spacing w:before="240" w:after="120"/>
        <w:jc w:val="both"/>
        <w:rPr>
          <w:b/>
          <w:sz w:val="24"/>
          <w:szCs w:val="24"/>
          <w:lang w:val="uk-UA" w:eastAsia="uk-UA"/>
        </w:rPr>
      </w:pPr>
    </w:p>
    <w:p w:rsidR="00D35E4A" w:rsidRPr="00D35E4A" w:rsidRDefault="00D35E4A" w:rsidP="00D35E4A">
      <w:pPr>
        <w:spacing w:before="240" w:after="120"/>
        <w:jc w:val="both"/>
        <w:rPr>
          <w:b/>
          <w:sz w:val="24"/>
          <w:szCs w:val="24"/>
          <w:lang w:val="uk-UA" w:eastAsia="uk-UA"/>
        </w:rPr>
      </w:pPr>
    </w:p>
    <w:p w:rsidR="002B3E0E" w:rsidRPr="00820355" w:rsidRDefault="002B3E0E" w:rsidP="009F7E6C">
      <w:pPr>
        <w:rPr>
          <w:sz w:val="24"/>
          <w:szCs w:val="24"/>
          <w:lang w:val="uk-UA" w:eastAsia="uk-UA"/>
        </w:rPr>
        <w:sectPr w:rsidR="002B3E0E" w:rsidRPr="00820355" w:rsidSect="00120E65">
          <w:footerReference w:type="default" r:id="rId8"/>
          <w:pgSz w:w="11907" w:h="16840" w:code="9"/>
          <w:pgMar w:top="567" w:right="851" w:bottom="567" w:left="1134" w:header="454" w:footer="454" w:gutter="0"/>
          <w:cols w:space="708"/>
          <w:docGrid w:linePitch="360"/>
        </w:sectPr>
      </w:pPr>
    </w:p>
    <w:p w:rsidR="004878F7" w:rsidRPr="00820355" w:rsidRDefault="004878F7" w:rsidP="004878F7">
      <w:pPr>
        <w:jc w:val="right"/>
        <w:rPr>
          <w:sz w:val="24"/>
          <w:szCs w:val="24"/>
        </w:rPr>
      </w:pPr>
      <w:proofErr w:type="spellStart"/>
      <w:r w:rsidRPr="00820355">
        <w:rPr>
          <w:sz w:val="24"/>
          <w:szCs w:val="24"/>
        </w:rPr>
        <w:lastRenderedPageBreak/>
        <w:t>Додаток</w:t>
      </w:r>
      <w:proofErr w:type="spellEnd"/>
      <w:r w:rsidRPr="00820355">
        <w:rPr>
          <w:sz w:val="24"/>
          <w:szCs w:val="24"/>
        </w:rPr>
        <w:t xml:space="preserve"> № 1</w:t>
      </w:r>
      <w:r w:rsidRPr="00820355">
        <w:rPr>
          <w:sz w:val="24"/>
          <w:szCs w:val="24"/>
        </w:rPr>
        <w:br/>
        <w:t>до Договору №____________________</w:t>
      </w:r>
      <w:r w:rsidRPr="00820355">
        <w:rPr>
          <w:sz w:val="24"/>
          <w:szCs w:val="24"/>
        </w:rPr>
        <w:br/>
      </w:r>
      <w:proofErr w:type="spellStart"/>
      <w:r w:rsidRPr="00820355">
        <w:rPr>
          <w:sz w:val="24"/>
          <w:szCs w:val="24"/>
        </w:rPr>
        <w:t>від</w:t>
      </w:r>
      <w:proofErr w:type="spellEnd"/>
      <w:r w:rsidRPr="00820355">
        <w:rPr>
          <w:sz w:val="24"/>
          <w:szCs w:val="24"/>
        </w:rPr>
        <w:t xml:space="preserve"> _______________</w:t>
      </w:r>
    </w:p>
    <w:p w:rsidR="004878F7" w:rsidRPr="00820355" w:rsidRDefault="004878F7" w:rsidP="004878F7">
      <w:pPr>
        <w:jc w:val="right"/>
        <w:rPr>
          <w:sz w:val="24"/>
          <w:szCs w:val="24"/>
        </w:rPr>
      </w:pPr>
    </w:p>
    <w:p w:rsidR="004878F7" w:rsidRPr="00820355" w:rsidRDefault="004878F7" w:rsidP="004878F7">
      <w:pPr>
        <w:jc w:val="center"/>
        <w:rPr>
          <w:sz w:val="24"/>
          <w:szCs w:val="24"/>
        </w:rPr>
      </w:pPr>
      <w:proofErr w:type="spellStart"/>
      <w:r w:rsidRPr="00820355">
        <w:rPr>
          <w:sz w:val="24"/>
          <w:szCs w:val="24"/>
        </w:rPr>
        <w:t>Специфікація</w:t>
      </w:r>
      <w:proofErr w:type="spellEnd"/>
      <w:r w:rsidRPr="00820355">
        <w:rPr>
          <w:sz w:val="24"/>
          <w:szCs w:val="24"/>
        </w:rPr>
        <w:t xml:space="preserve"> № 1</w:t>
      </w:r>
    </w:p>
    <w:p w:rsidR="004878F7" w:rsidRPr="00820355" w:rsidRDefault="004878F7" w:rsidP="004878F7">
      <w:pPr>
        <w:jc w:val="center"/>
        <w:rPr>
          <w:sz w:val="24"/>
          <w:szCs w:val="24"/>
        </w:rPr>
      </w:pPr>
    </w:p>
    <w:tbl>
      <w:tblPr>
        <w:tblW w:w="154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439"/>
        <w:gridCol w:w="2410"/>
        <w:gridCol w:w="1985"/>
        <w:gridCol w:w="1559"/>
        <w:gridCol w:w="992"/>
        <w:gridCol w:w="1701"/>
        <w:gridCol w:w="1559"/>
        <w:gridCol w:w="2126"/>
      </w:tblGrid>
      <w:tr w:rsidR="00820355" w:rsidRPr="00820355" w:rsidTr="003407B8">
        <w:tc>
          <w:tcPr>
            <w:tcW w:w="709" w:type="dxa"/>
            <w:tcBorders>
              <w:top w:val="single" w:sz="4" w:space="0" w:color="000000"/>
              <w:left w:val="single" w:sz="4" w:space="0" w:color="000000"/>
              <w:bottom w:val="single" w:sz="4" w:space="0" w:color="000000"/>
              <w:right w:val="single" w:sz="4" w:space="0" w:color="000000"/>
            </w:tcBorders>
          </w:tcPr>
          <w:p w:rsidR="00B8090F" w:rsidRPr="001938B2" w:rsidRDefault="00B8090F">
            <w:pPr>
              <w:jc w:val="center"/>
              <w:rPr>
                <w:rFonts w:eastAsia="Calibri"/>
                <w:lang w:eastAsia="en-US"/>
              </w:rPr>
            </w:pPr>
            <w:r w:rsidRPr="001938B2">
              <w:t>№</w:t>
            </w:r>
            <w:r w:rsidRPr="001938B2">
              <w:rPr>
                <w:lang w:val="uk-UA"/>
              </w:rPr>
              <w:t xml:space="preserve"> </w:t>
            </w:r>
            <w:r w:rsidRPr="001938B2">
              <w:t>п/п</w:t>
            </w:r>
          </w:p>
        </w:tc>
        <w:tc>
          <w:tcPr>
            <w:tcW w:w="2439" w:type="dxa"/>
            <w:tcBorders>
              <w:top w:val="single" w:sz="4" w:space="0" w:color="000000"/>
              <w:left w:val="single" w:sz="4" w:space="0" w:color="000000"/>
              <w:bottom w:val="single" w:sz="4" w:space="0" w:color="000000"/>
              <w:right w:val="single" w:sz="4" w:space="0" w:color="000000"/>
            </w:tcBorders>
          </w:tcPr>
          <w:p w:rsidR="00B8090F" w:rsidRPr="001938B2" w:rsidRDefault="00B8090F" w:rsidP="00330B41">
            <w:pPr>
              <w:jc w:val="center"/>
              <w:rPr>
                <w:rFonts w:eastAsia="Calibri"/>
                <w:lang w:eastAsia="en-US"/>
              </w:rPr>
            </w:pPr>
            <w:proofErr w:type="spellStart"/>
            <w:r w:rsidRPr="001938B2">
              <w:t>Найменування</w:t>
            </w:r>
            <w:proofErr w:type="spellEnd"/>
            <w:r w:rsidR="00330B41" w:rsidRPr="001938B2">
              <w:rPr>
                <w:lang w:val="uk-UA"/>
              </w:rPr>
              <w:t xml:space="preserve"> товару</w:t>
            </w:r>
            <w:r w:rsidR="00C016AD" w:rsidRPr="001938B2">
              <w:rPr>
                <w:lang w:val="uk-UA"/>
              </w:rPr>
              <w:t>, тип</w:t>
            </w:r>
          </w:p>
        </w:tc>
        <w:tc>
          <w:tcPr>
            <w:tcW w:w="2410" w:type="dxa"/>
            <w:tcBorders>
              <w:top w:val="single" w:sz="4" w:space="0" w:color="000000"/>
              <w:left w:val="single" w:sz="4" w:space="0" w:color="000000"/>
              <w:bottom w:val="single" w:sz="4" w:space="0" w:color="000000"/>
              <w:right w:val="single" w:sz="4" w:space="0" w:color="000000"/>
            </w:tcBorders>
          </w:tcPr>
          <w:p w:rsidR="00B8090F" w:rsidRPr="001938B2" w:rsidRDefault="00B8090F">
            <w:pPr>
              <w:jc w:val="center"/>
              <w:rPr>
                <w:rFonts w:eastAsia="Calibri"/>
                <w:lang w:val="uk-UA" w:eastAsia="en-US"/>
              </w:rPr>
            </w:pPr>
            <w:proofErr w:type="spellStart"/>
            <w:r w:rsidRPr="001938B2">
              <w:t>Технічні</w:t>
            </w:r>
            <w:proofErr w:type="spellEnd"/>
            <w:r w:rsidRPr="001938B2">
              <w:t xml:space="preserve"> характеристики, ГОСТ, ТУ, ДСТУ</w:t>
            </w:r>
            <w:r w:rsidR="005232AA" w:rsidRPr="001938B2">
              <w:rPr>
                <w:lang w:val="uk-UA"/>
              </w:rPr>
              <w:t xml:space="preserve">, </w:t>
            </w:r>
            <w:r w:rsidR="005232AA" w:rsidRPr="00AB7ADA">
              <w:rPr>
                <w:lang w:val="uk-UA"/>
              </w:rPr>
              <w:t>ТС</w:t>
            </w:r>
            <w:r w:rsidR="005232AA" w:rsidRPr="001938B2">
              <w:rPr>
                <w:lang w:val="uk-UA"/>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04309" w:rsidRPr="001938B2" w:rsidRDefault="00404309">
            <w:pPr>
              <w:jc w:val="center"/>
              <w:rPr>
                <w:lang w:val="uk-UA"/>
              </w:rPr>
            </w:pPr>
            <w:r w:rsidRPr="001938B2">
              <w:rPr>
                <w:lang w:val="uk-UA"/>
              </w:rPr>
              <w:t xml:space="preserve">Код товару згідно  з </w:t>
            </w:r>
          </w:p>
          <w:p w:rsidR="00B8090F" w:rsidRPr="001938B2" w:rsidRDefault="00404309">
            <w:pPr>
              <w:jc w:val="center"/>
            </w:pPr>
            <w:r w:rsidRPr="001938B2">
              <w:rPr>
                <w:lang w:val="uk-UA"/>
              </w:rPr>
              <w:t>УКТ ЗЕД</w:t>
            </w:r>
            <w:r w:rsidR="00120E65" w:rsidRPr="001938B2">
              <w:t>*</w:t>
            </w:r>
          </w:p>
        </w:tc>
        <w:tc>
          <w:tcPr>
            <w:tcW w:w="1559" w:type="dxa"/>
            <w:tcBorders>
              <w:top w:val="single" w:sz="4" w:space="0" w:color="000000"/>
              <w:left w:val="single" w:sz="4" w:space="0" w:color="000000"/>
              <w:bottom w:val="single" w:sz="4" w:space="0" w:color="000000"/>
              <w:right w:val="single" w:sz="4" w:space="0" w:color="000000"/>
            </w:tcBorders>
          </w:tcPr>
          <w:p w:rsidR="004B451B" w:rsidRPr="001938B2" w:rsidRDefault="004B451B" w:rsidP="004B451B">
            <w:pPr>
              <w:jc w:val="center"/>
            </w:pPr>
            <w:proofErr w:type="spellStart"/>
            <w:r w:rsidRPr="001938B2">
              <w:t>Виробник</w:t>
            </w:r>
            <w:proofErr w:type="spellEnd"/>
          </w:p>
          <w:p w:rsidR="00400A4B" w:rsidRPr="001938B2" w:rsidRDefault="00400A4B" w:rsidP="004B451B">
            <w:pPr>
              <w:jc w:val="center"/>
            </w:pPr>
            <w:r w:rsidRPr="001938B2">
              <w:rPr>
                <w:lang w:val="uk-UA"/>
              </w:rPr>
              <w:t>(Найменування, Країна)</w:t>
            </w:r>
          </w:p>
          <w:p w:rsidR="00B8090F" w:rsidRPr="001938B2" w:rsidRDefault="00B8090F">
            <w:pPr>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8090F" w:rsidRPr="001938B2" w:rsidRDefault="004B451B">
            <w:pPr>
              <w:jc w:val="center"/>
              <w:rPr>
                <w:rFonts w:eastAsia="Calibri"/>
                <w:lang w:eastAsia="en-US"/>
              </w:rPr>
            </w:pPr>
            <w:r w:rsidRPr="001938B2">
              <w:t>Од.</w:t>
            </w:r>
            <w:r w:rsidR="003407B8" w:rsidRPr="001938B2">
              <w:rPr>
                <w:lang w:val="uk-UA"/>
              </w:rPr>
              <w:t xml:space="preserve"> </w:t>
            </w:r>
            <w:proofErr w:type="spellStart"/>
            <w:r w:rsidRPr="001938B2">
              <w:t>вим</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B8090F" w:rsidRPr="001938B2" w:rsidRDefault="004B451B">
            <w:pPr>
              <w:jc w:val="center"/>
              <w:rPr>
                <w:rFonts w:eastAsia="Calibri"/>
                <w:lang w:eastAsia="en-US"/>
              </w:rPr>
            </w:pPr>
            <w:proofErr w:type="spellStart"/>
            <w:r w:rsidRPr="001938B2">
              <w:t>Кількість</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B451B" w:rsidRPr="001938B2" w:rsidRDefault="004B451B" w:rsidP="004B451B">
            <w:pPr>
              <w:jc w:val="center"/>
              <w:rPr>
                <w:rFonts w:eastAsia="Calibri"/>
                <w:lang w:eastAsia="en-US"/>
              </w:rPr>
            </w:pPr>
            <w:proofErr w:type="spellStart"/>
            <w:r w:rsidRPr="001938B2">
              <w:t>Ціна</w:t>
            </w:r>
            <w:proofErr w:type="spellEnd"/>
            <w:r w:rsidRPr="001938B2">
              <w:t>,</w:t>
            </w:r>
            <w:r w:rsidR="00DD1922" w:rsidRPr="001938B2">
              <w:t xml:space="preserve"> </w:t>
            </w:r>
            <w:proofErr w:type="spellStart"/>
            <w:r w:rsidRPr="001938B2">
              <w:t>грн</w:t>
            </w:r>
            <w:proofErr w:type="spellEnd"/>
            <w:r w:rsidRPr="001938B2">
              <w:t xml:space="preserve"> </w:t>
            </w:r>
          </w:p>
          <w:p w:rsidR="004B451B" w:rsidRPr="001938B2" w:rsidRDefault="004B451B" w:rsidP="004B451B">
            <w:pPr>
              <w:jc w:val="center"/>
              <w:rPr>
                <w:rFonts w:eastAsia="Calibri"/>
                <w:lang w:eastAsia="en-US"/>
              </w:rPr>
            </w:pPr>
            <w:r w:rsidRPr="001938B2">
              <w:t xml:space="preserve">без ПДВ </w:t>
            </w:r>
          </w:p>
          <w:p w:rsidR="004B451B" w:rsidRPr="001938B2" w:rsidRDefault="004B451B" w:rsidP="004B451B">
            <w:pPr>
              <w:jc w:val="center"/>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B8090F" w:rsidRPr="001938B2" w:rsidRDefault="00B8090F">
            <w:pPr>
              <w:jc w:val="center"/>
              <w:rPr>
                <w:rFonts w:eastAsia="Calibri"/>
                <w:lang w:eastAsia="en-US"/>
              </w:rPr>
            </w:pPr>
            <w:r w:rsidRPr="001938B2">
              <w:t>Сума,</w:t>
            </w:r>
            <w:r w:rsidR="00DD1922" w:rsidRPr="001938B2">
              <w:t xml:space="preserve"> </w:t>
            </w:r>
            <w:proofErr w:type="spellStart"/>
            <w:r w:rsidRPr="001938B2">
              <w:t>грн</w:t>
            </w:r>
            <w:proofErr w:type="spellEnd"/>
            <w:r w:rsidRPr="001938B2">
              <w:t xml:space="preserve"> без ПДВ</w:t>
            </w:r>
          </w:p>
        </w:tc>
      </w:tr>
      <w:tr w:rsidR="00820355" w:rsidRPr="00820355" w:rsidTr="003407B8">
        <w:tc>
          <w:tcPr>
            <w:tcW w:w="709" w:type="dxa"/>
            <w:tcBorders>
              <w:top w:val="single" w:sz="4" w:space="0" w:color="000000"/>
              <w:left w:val="single" w:sz="4" w:space="0" w:color="000000"/>
              <w:bottom w:val="single" w:sz="4" w:space="0" w:color="000000"/>
              <w:right w:val="single" w:sz="4" w:space="0" w:color="000000"/>
            </w:tcBorders>
          </w:tcPr>
          <w:p w:rsidR="00B8090F" w:rsidRPr="00967324" w:rsidRDefault="00967324">
            <w:pPr>
              <w:jc w:val="center"/>
              <w:rPr>
                <w:rFonts w:eastAsia="Calibri"/>
                <w:sz w:val="24"/>
                <w:szCs w:val="24"/>
                <w:lang w:val="uk-UA" w:eastAsia="en-US"/>
              </w:rPr>
            </w:pPr>
            <w:r>
              <w:rPr>
                <w:rFonts w:eastAsia="Calibri"/>
                <w:sz w:val="24"/>
                <w:szCs w:val="24"/>
                <w:lang w:val="uk-UA" w:eastAsia="en-US"/>
              </w:rPr>
              <w:t>1</w:t>
            </w:r>
          </w:p>
        </w:tc>
        <w:tc>
          <w:tcPr>
            <w:tcW w:w="2439" w:type="dxa"/>
            <w:tcBorders>
              <w:top w:val="single" w:sz="4" w:space="0" w:color="000000"/>
              <w:left w:val="single" w:sz="4" w:space="0" w:color="000000"/>
              <w:bottom w:val="single" w:sz="4" w:space="0" w:color="000000"/>
              <w:right w:val="single" w:sz="4" w:space="0" w:color="000000"/>
            </w:tcBorders>
          </w:tcPr>
          <w:p w:rsidR="007F4371" w:rsidRPr="00967324" w:rsidRDefault="007F4371" w:rsidP="00967324">
            <w:pPr>
              <w:jc w:val="both"/>
              <w:rPr>
                <w:rFonts w:eastAsia="Calibri"/>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B8090F" w:rsidRPr="00820355" w:rsidRDefault="00B8090F">
            <w:pPr>
              <w:jc w:val="center"/>
              <w:rPr>
                <w:rFonts w:eastAsia="Calibri"/>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B8090F" w:rsidRPr="00820355" w:rsidRDefault="00B8090F">
            <w:pPr>
              <w:jc w:val="center"/>
              <w:rPr>
                <w:rFonts w:eastAsia="Calibri"/>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B8090F" w:rsidRPr="00820355" w:rsidRDefault="00B8090F">
            <w:pPr>
              <w:jc w:val="center"/>
              <w:rPr>
                <w:rFonts w:eastAsia="Calibri"/>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8090F" w:rsidRPr="00820355" w:rsidRDefault="00B8090F">
            <w:pPr>
              <w:jc w:val="center"/>
              <w:rPr>
                <w:rFonts w:eastAsia="Calibri"/>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8090F" w:rsidRPr="00820355" w:rsidRDefault="00B8090F">
            <w:pPr>
              <w:jc w:val="right"/>
              <w:rPr>
                <w:rFonts w:eastAsia="Calibri"/>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B8090F" w:rsidRPr="00820355" w:rsidRDefault="00B8090F">
            <w:pPr>
              <w:jc w:val="center"/>
              <w:rPr>
                <w:rFonts w:eastAsia="Calibri"/>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B8090F" w:rsidRPr="00820355" w:rsidRDefault="00B8090F">
            <w:pPr>
              <w:jc w:val="right"/>
              <w:rPr>
                <w:rFonts w:eastAsia="Calibri"/>
                <w:sz w:val="24"/>
                <w:szCs w:val="24"/>
                <w:lang w:eastAsia="en-US"/>
              </w:rPr>
            </w:pPr>
          </w:p>
        </w:tc>
      </w:tr>
      <w:tr w:rsidR="00967324" w:rsidRPr="00820355" w:rsidTr="003407B8">
        <w:tc>
          <w:tcPr>
            <w:tcW w:w="709" w:type="dxa"/>
            <w:tcBorders>
              <w:top w:val="single" w:sz="4" w:space="0" w:color="000000"/>
              <w:left w:val="single" w:sz="4" w:space="0" w:color="000000"/>
              <w:bottom w:val="single" w:sz="4" w:space="0" w:color="000000"/>
              <w:right w:val="single" w:sz="4" w:space="0" w:color="000000"/>
            </w:tcBorders>
          </w:tcPr>
          <w:p w:rsidR="00967324" w:rsidRPr="00967324" w:rsidRDefault="00967324">
            <w:pPr>
              <w:jc w:val="center"/>
              <w:rPr>
                <w:rFonts w:eastAsia="Calibri"/>
                <w:sz w:val="24"/>
                <w:szCs w:val="24"/>
                <w:lang w:val="uk-UA" w:eastAsia="en-US"/>
              </w:rPr>
            </w:pPr>
            <w:r>
              <w:rPr>
                <w:rFonts w:eastAsia="Calibri"/>
                <w:sz w:val="24"/>
                <w:szCs w:val="24"/>
                <w:lang w:val="uk-UA" w:eastAsia="en-US"/>
              </w:rPr>
              <w:t>2</w:t>
            </w:r>
          </w:p>
        </w:tc>
        <w:tc>
          <w:tcPr>
            <w:tcW w:w="2439" w:type="dxa"/>
            <w:tcBorders>
              <w:top w:val="single" w:sz="4" w:space="0" w:color="000000"/>
              <w:left w:val="single" w:sz="4" w:space="0" w:color="000000"/>
              <w:bottom w:val="single" w:sz="4" w:space="0" w:color="000000"/>
              <w:right w:val="single" w:sz="4" w:space="0" w:color="000000"/>
            </w:tcBorders>
          </w:tcPr>
          <w:p w:rsidR="00967324" w:rsidRPr="00967324" w:rsidRDefault="00967324" w:rsidP="00967324">
            <w:pPr>
              <w:jc w:val="both"/>
              <w:rPr>
                <w:color w:val="333333"/>
                <w:sz w:val="22"/>
                <w:szCs w:val="22"/>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967324" w:rsidRPr="00820355" w:rsidRDefault="00967324">
            <w:pPr>
              <w:jc w:val="center"/>
              <w:rPr>
                <w:rFonts w:eastAsia="Calibri"/>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67324" w:rsidRPr="00820355" w:rsidRDefault="00967324">
            <w:pPr>
              <w:jc w:val="center"/>
              <w:rPr>
                <w:rFonts w:eastAsia="Calibri"/>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967324" w:rsidRPr="00820355" w:rsidRDefault="00967324">
            <w:pPr>
              <w:jc w:val="center"/>
              <w:rPr>
                <w:rFonts w:eastAsia="Calibri"/>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967324" w:rsidRPr="00820355" w:rsidRDefault="00967324">
            <w:pPr>
              <w:jc w:val="center"/>
              <w:rPr>
                <w:rFonts w:eastAsia="Calibri"/>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967324" w:rsidRPr="00820355" w:rsidRDefault="00967324">
            <w:pPr>
              <w:jc w:val="right"/>
              <w:rPr>
                <w:rFonts w:eastAsia="Calibri"/>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967324" w:rsidRPr="00820355" w:rsidRDefault="00967324">
            <w:pPr>
              <w:jc w:val="center"/>
              <w:rPr>
                <w:rFonts w:eastAsia="Calibri"/>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967324" w:rsidRPr="00820355" w:rsidRDefault="00967324">
            <w:pPr>
              <w:jc w:val="right"/>
              <w:rPr>
                <w:rFonts w:eastAsia="Calibri"/>
                <w:sz w:val="24"/>
                <w:szCs w:val="24"/>
                <w:lang w:eastAsia="en-US"/>
              </w:rPr>
            </w:pPr>
          </w:p>
        </w:tc>
      </w:tr>
    </w:tbl>
    <w:p w:rsidR="0066677B" w:rsidRPr="001938B2" w:rsidRDefault="0066677B" w:rsidP="0066677B">
      <w:pPr>
        <w:rPr>
          <w:lang w:val="uk-UA" w:eastAsia="en-US"/>
        </w:rPr>
      </w:pPr>
      <w:r w:rsidRPr="00820355">
        <w:rPr>
          <w:sz w:val="24"/>
          <w:szCs w:val="24"/>
          <w:lang w:eastAsia="en-US"/>
        </w:rPr>
        <w:t>*</w:t>
      </w:r>
      <w:r w:rsidRPr="001938B2">
        <w:rPr>
          <w:lang w:val="uk-UA" w:eastAsia="en-US"/>
        </w:rPr>
        <w:t xml:space="preserve">Примітка: коди УКТ </w:t>
      </w:r>
      <w:proofErr w:type="spellStart"/>
      <w:r w:rsidRPr="001938B2">
        <w:rPr>
          <w:lang w:val="uk-UA" w:eastAsia="en-US"/>
        </w:rPr>
        <w:t>ЗЕД</w:t>
      </w:r>
      <w:proofErr w:type="spellEnd"/>
      <w:r w:rsidRPr="001938B2">
        <w:rPr>
          <w:lang w:val="uk-UA" w:eastAsia="en-US"/>
        </w:rPr>
        <w:t>, що вказані в Специфікації, є попередніми. Остаточні коди встановлюються на момент постачання та вказується в податковій (видатковій) накладній згідно чинного законодавства</w:t>
      </w:r>
      <w:r w:rsidR="00D96116" w:rsidRPr="001938B2">
        <w:rPr>
          <w:lang w:val="uk-UA" w:eastAsia="en-US"/>
        </w:rPr>
        <w:t xml:space="preserve"> Україн</w:t>
      </w:r>
      <w:r w:rsidR="00C97178" w:rsidRPr="001938B2">
        <w:rPr>
          <w:lang w:val="uk-UA" w:eastAsia="en-US"/>
        </w:rPr>
        <w:t>и</w:t>
      </w:r>
      <w:r w:rsidRPr="001938B2">
        <w:rPr>
          <w:lang w:val="uk-UA" w:eastAsia="en-US"/>
        </w:rPr>
        <w:t>.</w:t>
      </w:r>
    </w:p>
    <w:p w:rsidR="004878F7" w:rsidRPr="001938B2" w:rsidRDefault="004878F7" w:rsidP="004878F7">
      <w:pPr>
        <w:jc w:val="center"/>
        <w:rPr>
          <w:rFonts w:eastAsia="Calibri"/>
          <w:lang w:val="uk-UA" w:eastAsia="en-US"/>
        </w:rPr>
      </w:pPr>
    </w:p>
    <w:p w:rsidR="004878F7" w:rsidRPr="00820355" w:rsidRDefault="004878F7" w:rsidP="001938B2">
      <w:pPr>
        <w:ind w:firstLine="284"/>
        <w:rPr>
          <w:sz w:val="24"/>
          <w:szCs w:val="24"/>
        </w:rPr>
      </w:pPr>
      <w:r w:rsidRPr="00820355">
        <w:rPr>
          <w:sz w:val="24"/>
          <w:szCs w:val="24"/>
        </w:rPr>
        <w:t>Разом:</w:t>
      </w:r>
      <w:r w:rsidR="00786C7C" w:rsidRPr="00820355">
        <w:rPr>
          <w:sz w:val="24"/>
          <w:szCs w:val="24"/>
        </w:rPr>
        <w:t xml:space="preserve"> ____________________________</w:t>
      </w:r>
    </w:p>
    <w:p w:rsidR="004878F7" w:rsidRPr="00820355" w:rsidRDefault="004878F7" w:rsidP="001938B2">
      <w:pPr>
        <w:ind w:firstLine="284"/>
        <w:rPr>
          <w:sz w:val="24"/>
          <w:szCs w:val="24"/>
        </w:rPr>
      </w:pPr>
      <w:r w:rsidRPr="00820355">
        <w:rPr>
          <w:sz w:val="24"/>
          <w:szCs w:val="24"/>
        </w:rPr>
        <w:t>ПДВ 20%</w:t>
      </w:r>
      <w:r w:rsidR="00786C7C" w:rsidRPr="00820355">
        <w:rPr>
          <w:sz w:val="24"/>
          <w:szCs w:val="24"/>
        </w:rPr>
        <w:t>: _________________________</w:t>
      </w:r>
    </w:p>
    <w:p w:rsidR="004878F7" w:rsidRPr="00820355" w:rsidRDefault="004878F7" w:rsidP="001938B2">
      <w:pPr>
        <w:ind w:firstLine="284"/>
        <w:rPr>
          <w:b/>
          <w:bCs/>
          <w:sz w:val="24"/>
          <w:szCs w:val="24"/>
        </w:rPr>
      </w:pPr>
      <w:proofErr w:type="spellStart"/>
      <w:r w:rsidRPr="00820355">
        <w:rPr>
          <w:b/>
          <w:bCs/>
          <w:sz w:val="24"/>
          <w:szCs w:val="24"/>
        </w:rPr>
        <w:t>Всього</w:t>
      </w:r>
      <w:proofErr w:type="spellEnd"/>
      <w:r w:rsidRPr="00820355">
        <w:rPr>
          <w:b/>
          <w:bCs/>
          <w:sz w:val="24"/>
          <w:szCs w:val="24"/>
        </w:rPr>
        <w:t>:</w:t>
      </w:r>
      <w:r w:rsidR="00786C7C" w:rsidRPr="00820355">
        <w:rPr>
          <w:b/>
          <w:bCs/>
          <w:sz w:val="24"/>
          <w:szCs w:val="24"/>
        </w:rPr>
        <w:t xml:space="preserve"> ___________________________</w:t>
      </w:r>
    </w:p>
    <w:p w:rsidR="004878F7" w:rsidRPr="00820355" w:rsidRDefault="004878F7" w:rsidP="001938B2">
      <w:pPr>
        <w:ind w:firstLine="284"/>
        <w:rPr>
          <w:sz w:val="24"/>
          <w:szCs w:val="24"/>
        </w:rPr>
      </w:pPr>
      <w:r w:rsidRPr="00820355">
        <w:rPr>
          <w:bCs/>
          <w:sz w:val="24"/>
          <w:szCs w:val="24"/>
        </w:rPr>
        <w:t>(</w:t>
      </w:r>
      <w:proofErr w:type="spellStart"/>
      <w:r w:rsidRPr="00820355">
        <w:rPr>
          <w:bCs/>
          <w:sz w:val="24"/>
          <w:szCs w:val="24"/>
        </w:rPr>
        <w:t>Всього</w:t>
      </w:r>
      <w:proofErr w:type="spellEnd"/>
      <w:r w:rsidRPr="00820355">
        <w:rPr>
          <w:bCs/>
          <w:sz w:val="24"/>
          <w:szCs w:val="24"/>
        </w:rPr>
        <w:t xml:space="preserve">: сума </w:t>
      </w:r>
      <w:proofErr w:type="spellStart"/>
      <w:r w:rsidRPr="00820355">
        <w:rPr>
          <w:bCs/>
          <w:sz w:val="24"/>
          <w:szCs w:val="24"/>
        </w:rPr>
        <w:t>прописом</w:t>
      </w:r>
      <w:proofErr w:type="spellEnd"/>
      <w:r w:rsidRPr="00820355">
        <w:rPr>
          <w:bCs/>
          <w:sz w:val="24"/>
          <w:szCs w:val="24"/>
        </w:rPr>
        <w:t xml:space="preserve"> </w:t>
      </w:r>
      <w:proofErr w:type="spellStart"/>
      <w:r w:rsidRPr="00820355">
        <w:rPr>
          <w:bCs/>
          <w:sz w:val="24"/>
          <w:szCs w:val="24"/>
        </w:rPr>
        <w:t>гривень</w:t>
      </w:r>
      <w:proofErr w:type="spellEnd"/>
      <w:r w:rsidRPr="00820355">
        <w:rPr>
          <w:bCs/>
          <w:sz w:val="24"/>
          <w:szCs w:val="24"/>
        </w:rPr>
        <w:t xml:space="preserve">, </w:t>
      </w:r>
      <w:proofErr w:type="spellStart"/>
      <w:r w:rsidRPr="00820355">
        <w:rPr>
          <w:bCs/>
          <w:sz w:val="24"/>
          <w:szCs w:val="24"/>
        </w:rPr>
        <w:t>копійок</w:t>
      </w:r>
      <w:proofErr w:type="spellEnd"/>
      <w:r w:rsidRPr="00820355">
        <w:rPr>
          <w:bCs/>
          <w:sz w:val="24"/>
          <w:szCs w:val="24"/>
        </w:rPr>
        <w:t>)</w:t>
      </w:r>
    </w:p>
    <w:p w:rsidR="004878F7" w:rsidRDefault="004878F7" w:rsidP="001938B2">
      <w:pPr>
        <w:ind w:firstLine="284"/>
        <w:jc w:val="center"/>
        <w:rPr>
          <w:sz w:val="24"/>
          <w:szCs w:val="24"/>
        </w:rPr>
      </w:pPr>
    </w:p>
    <w:p w:rsidR="001938B2" w:rsidRPr="00820355" w:rsidRDefault="001938B2" w:rsidP="001938B2">
      <w:pPr>
        <w:ind w:firstLine="284"/>
        <w:jc w:val="center"/>
        <w:rPr>
          <w:sz w:val="24"/>
          <w:szCs w:val="24"/>
        </w:rPr>
      </w:pPr>
    </w:p>
    <w:tbl>
      <w:tblPr>
        <w:tblW w:w="9828" w:type="dxa"/>
        <w:tblLook w:val="01E0"/>
      </w:tblPr>
      <w:tblGrid>
        <w:gridCol w:w="5217"/>
        <w:gridCol w:w="4611"/>
      </w:tblGrid>
      <w:tr w:rsidR="00D35E4A" w:rsidRPr="00C40E8A" w:rsidTr="00486D3F">
        <w:tc>
          <w:tcPr>
            <w:tcW w:w="5217" w:type="dxa"/>
          </w:tcPr>
          <w:p w:rsidR="00D35E4A" w:rsidRPr="00C40E8A" w:rsidRDefault="00D35E4A" w:rsidP="00486D3F">
            <w:pPr>
              <w:contextualSpacing/>
              <w:jc w:val="both"/>
              <w:rPr>
                <w:b/>
                <w:color w:val="000000"/>
                <w:sz w:val="24"/>
                <w:szCs w:val="24"/>
              </w:rPr>
            </w:pPr>
            <w:proofErr w:type="spellStart"/>
            <w:r w:rsidRPr="00C40E8A">
              <w:rPr>
                <w:b/>
                <w:color w:val="000000"/>
                <w:sz w:val="24"/>
                <w:szCs w:val="24"/>
              </w:rPr>
              <w:t>Покупець</w:t>
            </w:r>
            <w:proofErr w:type="spellEnd"/>
          </w:p>
        </w:tc>
        <w:tc>
          <w:tcPr>
            <w:tcW w:w="4611" w:type="dxa"/>
          </w:tcPr>
          <w:p w:rsidR="00D35E4A" w:rsidRPr="00C40E8A" w:rsidRDefault="00D35E4A" w:rsidP="00486D3F">
            <w:pPr>
              <w:contextualSpacing/>
              <w:jc w:val="both"/>
              <w:rPr>
                <w:b/>
                <w:color w:val="000000"/>
                <w:sz w:val="24"/>
                <w:szCs w:val="24"/>
              </w:rPr>
            </w:pPr>
            <w:proofErr w:type="spellStart"/>
            <w:r w:rsidRPr="00C40E8A">
              <w:rPr>
                <w:b/>
                <w:sz w:val="24"/>
                <w:szCs w:val="24"/>
              </w:rPr>
              <w:t>Продавець</w:t>
            </w:r>
            <w:proofErr w:type="spellEnd"/>
          </w:p>
        </w:tc>
      </w:tr>
      <w:tr w:rsidR="00D35E4A" w:rsidRPr="00C40E8A" w:rsidTr="00486D3F">
        <w:tc>
          <w:tcPr>
            <w:tcW w:w="5217" w:type="dxa"/>
          </w:tcPr>
          <w:p w:rsidR="00D35E4A" w:rsidRPr="00E16544" w:rsidRDefault="00D35E4A" w:rsidP="00486D3F">
            <w:pPr>
              <w:contextualSpacing/>
              <w:jc w:val="both"/>
              <w:rPr>
                <w:b/>
                <w:color w:val="000000"/>
                <w:sz w:val="24"/>
                <w:szCs w:val="24"/>
              </w:rPr>
            </w:pPr>
            <w:r w:rsidRPr="00E16544">
              <w:rPr>
                <w:b/>
                <w:color w:val="000000"/>
                <w:sz w:val="24"/>
                <w:szCs w:val="24"/>
              </w:rPr>
              <w:t>КНП ТОКПЦ «</w:t>
            </w:r>
            <w:proofErr w:type="spellStart"/>
            <w:r w:rsidRPr="00E16544">
              <w:rPr>
                <w:b/>
                <w:color w:val="000000"/>
                <w:sz w:val="24"/>
                <w:szCs w:val="24"/>
              </w:rPr>
              <w:t>Мати</w:t>
            </w:r>
            <w:proofErr w:type="spellEnd"/>
            <w:r w:rsidRPr="00E16544">
              <w:rPr>
                <w:b/>
                <w:color w:val="000000"/>
                <w:sz w:val="24"/>
                <w:szCs w:val="24"/>
              </w:rPr>
              <w:t xml:space="preserve"> </w:t>
            </w:r>
            <w:proofErr w:type="spellStart"/>
            <w:r w:rsidRPr="00E16544">
              <w:rPr>
                <w:b/>
                <w:color w:val="000000"/>
                <w:sz w:val="24"/>
                <w:szCs w:val="24"/>
              </w:rPr>
              <w:t>і</w:t>
            </w:r>
            <w:proofErr w:type="spellEnd"/>
            <w:r w:rsidRPr="00E16544">
              <w:rPr>
                <w:b/>
                <w:color w:val="000000"/>
                <w:sz w:val="24"/>
                <w:szCs w:val="24"/>
              </w:rPr>
              <w:t xml:space="preserve"> </w:t>
            </w:r>
            <w:proofErr w:type="spellStart"/>
            <w:r w:rsidRPr="00E16544">
              <w:rPr>
                <w:b/>
                <w:color w:val="000000"/>
                <w:sz w:val="24"/>
                <w:szCs w:val="24"/>
              </w:rPr>
              <w:t>дитина</w:t>
            </w:r>
            <w:proofErr w:type="spellEnd"/>
            <w:r w:rsidRPr="00E16544">
              <w:rPr>
                <w:b/>
                <w:color w:val="000000"/>
                <w:sz w:val="24"/>
                <w:szCs w:val="24"/>
              </w:rPr>
              <w:t>» ТОР</w:t>
            </w:r>
          </w:p>
        </w:tc>
        <w:tc>
          <w:tcPr>
            <w:tcW w:w="4611" w:type="dxa"/>
          </w:tcPr>
          <w:p w:rsidR="00D35E4A" w:rsidRPr="00C40E8A" w:rsidRDefault="00D35E4A" w:rsidP="00486D3F">
            <w:pPr>
              <w:contextualSpacing/>
              <w:jc w:val="both"/>
              <w:rPr>
                <w:color w:val="000000"/>
                <w:sz w:val="24"/>
                <w:szCs w:val="24"/>
              </w:rPr>
            </w:pPr>
          </w:p>
        </w:tc>
      </w:tr>
      <w:tr w:rsidR="00D35E4A" w:rsidRPr="00C40E8A" w:rsidTr="00486D3F">
        <w:tc>
          <w:tcPr>
            <w:tcW w:w="5217" w:type="dxa"/>
          </w:tcPr>
          <w:p w:rsidR="00D35E4A" w:rsidRPr="00E16544" w:rsidRDefault="00D35E4A" w:rsidP="00486D3F">
            <w:pPr>
              <w:contextualSpacing/>
              <w:jc w:val="both"/>
              <w:rPr>
                <w:b/>
                <w:color w:val="000000"/>
                <w:sz w:val="24"/>
                <w:szCs w:val="24"/>
              </w:rPr>
            </w:pPr>
          </w:p>
        </w:tc>
        <w:tc>
          <w:tcPr>
            <w:tcW w:w="4611" w:type="dxa"/>
          </w:tcPr>
          <w:p w:rsidR="00D35E4A" w:rsidRPr="00C40E8A" w:rsidRDefault="00D35E4A" w:rsidP="00486D3F">
            <w:pPr>
              <w:contextualSpacing/>
              <w:jc w:val="both"/>
              <w:rPr>
                <w:color w:val="000000"/>
                <w:sz w:val="24"/>
                <w:szCs w:val="24"/>
              </w:rPr>
            </w:pPr>
          </w:p>
        </w:tc>
      </w:tr>
      <w:tr w:rsidR="00D35E4A" w:rsidRPr="00C40E8A" w:rsidTr="00486D3F">
        <w:tc>
          <w:tcPr>
            <w:tcW w:w="5217" w:type="dxa"/>
          </w:tcPr>
          <w:p w:rsidR="00D35E4A" w:rsidRPr="00E16544" w:rsidRDefault="00D35E4A" w:rsidP="00486D3F">
            <w:pPr>
              <w:contextualSpacing/>
              <w:jc w:val="both"/>
              <w:rPr>
                <w:b/>
                <w:color w:val="000000"/>
                <w:sz w:val="24"/>
                <w:szCs w:val="24"/>
              </w:rPr>
            </w:pPr>
            <w:r w:rsidRPr="00E16544">
              <w:rPr>
                <w:b/>
                <w:color w:val="000000"/>
                <w:sz w:val="24"/>
                <w:szCs w:val="24"/>
              </w:rPr>
              <w:t xml:space="preserve">46001 </w:t>
            </w:r>
            <w:proofErr w:type="spellStart"/>
            <w:r w:rsidRPr="00E16544">
              <w:rPr>
                <w:b/>
                <w:color w:val="000000"/>
                <w:sz w:val="24"/>
                <w:szCs w:val="24"/>
              </w:rPr>
              <w:t>м</w:t>
            </w:r>
            <w:proofErr w:type="gramStart"/>
            <w:r w:rsidRPr="00E16544">
              <w:rPr>
                <w:b/>
                <w:color w:val="000000"/>
                <w:sz w:val="24"/>
                <w:szCs w:val="24"/>
              </w:rPr>
              <w:t>.Т</w:t>
            </w:r>
            <w:proofErr w:type="gramEnd"/>
            <w:r w:rsidRPr="00E16544">
              <w:rPr>
                <w:b/>
                <w:color w:val="000000"/>
                <w:sz w:val="24"/>
                <w:szCs w:val="24"/>
              </w:rPr>
              <w:t>ернопіль</w:t>
            </w:r>
            <w:proofErr w:type="spellEnd"/>
            <w:r w:rsidRPr="00E16544">
              <w:rPr>
                <w:b/>
                <w:color w:val="000000"/>
                <w:sz w:val="24"/>
                <w:szCs w:val="24"/>
              </w:rPr>
              <w:t xml:space="preserve">., </w:t>
            </w:r>
          </w:p>
        </w:tc>
        <w:tc>
          <w:tcPr>
            <w:tcW w:w="4611" w:type="dxa"/>
          </w:tcPr>
          <w:p w:rsidR="00D35E4A" w:rsidRPr="00C40E8A" w:rsidRDefault="00D35E4A" w:rsidP="00486D3F">
            <w:pPr>
              <w:contextualSpacing/>
              <w:jc w:val="both"/>
              <w:rPr>
                <w:color w:val="000000"/>
                <w:sz w:val="24"/>
                <w:szCs w:val="24"/>
              </w:rPr>
            </w:pPr>
          </w:p>
        </w:tc>
      </w:tr>
      <w:tr w:rsidR="00D35E4A" w:rsidRPr="00C40E8A" w:rsidTr="00486D3F">
        <w:tc>
          <w:tcPr>
            <w:tcW w:w="5217" w:type="dxa"/>
          </w:tcPr>
          <w:p w:rsidR="00D35E4A" w:rsidRPr="00E16544" w:rsidRDefault="00D35E4A" w:rsidP="00486D3F">
            <w:pPr>
              <w:contextualSpacing/>
              <w:jc w:val="both"/>
              <w:rPr>
                <w:b/>
                <w:color w:val="000000"/>
                <w:sz w:val="24"/>
                <w:szCs w:val="24"/>
              </w:rPr>
            </w:pPr>
            <w:proofErr w:type="spellStart"/>
            <w:r w:rsidRPr="00E16544">
              <w:rPr>
                <w:b/>
                <w:color w:val="000000"/>
                <w:sz w:val="24"/>
                <w:szCs w:val="24"/>
              </w:rPr>
              <w:t>вул</w:t>
            </w:r>
            <w:proofErr w:type="spellEnd"/>
            <w:r w:rsidRPr="00E16544">
              <w:rPr>
                <w:b/>
                <w:color w:val="000000"/>
                <w:sz w:val="24"/>
                <w:szCs w:val="24"/>
              </w:rPr>
              <w:t xml:space="preserve">. </w:t>
            </w:r>
            <w:proofErr w:type="spellStart"/>
            <w:r w:rsidRPr="00E16544">
              <w:rPr>
                <w:b/>
                <w:color w:val="000000"/>
                <w:sz w:val="24"/>
                <w:szCs w:val="24"/>
              </w:rPr>
              <w:t>Замкова</w:t>
            </w:r>
            <w:proofErr w:type="spellEnd"/>
            <w:r w:rsidRPr="00E16544">
              <w:rPr>
                <w:b/>
                <w:color w:val="000000"/>
                <w:sz w:val="24"/>
                <w:szCs w:val="24"/>
              </w:rPr>
              <w:t xml:space="preserve"> ,10</w:t>
            </w:r>
          </w:p>
        </w:tc>
        <w:tc>
          <w:tcPr>
            <w:tcW w:w="4611" w:type="dxa"/>
          </w:tcPr>
          <w:p w:rsidR="00D35E4A" w:rsidRPr="00C40E8A" w:rsidRDefault="00D35E4A" w:rsidP="00486D3F">
            <w:pPr>
              <w:contextualSpacing/>
              <w:jc w:val="both"/>
              <w:rPr>
                <w:color w:val="000000"/>
                <w:sz w:val="24"/>
                <w:szCs w:val="24"/>
              </w:rPr>
            </w:pPr>
          </w:p>
        </w:tc>
      </w:tr>
      <w:tr w:rsidR="00D35E4A" w:rsidRPr="00C40E8A" w:rsidTr="00486D3F">
        <w:trPr>
          <w:trHeight w:val="70"/>
        </w:trPr>
        <w:tc>
          <w:tcPr>
            <w:tcW w:w="5217" w:type="dxa"/>
          </w:tcPr>
          <w:p w:rsidR="00D35E4A" w:rsidRPr="00E16544" w:rsidRDefault="00D35E4A" w:rsidP="00486D3F">
            <w:pPr>
              <w:contextualSpacing/>
              <w:jc w:val="both"/>
              <w:rPr>
                <w:b/>
                <w:color w:val="000000"/>
                <w:sz w:val="24"/>
                <w:szCs w:val="24"/>
              </w:rPr>
            </w:pPr>
            <w:r w:rsidRPr="00E16544">
              <w:rPr>
                <w:b/>
                <w:color w:val="000000"/>
                <w:sz w:val="24"/>
                <w:szCs w:val="24"/>
              </w:rPr>
              <w:t>Код ЄДРПОУ 35492401</w:t>
            </w:r>
          </w:p>
        </w:tc>
        <w:tc>
          <w:tcPr>
            <w:tcW w:w="4611" w:type="dxa"/>
          </w:tcPr>
          <w:p w:rsidR="00D35E4A" w:rsidRPr="00C40E8A" w:rsidRDefault="00D35E4A" w:rsidP="00486D3F">
            <w:pPr>
              <w:contextualSpacing/>
              <w:jc w:val="both"/>
              <w:rPr>
                <w:color w:val="000000"/>
                <w:sz w:val="24"/>
                <w:szCs w:val="24"/>
              </w:rPr>
            </w:pPr>
          </w:p>
        </w:tc>
      </w:tr>
      <w:tr w:rsidR="00D35E4A" w:rsidRPr="00C40E8A" w:rsidTr="00486D3F">
        <w:tc>
          <w:tcPr>
            <w:tcW w:w="5217" w:type="dxa"/>
          </w:tcPr>
          <w:p w:rsidR="00D35E4A" w:rsidRPr="00E16544" w:rsidRDefault="00D35E4A" w:rsidP="00486D3F">
            <w:pPr>
              <w:contextualSpacing/>
              <w:rPr>
                <w:b/>
                <w:color w:val="000000"/>
                <w:sz w:val="24"/>
                <w:szCs w:val="24"/>
              </w:rPr>
            </w:pPr>
            <w:r w:rsidRPr="00E16544">
              <w:rPr>
                <w:b/>
                <w:color w:val="000000"/>
                <w:sz w:val="24"/>
                <w:szCs w:val="24"/>
              </w:rPr>
              <w:t xml:space="preserve"> UA 663052990000026005043303041</w:t>
            </w:r>
          </w:p>
          <w:p w:rsidR="00D35E4A" w:rsidRPr="00E16544" w:rsidRDefault="00D35E4A" w:rsidP="00486D3F">
            <w:pPr>
              <w:contextualSpacing/>
              <w:rPr>
                <w:b/>
                <w:color w:val="000000"/>
                <w:sz w:val="24"/>
                <w:szCs w:val="24"/>
              </w:rPr>
            </w:pPr>
            <w:r w:rsidRPr="00E16544">
              <w:rPr>
                <w:b/>
                <w:color w:val="000000"/>
                <w:sz w:val="24"/>
                <w:szCs w:val="24"/>
              </w:rPr>
              <w:t xml:space="preserve"> UA29305299900000260060443300957</w:t>
            </w:r>
          </w:p>
        </w:tc>
        <w:tc>
          <w:tcPr>
            <w:tcW w:w="4611" w:type="dxa"/>
          </w:tcPr>
          <w:p w:rsidR="00D35E4A" w:rsidRPr="00C40E8A" w:rsidRDefault="00D35E4A" w:rsidP="00486D3F">
            <w:pPr>
              <w:contextualSpacing/>
              <w:jc w:val="both"/>
              <w:rPr>
                <w:color w:val="000000"/>
                <w:sz w:val="24"/>
                <w:szCs w:val="24"/>
              </w:rPr>
            </w:pPr>
          </w:p>
        </w:tc>
      </w:tr>
      <w:tr w:rsidR="00D35E4A" w:rsidRPr="00C40E8A" w:rsidTr="00486D3F">
        <w:tc>
          <w:tcPr>
            <w:tcW w:w="5217" w:type="dxa"/>
          </w:tcPr>
          <w:p w:rsidR="00D35E4A" w:rsidRPr="00E16544" w:rsidRDefault="00D35E4A" w:rsidP="00486D3F">
            <w:pPr>
              <w:contextualSpacing/>
              <w:jc w:val="both"/>
              <w:rPr>
                <w:b/>
                <w:color w:val="000000"/>
                <w:sz w:val="24"/>
                <w:szCs w:val="24"/>
              </w:rPr>
            </w:pPr>
            <w:r w:rsidRPr="00E16544">
              <w:rPr>
                <w:b/>
                <w:color w:val="000000"/>
                <w:sz w:val="24"/>
                <w:szCs w:val="24"/>
              </w:rPr>
              <w:t xml:space="preserve">КБ </w:t>
            </w:r>
            <w:proofErr w:type="spellStart"/>
            <w:r w:rsidRPr="00E16544">
              <w:rPr>
                <w:b/>
                <w:color w:val="000000"/>
                <w:sz w:val="24"/>
                <w:szCs w:val="24"/>
              </w:rPr>
              <w:t>Приватбанк</w:t>
            </w:r>
            <w:proofErr w:type="spellEnd"/>
            <w:r w:rsidRPr="00E16544">
              <w:rPr>
                <w:b/>
                <w:color w:val="000000"/>
                <w:sz w:val="24"/>
                <w:szCs w:val="24"/>
              </w:rPr>
              <w:t xml:space="preserve">  </w:t>
            </w:r>
            <w:proofErr w:type="spellStart"/>
            <w:r w:rsidRPr="00E16544">
              <w:rPr>
                <w:b/>
                <w:color w:val="000000"/>
                <w:sz w:val="24"/>
                <w:szCs w:val="24"/>
              </w:rPr>
              <w:t>м</w:t>
            </w:r>
            <w:proofErr w:type="gramStart"/>
            <w:r w:rsidRPr="00E16544">
              <w:rPr>
                <w:b/>
                <w:color w:val="000000"/>
                <w:sz w:val="24"/>
                <w:szCs w:val="24"/>
              </w:rPr>
              <w:t>.Т</w:t>
            </w:r>
            <w:proofErr w:type="gramEnd"/>
            <w:r w:rsidRPr="00E16544">
              <w:rPr>
                <w:b/>
                <w:color w:val="000000"/>
                <w:sz w:val="24"/>
                <w:szCs w:val="24"/>
              </w:rPr>
              <w:t>ернопіль</w:t>
            </w:r>
            <w:proofErr w:type="spellEnd"/>
          </w:p>
        </w:tc>
        <w:tc>
          <w:tcPr>
            <w:tcW w:w="4611" w:type="dxa"/>
          </w:tcPr>
          <w:p w:rsidR="00D35E4A" w:rsidRPr="00C40E8A" w:rsidRDefault="00D35E4A" w:rsidP="00486D3F">
            <w:pPr>
              <w:contextualSpacing/>
              <w:jc w:val="both"/>
              <w:rPr>
                <w:color w:val="000000"/>
                <w:sz w:val="24"/>
                <w:szCs w:val="24"/>
              </w:rPr>
            </w:pPr>
          </w:p>
        </w:tc>
      </w:tr>
      <w:tr w:rsidR="00D35E4A" w:rsidRPr="00C40E8A" w:rsidTr="00486D3F">
        <w:tc>
          <w:tcPr>
            <w:tcW w:w="5217" w:type="dxa"/>
          </w:tcPr>
          <w:p w:rsidR="00D35E4A" w:rsidRPr="00E16544" w:rsidRDefault="00D35E4A" w:rsidP="00486D3F">
            <w:pPr>
              <w:contextualSpacing/>
              <w:jc w:val="both"/>
              <w:rPr>
                <w:b/>
                <w:color w:val="000000"/>
                <w:sz w:val="24"/>
                <w:szCs w:val="24"/>
              </w:rPr>
            </w:pPr>
            <w:r w:rsidRPr="00E16544">
              <w:rPr>
                <w:b/>
                <w:color w:val="000000"/>
                <w:sz w:val="24"/>
                <w:szCs w:val="24"/>
              </w:rPr>
              <w:t>Тел..0352526961</w:t>
            </w:r>
          </w:p>
        </w:tc>
        <w:tc>
          <w:tcPr>
            <w:tcW w:w="4611" w:type="dxa"/>
          </w:tcPr>
          <w:p w:rsidR="00D35E4A" w:rsidRPr="00C40E8A" w:rsidRDefault="00D35E4A" w:rsidP="00486D3F">
            <w:pPr>
              <w:contextualSpacing/>
              <w:jc w:val="both"/>
              <w:rPr>
                <w:color w:val="000000"/>
                <w:sz w:val="24"/>
                <w:szCs w:val="24"/>
              </w:rPr>
            </w:pPr>
          </w:p>
        </w:tc>
      </w:tr>
      <w:tr w:rsidR="00D35E4A" w:rsidRPr="00C40E8A" w:rsidTr="00486D3F">
        <w:tc>
          <w:tcPr>
            <w:tcW w:w="5217" w:type="dxa"/>
          </w:tcPr>
          <w:p w:rsidR="00E16544" w:rsidRPr="00E16544" w:rsidRDefault="00E16544" w:rsidP="00E16544">
            <w:pPr>
              <w:contextualSpacing/>
              <w:rPr>
                <w:b/>
                <w:color w:val="000000"/>
                <w:sz w:val="24"/>
                <w:szCs w:val="24"/>
              </w:rPr>
            </w:pPr>
            <w:proofErr w:type="spellStart"/>
            <w:r w:rsidRPr="00E16544">
              <w:rPr>
                <w:b/>
                <w:color w:val="000000"/>
                <w:sz w:val="24"/>
                <w:szCs w:val="24"/>
              </w:rPr>
              <w:t>Генеральний</w:t>
            </w:r>
            <w:proofErr w:type="spellEnd"/>
          </w:p>
          <w:p w:rsidR="00E16544" w:rsidRPr="00E16544" w:rsidRDefault="00E16544" w:rsidP="00E16544">
            <w:pPr>
              <w:spacing w:before="240" w:after="120"/>
              <w:jc w:val="both"/>
              <w:rPr>
                <w:b/>
                <w:sz w:val="24"/>
                <w:szCs w:val="24"/>
                <w:lang w:val="uk-UA" w:eastAsia="uk-UA"/>
              </w:rPr>
            </w:pPr>
            <w:r w:rsidRPr="00E16544">
              <w:rPr>
                <w:b/>
                <w:color w:val="000000"/>
                <w:sz w:val="24"/>
                <w:szCs w:val="24"/>
              </w:rPr>
              <w:t xml:space="preserve"> директор                                       </w:t>
            </w:r>
            <w:proofErr w:type="spellStart"/>
            <w:r w:rsidRPr="00E16544">
              <w:rPr>
                <w:b/>
                <w:color w:val="000000"/>
                <w:sz w:val="24"/>
                <w:szCs w:val="24"/>
              </w:rPr>
              <w:t>Овчарук</w:t>
            </w:r>
            <w:proofErr w:type="spellEnd"/>
            <w:r w:rsidRPr="00E16544">
              <w:rPr>
                <w:b/>
                <w:color w:val="000000"/>
                <w:sz w:val="24"/>
                <w:szCs w:val="24"/>
              </w:rPr>
              <w:t xml:space="preserve"> В.В</w:t>
            </w:r>
            <w:r>
              <w:rPr>
                <w:b/>
                <w:color w:val="000000"/>
                <w:sz w:val="24"/>
                <w:szCs w:val="24"/>
                <w:lang w:val="uk-UA"/>
              </w:rPr>
              <w:t>.</w:t>
            </w:r>
          </w:p>
          <w:p w:rsidR="00D35E4A" w:rsidRPr="00E16544" w:rsidRDefault="00D35E4A" w:rsidP="00486D3F">
            <w:pPr>
              <w:contextualSpacing/>
              <w:jc w:val="both"/>
              <w:rPr>
                <w:color w:val="000000"/>
                <w:sz w:val="24"/>
                <w:szCs w:val="24"/>
                <w:lang w:val="uk-UA"/>
              </w:rPr>
            </w:pPr>
          </w:p>
        </w:tc>
        <w:tc>
          <w:tcPr>
            <w:tcW w:w="4611" w:type="dxa"/>
          </w:tcPr>
          <w:p w:rsidR="00D35E4A" w:rsidRPr="00C40E8A" w:rsidRDefault="00D35E4A" w:rsidP="00486D3F">
            <w:pPr>
              <w:contextualSpacing/>
              <w:jc w:val="both"/>
              <w:rPr>
                <w:color w:val="000000"/>
                <w:sz w:val="24"/>
                <w:szCs w:val="24"/>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7"/>
        <w:gridCol w:w="7494"/>
      </w:tblGrid>
      <w:tr w:rsidR="00820355" w:rsidRPr="00820355" w:rsidTr="001938B2">
        <w:tc>
          <w:tcPr>
            <w:tcW w:w="7067" w:type="dxa"/>
          </w:tcPr>
          <w:p w:rsidR="00DD1922" w:rsidRPr="00820355" w:rsidRDefault="00DD1922" w:rsidP="00D35E4A">
            <w:pPr>
              <w:ind w:firstLine="284"/>
              <w:rPr>
                <w:sz w:val="24"/>
                <w:szCs w:val="24"/>
              </w:rPr>
            </w:pPr>
          </w:p>
        </w:tc>
        <w:tc>
          <w:tcPr>
            <w:tcW w:w="7494" w:type="dxa"/>
          </w:tcPr>
          <w:p w:rsidR="00DD1922" w:rsidRPr="00820355" w:rsidRDefault="00DD1922" w:rsidP="001938B2">
            <w:pPr>
              <w:ind w:firstLine="284"/>
              <w:rPr>
                <w:sz w:val="24"/>
                <w:szCs w:val="24"/>
              </w:rPr>
            </w:pPr>
          </w:p>
        </w:tc>
      </w:tr>
    </w:tbl>
    <w:p w:rsidR="004878F7" w:rsidRPr="00820355" w:rsidRDefault="004878F7" w:rsidP="001938B2">
      <w:pPr>
        <w:ind w:left="-426" w:firstLine="284"/>
        <w:rPr>
          <w:sz w:val="24"/>
          <w:szCs w:val="24"/>
        </w:rPr>
      </w:pPr>
    </w:p>
    <w:p w:rsidR="004878F7" w:rsidRPr="00820355" w:rsidRDefault="004878F7" w:rsidP="004878F7">
      <w:pPr>
        <w:ind w:left="-426"/>
        <w:rPr>
          <w:sz w:val="24"/>
          <w:szCs w:val="24"/>
        </w:rPr>
      </w:pPr>
    </w:p>
    <w:p w:rsidR="004878F7" w:rsidRPr="00820355" w:rsidRDefault="004878F7" w:rsidP="004878F7">
      <w:pPr>
        <w:ind w:left="-426"/>
        <w:rPr>
          <w:sz w:val="24"/>
          <w:szCs w:val="24"/>
        </w:rPr>
      </w:pPr>
    </w:p>
    <w:p w:rsidR="004878F7" w:rsidRPr="00820355" w:rsidRDefault="004878F7" w:rsidP="004878F7">
      <w:pPr>
        <w:ind w:left="-426"/>
        <w:rPr>
          <w:sz w:val="24"/>
          <w:szCs w:val="24"/>
        </w:rPr>
      </w:pPr>
    </w:p>
    <w:p w:rsidR="004878F7" w:rsidRDefault="004878F7" w:rsidP="004878F7">
      <w:pPr>
        <w:ind w:left="-426"/>
        <w:rPr>
          <w:sz w:val="24"/>
          <w:szCs w:val="24"/>
          <w:lang w:val="uk-UA"/>
        </w:rPr>
      </w:pPr>
    </w:p>
    <w:p w:rsidR="00E1232C" w:rsidRDefault="00E1232C" w:rsidP="004878F7">
      <w:pPr>
        <w:ind w:left="-426"/>
        <w:rPr>
          <w:sz w:val="24"/>
          <w:szCs w:val="24"/>
          <w:lang w:val="uk-UA"/>
        </w:rPr>
      </w:pPr>
    </w:p>
    <w:p w:rsidR="00E1232C" w:rsidRDefault="00E1232C" w:rsidP="004878F7">
      <w:pPr>
        <w:ind w:left="-426"/>
        <w:rPr>
          <w:sz w:val="24"/>
          <w:szCs w:val="24"/>
          <w:lang w:val="uk-UA"/>
        </w:rPr>
      </w:pPr>
    </w:p>
    <w:p w:rsidR="00E1232C" w:rsidRDefault="00E1232C" w:rsidP="004878F7">
      <w:pPr>
        <w:ind w:left="-426"/>
        <w:rPr>
          <w:sz w:val="24"/>
          <w:szCs w:val="24"/>
          <w:lang w:val="uk-UA"/>
        </w:rPr>
      </w:pPr>
    </w:p>
    <w:p w:rsidR="00E1232C" w:rsidRPr="00E1232C" w:rsidRDefault="00E1232C" w:rsidP="004878F7">
      <w:pPr>
        <w:ind w:left="-426"/>
        <w:rPr>
          <w:sz w:val="24"/>
          <w:szCs w:val="24"/>
          <w:lang w:val="uk-UA"/>
        </w:rPr>
      </w:pPr>
    </w:p>
    <w:sectPr w:rsidR="00E1232C" w:rsidRPr="00E1232C" w:rsidSect="004878F7">
      <w:pgSz w:w="16840" w:h="11907" w:orient="landscape" w:code="9"/>
      <w:pgMar w:top="851" w:right="992" w:bottom="851"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28" w:rsidRDefault="00832A28">
      <w:r>
        <w:separator/>
      </w:r>
    </w:p>
  </w:endnote>
  <w:endnote w:type="continuationSeparator" w:id="0">
    <w:p w:rsidR="00832A28" w:rsidRDefault="00832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721338"/>
      <w:docPartObj>
        <w:docPartGallery w:val="Page Numbers (Bottom of Page)"/>
        <w:docPartUnique/>
      </w:docPartObj>
    </w:sdtPr>
    <w:sdtContent>
      <w:p w:rsidR="00F23B4B" w:rsidRDefault="00497519">
        <w:pPr>
          <w:pStyle w:val="a8"/>
          <w:jc w:val="right"/>
        </w:pPr>
        <w:r>
          <w:fldChar w:fldCharType="begin"/>
        </w:r>
        <w:r w:rsidR="00F23B4B">
          <w:instrText>PAGE   \* MERGEFORMAT</w:instrText>
        </w:r>
        <w:r>
          <w:fldChar w:fldCharType="separate"/>
        </w:r>
        <w:r w:rsidR="00AB207C">
          <w:rPr>
            <w:noProof/>
          </w:rPr>
          <w:t>4</w:t>
        </w:r>
        <w:r>
          <w:fldChar w:fldCharType="end"/>
        </w:r>
      </w:p>
    </w:sdtContent>
  </w:sdt>
  <w:p w:rsidR="00C90C0F" w:rsidRPr="006D4854" w:rsidRDefault="00C90C0F">
    <w:pPr>
      <w:pStyle w:val="a8"/>
      <w:rPr>
        <w:snapToGrid w:val="0"/>
        <w:sz w:val="12"/>
        <w:szCs w:val="12"/>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28" w:rsidRDefault="00832A28">
      <w:pPr>
        <w:pStyle w:val="a7"/>
        <w:tabs>
          <w:tab w:val="clear" w:pos="4677"/>
          <w:tab w:val="clear" w:pos="9355"/>
        </w:tabs>
      </w:pPr>
      <w:r>
        <w:separator/>
      </w:r>
    </w:p>
  </w:footnote>
  <w:footnote w:type="continuationSeparator" w:id="0">
    <w:p w:rsidR="00832A28" w:rsidRDefault="00832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4704"/>
    <w:multiLevelType w:val="multilevel"/>
    <w:tmpl w:val="A62C8D4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221098"/>
    <w:multiLevelType w:val="multilevel"/>
    <w:tmpl w:val="A62C8D4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1B1639"/>
    <w:multiLevelType w:val="hybridMultilevel"/>
    <w:tmpl w:val="FA400BA8"/>
    <w:lvl w:ilvl="0" w:tplc="6B701586">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B27FF"/>
    <w:multiLevelType w:val="multilevel"/>
    <w:tmpl w:val="193E9E54"/>
    <w:lvl w:ilvl="0">
      <w:start w:val="1"/>
      <w:numFmt w:val="decimal"/>
      <w:lvlText w:val="%1"/>
      <w:lvlJc w:val="left"/>
      <w:pPr>
        <w:ind w:left="375" w:hanging="375"/>
      </w:pPr>
      <w:rPr>
        <w:rFonts w:hint="default"/>
        <w:b w:val="0"/>
        <w:sz w:val="24"/>
        <w:u w:val="none"/>
      </w:rPr>
    </w:lvl>
    <w:lvl w:ilvl="1">
      <w:start w:val="1"/>
      <w:numFmt w:val="decimal"/>
      <w:lvlText w:val="%1.%2"/>
      <w:lvlJc w:val="left"/>
      <w:pPr>
        <w:ind w:left="801" w:hanging="375"/>
      </w:pPr>
      <w:rPr>
        <w:rFonts w:hint="default"/>
        <w:b w:val="0"/>
        <w:sz w:val="24"/>
        <w:u w:val="none"/>
      </w:rPr>
    </w:lvl>
    <w:lvl w:ilvl="2">
      <w:start w:val="1"/>
      <w:numFmt w:val="decimal"/>
      <w:lvlText w:val="%1.%2.%3"/>
      <w:lvlJc w:val="left"/>
      <w:pPr>
        <w:ind w:left="1572" w:hanging="720"/>
      </w:pPr>
      <w:rPr>
        <w:rFonts w:hint="default"/>
        <w:b w:val="0"/>
        <w:sz w:val="24"/>
        <w:u w:val="none"/>
      </w:rPr>
    </w:lvl>
    <w:lvl w:ilvl="3">
      <w:start w:val="1"/>
      <w:numFmt w:val="decimal"/>
      <w:lvlText w:val="%1.%2.%3.%4"/>
      <w:lvlJc w:val="left"/>
      <w:pPr>
        <w:ind w:left="2358" w:hanging="1080"/>
      </w:pPr>
      <w:rPr>
        <w:rFonts w:hint="default"/>
        <w:b w:val="0"/>
        <w:sz w:val="24"/>
        <w:u w:val="none"/>
      </w:rPr>
    </w:lvl>
    <w:lvl w:ilvl="4">
      <w:start w:val="1"/>
      <w:numFmt w:val="decimal"/>
      <w:lvlText w:val="%1.%2.%3.%4.%5"/>
      <w:lvlJc w:val="left"/>
      <w:pPr>
        <w:ind w:left="2784" w:hanging="1080"/>
      </w:pPr>
      <w:rPr>
        <w:rFonts w:hint="default"/>
        <w:b w:val="0"/>
        <w:sz w:val="24"/>
        <w:u w:val="none"/>
      </w:rPr>
    </w:lvl>
    <w:lvl w:ilvl="5">
      <w:start w:val="1"/>
      <w:numFmt w:val="decimal"/>
      <w:lvlText w:val="%1.%2.%3.%4.%5.%6"/>
      <w:lvlJc w:val="left"/>
      <w:pPr>
        <w:ind w:left="3570" w:hanging="1440"/>
      </w:pPr>
      <w:rPr>
        <w:rFonts w:hint="default"/>
        <w:b w:val="0"/>
        <w:sz w:val="24"/>
        <w:u w:val="none"/>
      </w:rPr>
    </w:lvl>
    <w:lvl w:ilvl="6">
      <w:start w:val="1"/>
      <w:numFmt w:val="decimal"/>
      <w:lvlText w:val="%1.%2.%3.%4.%5.%6.%7"/>
      <w:lvlJc w:val="left"/>
      <w:pPr>
        <w:ind w:left="3996" w:hanging="1440"/>
      </w:pPr>
      <w:rPr>
        <w:rFonts w:hint="default"/>
        <w:b w:val="0"/>
        <w:sz w:val="24"/>
        <w:u w:val="none"/>
      </w:rPr>
    </w:lvl>
    <w:lvl w:ilvl="7">
      <w:start w:val="1"/>
      <w:numFmt w:val="decimal"/>
      <w:lvlText w:val="%1.%2.%3.%4.%5.%6.%7.%8"/>
      <w:lvlJc w:val="left"/>
      <w:pPr>
        <w:ind w:left="4782" w:hanging="1800"/>
      </w:pPr>
      <w:rPr>
        <w:rFonts w:hint="default"/>
        <w:b w:val="0"/>
        <w:sz w:val="24"/>
        <w:u w:val="none"/>
      </w:rPr>
    </w:lvl>
    <w:lvl w:ilvl="8">
      <w:start w:val="1"/>
      <w:numFmt w:val="decimal"/>
      <w:lvlText w:val="%1.%2.%3.%4.%5.%6.%7.%8.%9"/>
      <w:lvlJc w:val="left"/>
      <w:pPr>
        <w:ind w:left="5568" w:hanging="2160"/>
      </w:pPr>
      <w:rPr>
        <w:rFonts w:hint="default"/>
        <w:b w:val="0"/>
        <w:sz w:val="24"/>
        <w:u w:val="none"/>
      </w:rPr>
    </w:lvl>
  </w:abstractNum>
  <w:abstractNum w:abstractNumId="4">
    <w:nsid w:val="195B694B"/>
    <w:multiLevelType w:val="hybridMultilevel"/>
    <w:tmpl w:val="3C62F68E"/>
    <w:lvl w:ilvl="0" w:tplc="5470D2B6">
      <w:start w:val="10"/>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1A87734D"/>
    <w:multiLevelType w:val="multilevel"/>
    <w:tmpl w:val="1EEA3D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191594"/>
    <w:multiLevelType w:val="multilevel"/>
    <w:tmpl w:val="2228C900"/>
    <w:lvl w:ilvl="0">
      <w:start w:val="10"/>
      <w:numFmt w:val="decimal"/>
      <w:lvlText w:val="%1"/>
      <w:lvlJc w:val="left"/>
      <w:pPr>
        <w:ind w:left="420" w:hanging="420"/>
      </w:pPr>
      <w:rPr>
        <w:rFonts w:hint="default"/>
      </w:rPr>
    </w:lvl>
    <w:lvl w:ilvl="1">
      <w:start w:val="5"/>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1EF41FFC"/>
    <w:multiLevelType w:val="multilevel"/>
    <w:tmpl w:val="E286DB8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F1FC7"/>
    <w:multiLevelType w:val="multilevel"/>
    <w:tmpl w:val="1EEA3D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F52885"/>
    <w:multiLevelType w:val="multilevel"/>
    <w:tmpl w:val="E7787D1A"/>
    <w:lvl w:ilvl="0">
      <w:start w:val="6"/>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8460740"/>
    <w:multiLevelType w:val="multilevel"/>
    <w:tmpl w:val="F7C04012"/>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2F79BC"/>
    <w:multiLevelType w:val="hybridMultilevel"/>
    <w:tmpl w:val="CE18E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476043"/>
    <w:multiLevelType w:val="multilevel"/>
    <w:tmpl w:val="49C43BAA"/>
    <w:lvl w:ilvl="0">
      <w:start w:val="12"/>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0A5306C"/>
    <w:multiLevelType w:val="multilevel"/>
    <w:tmpl w:val="93803974"/>
    <w:lvl w:ilvl="0">
      <w:start w:val="7"/>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451A31AA"/>
    <w:multiLevelType w:val="multilevel"/>
    <w:tmpl w:val="E27C29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C7285B"/>
    <w:multiLevelType w:val="multilevel"/>
    <w:tmpl w:val="EF5C3E2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9D150F"/>
    <w:multiLevelType w:val="hybridMultilevel"/>
    <w:tmpl w:val="3E2A5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640AFF"/>
    <w:multiLevelType w:val="multilevel"/>
    <w:tmpl w:val="1EEA3D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CB0747"/>
    <w:multiLevelType w:val="multilevel"/>
    <w:tmpl w:val="8174D19C"/>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170"/>
        </w:tabs>
        <w:ind w:left="57" w:hanging="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597536"/>
    <w:multiLevelType w:val="hybridMultilevel"/>
    <w:tmpl w:val="C52235AE"/>
    <w:lvl w:ilvl="0" w:tplc="541C14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6D0078"/>
    <w:multiLevelType w:val="multilevel"/>
    <w:tmpl w:val="A62C8D4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A175B6D"/>
    <w:multiLevelType w:val="multilevel"/>
    <w:tmpl w:val="A1640D3E"/>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F227266"/>
    <w:multiLevelType w:val="multilevel"/>
    <w:tmpl w:val="7EEA488C"/>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F964BAC"/>
    <w:multiLevelType w:val="multilevel"/>
    <w:tmpl w:val="E7787D1A"/>
    <w:lvl w:ilvl="0">
      <w:start w:val="6"/>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5CA4A81"/>
    <w:multiLevelType w:val="multilevel"/>
    <w:tmpl w:val="F7C04012"/>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B9C1AE3"/>
    <w:multiLevelType w:val="singleLevel"/>
    <w:tmpl w:val="2E608746"/>
    <w:lvl w:ilvl="0">
      <w:start w:val="1"/>
      <w:numFmt w:val="decimal"/>
      <w:lvlText w:val="%1 "/>
      <w:lvlJc w:val="left"/>
      <w:pPr>
        <w:tabs>
          <w:tab w:val="num" w:pos="0"/>
        </w:tabs>
        <w:ind w:left="283" w:hanging="283"/>
      </w:pPr>
      <w:rPr>
        <w:rFonts w:ascii="Times New Roman" w:hAnsi="Times New Roman" w:hint="default"/>
        <w:b/>
        <w:i w:val="0"/>
        <w:sz w:val="24"/>
        <w:szCs w:val="24"/>
        <w:u w:val="none"/>
      </w:rPr>
    </w:lvl>
  </w:abstractNum>
  <w:abstractNum w:abstractNumId="28">
    <w:nsid w:val="74E259BA"/>
    <w:multiLevelType w:val="multilevel"/>
    <w:tmpl w:val="F498FC20"/>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6D5217A"/>
    <w:multiLevelType w:val="multilevel"/>
    <w:tmpl w:val="92041038"/>
    <w:lvl w:ilvl="0">
      <w:start w:val="6"/>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9DD68E5"/>
    <w:multiLevelType w:val="multilevel"/>
    <w:tmpl w:val="EF7E7430"/>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B664B3B"/>
    <w:multiLevelType w:val="multilevel"/>
    <w:tmpl w:val="E1D08F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F2E4A86"/>
    <w:multiLevelType w:val="multilevel"/>
    <w:tmpl w:val="A650C1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31"/>
  </w:num>
  <w:num w:numId="3">
    <w:abstractNumId w:val="28"/>
  </w:num>
  <w:num w:numId="4">
    <w:abstractNumId w:val="9"/>
  </w:num>
  <w:num w:numId="5">
    <w:abstractNumId w:val="19"/>
  </w:num>
  <w:num w:numId="6">
    <w:abstractNumId w:val="15"/>
  </w:num>
  <w:num w:numId="7">
    <w:abstractNumId w:val="16"/>
  </w:num>
  <w:num w:numId="8">
    <w:abstractNumId w:val="10"/>
  </w:num>
  <w:num w:numId="9">
    <w:abstractNumId w:val="1"/>
  </w:num>
  <w:num w:numId="10">
    <w:abstractNumId w:val="23"/>
  </w:num>
  <w:num w:numId="11">
    <w:abstractNumId w:val="30"/>
  </w:num>
  <w:num w:numId="12">
    <w:abstractNumId w:val="7"/>
  </w:num>
  <w:num w:numId="13">
    <w:abstractNumId w:val="29"/>
  </w:num>
  <w:num w:numId="14">
    <w:abstractNumId w:val="32"/>
  </w:num>
  <w:num w:numId="15">
    <w:abstractNumId w:val="25"/>
  </w:num>
  <w:num w:numId="16">
    <w:abstractNumId w:val="17"/>
  </w:num>
  <w:num w:numId="17">
    <w:abstractNumId w:val="12"/>
  </w:num>
  <w:num w:numId="18">
    <w:abstractNumId w:val="0"/>
  </w:num>
  <w:num w:numId="19">
    <w:abstractNumId w:val="18"/>
  </w:num>
  <w:num w:numId="20">
    <w:abstractNumId w:val="5"/>
  </w:num>
  <w:num w:numId="21">
    <w:abstractNumId w:val="11"/>
  </w:num>
  <w:num w:numId="22">
    <w:abstractNumId w:val="22"/>
  </w:num>
  <w:num w:numId="23">
    <w:abstractNumId w:val="4"/>
  </w:num>
  <w:num w:numId="24">
    <w:abstractNumId w:val="26"/>
  </w:num>
  <w:num w:numId="25">
    <w:abstractNumId w:val="2"/>
  </w:num>
  <w:num w:numId="26">
    <w:abstractNumId w:val="21"/>
  </w:num>
  <w:num w:numId="27">
    <w:abstractNumId w:val="14"/>
  </w:num>
  <w:num w:numId="28">
    <w:abstractNumId w:val="24"/>
  </w:num>
  <w:num w:numId="29">
    <w:abstractNumId w:val="6"/>
  </w:num>
  <w:num w:numId="30">
    <w:abstractNumId w:val="13"/>
  </w:num>
  <w:num w:numId="31">
    <w:abstractNumId w:val="3"/>
  </w:num>
  <w:num w:numId="32">
    <w:abstractNumId w:val="8"/>
  </w:num>
  <w:num w:numId="3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hideGrammaticalErrors/>
  <w:proofState w:spelling="clean" w:grammar="clean"/>
  <w:stylePaneFormatFilter w:val="3F01"/>
  <w:documentProtection w:edit="readOnly" w:enforcement="0"/>
  <w:defaultTabStop w:val="708"/>
  <w:hyphenationZone w:val="425"/>
  <w:noPunctuationKerning/>
  <w:characterSpacingControl w:val="doNotCompress"/>
  <w:hdrShapeDefaults>
    <o:shapedefaults v:ext="edit" spidmax="17410"/>
  </w:hdrShapeDefaults>
  <w:footnotePr>
    <w:footnote w:id="-1"/>
    <w:footnote w:id="0"/>
  </w:footnotePr>
  <w:endnotePr>
    <w:endnote w:id="-1"/>
    <w:endnote w:id="0"/>
  </w:endnotePr>
  <w:compat/>
  <w:rsids>
    <w:rsidRoot w:val="009D0591"/>
    <w:rsid w:val="000006D8"/>
    <w:rsid w:val="000011E5"/>
    <w:rsid w:val="000028F4"/>
    <w:rsid w:val="00011C78"/>
    <w:rsid w:val="00012B25"/>
    <w:rsid w:val="00012D4F"/>
    <w:rsid w:val="000141D1"/>
    <w:rsid w:val="00014805"/>
    <w:rsid w:val="00014B76"/>
    <w:rsid w:val="00014FD0"/>
    <w:rsid w:val="0001519E"/>
    <w:rsid w:val="00016DC1"/>
    <w:rsid w:val="0001747F"/>
    <w:rsid w:val="000174DF"/>
    <w:rsid w:val="00017E1D"/>
    <w:rsid w:val="0002187D"/>
    <w:rsid w:val="00022E93"/>
    <w:rsid w:val="00024083"/>
    <w:rsid w:val="000252D3"/>
    <w:rsid w:val="00025CBF"/>
    <w:rsid w:val="000261E5"/>
    <w:rsid w:val="000303DB"/>
    <w:rsid w:val="000309B2"/>
    <w:rsid w:val="00032B6E"/>
    <w:rsid w:val="00032D64"/>
    <w:rsid w:val="00033678"/>
    <w:rsid w:val="0003378F"/>
    <w:rsid w:val="00033D09"/>
    <w:rsid w:val="000349CB"/>
    <w:rsid w:val="00035E54"/>
    <w:rsid w:val="00036331"/>
    <w:rsid w:val="000367FD"/>
    <w:rsid w:val="00036E7C"/>
    <w:rsid w:val="00036F9C"/>
    <w:rsid w:val="0003773C"/>
    <w:rsid w:val="00040792"/>
    <w:rsid w:val="0004165C"/>
    <w:rsid w:val="00042BC9"/>
    <w:rsid w:val="00043616"/>
    <w:rsid w:val="000438DD"/>
    <w:rsid w:val="0004641F"/>
    <w:rsid w:val="00046999"/>
    <w:rsid w:val="00052396"/>
    <w:rsid w:val="00052B8F"/>
    <w:rsid w:val="000539DD"/>
    <w:rsid w:val="00053A53"/>
    <w:rsid w:val="00053B07"/>
    <w:rsid w:val="00053B3C"/>
    <w:rsid w:val="00053C1C"/>
    <w:rsid w:val="0005447A"/>
    <w:rsid w:val="000551A1"/>
    <w:rsid w:val="000570F4"/>
    <w:rsid w:val="0006202E"/>
    <w:rsid w:val="000642AC"/>
    <w:rsid w:val="000661A3"/>
    <w:rsid w:val="000663EF"/>
    <w:rsid w:val="000671A9"/>
    <w:rsid w:val="000701D7"/>
    <w:rsid w:val="0007118F"/>
    <w:rsid w:val="000713ED"/>
    <w:rsid w:val="00071405"/>
    <w:rsid w:val="00072665"/>
    <w:rsid w:val="00072FC1"/>
    <w:rsid w:val="00073F54"/>
    <w:rsid w:val="00074A76"/>
    <w:rsid w:val="00074D30"/>
    <w:rsid w:val="00074F7C"/>
    <w:rsid w:val="000750F1"/>
    <w:rsid w:val="00075436"/>
    <w:rsid w:val="00075A97"/>
    <w:rsid w:val="00077454"/>
    <w:rsid w:val="00077AE0"/>
    <w:rsid w:val="0008028D"/>
    <w:rsid w:val="00081E37"/>
    <w:rsid w:val="000837B9"/>
    <w:rsid w:val="00085971"/>
    <w:rsid w:val="0008676B"/>
    <w:rsid w:val="00087FF2"/>
    <w:rsid w:val="00090684"/>
    <w:rsid w:val="00090D8C"/>
    <w:rsid w:val="000921F7"/>
    <w:rsid w:val="00093711"/>
    <w:rsid w:val="0009397C"/>
    <w:rsid w:val="00094728"/>
    <w:rsid w:val="000A0A9C"/>
    <w:rsid w:val="000A1E96"/>
    <w:rsid w:val="000A2A98"/>
    <w:rsid w:val="000A3CDE"/>
    <w:rsid w:val="000A53E1"/>
    <w:rsid w:val="000A707D"/>
    <w:rsid w:val="000A7783"/>
    <w:rsid w:val="000B1862"/>
    <w:rsid w:val="000B2449"/>
    <w:rsid w:val="000B4571"/>
    <w:rsid w:val="000B7B20"/>
    <w:rsid w:val="000C0479"/>
    <w:rsid w:val="000C118D"/>
    <w:rsid w:val="000C1F8A"/>
    <w:rsid w:val="000C2BA8"/>
    <w:rsid w:val="000C4FA3"/>
    <w:rsid w:val="000C5E59"/>
    <w:rsid w:val="000C60F0"/>
    <w:rsid w:val="000C673F"/>
    <w:rsid w:val="000C72AA"/>
    <w:rsid w:val="000C7F2A"/>
    <w:rsid w:val="000D2D76"/>
    <w:rsid w:val="000D3457"/>
    <w:rsid w:val="000D38B4"/>
    <w:rsid w:val="000D5C8F"/>
    <w:rsid w:val="000D6417"/>
    <w:rsid w:val="000D6ABF"/>
    <w:rsid w:val="000D6ED9"/>
    <w:rsid w:val="000E0287"/>
    <w:rsid w:val="000E0869"/>
    <w:rsid w:val="000E3AE7"/>
    <w:rsid w:val="000E3F6D"/>
    <w:rsid w:val="000E5EEA"/>
    <w:rsid w:val="000E672B"/>
    <w:rsid w:val="000E68AC"/>
    <w:rsid w:val="000E69B8"/>
    <w:rsid w:val="000E75A7"/>
    <w:rsid w:val="000E7CC3"/>
    <w:rsid w:val="000F1152"/>
    <w:rsid w:val="000F2562"/>
    <w:rsid w:val="000F32E8"/>
    <w:rsid w:val="00100973"/>
    <w:rsid w:val="00101DED"/>
    <w:rsid w:val="00102F96"/>
    <w:rsid w:val="00104747"/>
    <w:rsid w:val="00105885"/>
    <w:rsid w:val="00107586"/>
    <w:rsid w:val="00110451"/>
    <w:rsid w:val="00111795"/>
    <w:rsid w:val="00112675"/>
    <w:rsid w:val="00113964"/>
    <w:rsid w:val="00115883"/>
    <w:rsid w:val="001159E3"/>
    <w:rsid w:val="0011667C"/>
    <w:rsid w:val="00117559"/>
    <w:rsid w:val="00120752"/>
    <w:rsid w:val="0012076D"/>
    <w:rsid w:val="00120E65"/>
    <w:rsid w:val="00121A79"/>
    <w:rsid w:val="001226A5"/>
    <w:rsid w:val="00124504"/>
    <w:rsid w:val="0012453A"/>
    <w:rsid w:val="0012509A"/>
    <w:rsid w:val="00126602"/>
    <w:rsid w:val="00127E87"/>
    <w:rsid w:val="0013008F"/>
    <w:rsid w:val="001307D3"/>
    <w:rsid w:val="00130C5D"/>
    <w:rsid w:val="00130CA3"/>
    <w:rsid w:val="001349E8"/>
    <w:rsid w:val="00134BF8"/>
    <w:rsid w:val="00135709"/>
    <w:rsid w:val="00140762"/>
    <w:rsid w:val="00140853"/>
    <w:rsid w:val="00140E4D"/>
    <w:rsid w:val="001412A4"/>
    <w:rsid w:val="00141FDF"/>
    <w:rsid w:val="001426D0"/>
    <w:rsid w:val="00143AC5"/>
    <w:rsid w:val="00143DAC"/>
    <w:rsid w:val="001471CE"/>
    <w:rsid w:val="00147990"/>
    <w:rsid w:val="00150F26"/>
    <w:rsid w:val="001537C0"/>
    <w:rsid w:val="00153932"/>
    <w:rsid w:val="001542C5"/>
    <w:rsid w:val="00155EAF"/>
    <w:rsid w:val="00156331"/>
    <w:rsid w:val="00157004"/>
    <w:rsid w:val="00157B93"/>
    <w:rsid w:val="00160DF6"/>
    <w:rsid w:val="00161738"/>
    <w:rsid w:val="00161FAF"/>
    <w:rsid w:val="00162A7B"/>
    <w:rsid w:val="00162EB7"/>
    <w:rsid w:val="0016384E"/>
    <w:rsid w:val="00163EE6"/>
    <w:rsid w:val="0016439F"/>
    <w:rsid w:val="0016562C"/>
    <w:rsid w:val="001663C5"/>
    <w:rsid w:val="00166CEA"/>
    <w:rsid w:val="00170042"/>
    <w:rsid w:val="00171957"/>
    <w:rsid w:val="00172FC1"/>
    <w:rsid w:val="001778BB"/>
    <w:rsid w:val="00177DA9"/>
    <w:rsid w:val="00181D47"/>
    <w:rsid w:val="001842E2"/>
    <w:rsid w:val="001846C1"/>
    <w:rsid w:val="00185E34"/>
    <w:rsid w:val="001871CF"/>
    <w:rsid w:val="0018782C"/>
    <w:rsid w:val="00190090"/>
    <w:rsid w:val="00190F3F"/>
    <w:rsid w:val="0019141D"/>
    <w:rsid w:val="0019274C"/>
    <w:rsid w:val="00192A94"/>
    <w:rsid w:val="001938B2"/>
    <w:rsid w:val="00193BC6"/>
    <w:rsid w:val="00193EFB"/>
    <w:rsid w:val="00194160"/>
    <w:rsid w:val="00194CB3"/>
    <w:rsid w:val="001956D6"/>
    <w:rsid w:val="001959D3"/>
    <w:rsid w:val="00196277"/>
    <w:rsid w:val="001974DA"/>
    <w:rsid w:val="0019772D"/>
    <w:rsid w:val="001A0235"/>
    <w:rsid w:val="001A0518"/>
    <w:rsid w:val="001A0A7C"/>
    <w:rsid w:val="001A15CA"/>
    <w:rsid w:val="001A17D6"/>
    <w:rsid w:val="001A1BE9"/>
    <w:rsid w:val="001A53E8"/>
    <w:rsid w:val="001A5A18"/>
    <w:rsid w:val="001B0798"/>
    <w:rsid w:val="001B1FA8"/>
    <w:rsid w:val="001B293D"/>
    <w:rsid w:val="001B3164"/>
    <w:rsid w:val="001B31E1"/>
    <w:rsid w:val="001B393A"/>
    <w:rsid w:val="001B7E93"/>
    <w:rsid w:val="001C2003"/>
    <w:rsid w:val="001C214C"/>
    <w:rsid w:val="001C3879"/>
    <w:rsid w:val="001C41A7"/>
    <w:rsid w:val="001C6D0C"/>
    <w:rsid w:val="001D016A"/>
    <w:rsid w:val="001D10F1"/>
    <w:rsid w:val="001D1105"/>
    <w:rsid w:val="001D2F29"/>
    <w:rsid w:val="001D30C6"/>
    <w:rsid w:val="001D3963"/>
    <w:rsid w:val="001D40BF"/>
    <w:rsid w:val="001D58FC"/>
    <w:rsid w:val="001D607D"/>
    <w:rsid w:val="001E1819"/>
    <w:rsid w:val="001E29B5"/>
    <w:rsid w:val="001E46CB"/>
    <w:rsid w:val="001E6321"/>
    <w:rsid w:val="001E655D"/>
    <w:rsid w:val="001E6A32"/>
    <w:rsid w:val="001E7A10"/>
    <w:rsid w:val="001F00BD"/>
    <w:rsid w:val="001F03B6"/>
    <w:rsid w:val="001F1036"/>
    <w:rsid w:val="001F1552"/>
    <w:rsid w:val="001F3A4D"/>
    <w:rsid w:val="001F415F"/>
    <w:rsid w:val="001F4290"/>
    <w:rsid w:val="001F52E9"/>
    <w:rsid w:val="001F64B8"/>
    <w:rsid w:val="001F7852"/>
    <w:rsid w:val="001F7928"/>
    <w:rsid w:val="001F7E53"/>
    <w:rsid w:val="00202096"/>
    <w:rsid w:val="00202384"/>
    <w:rsid w:val="0020267D"/>
    <w:rsid w:val="002029FD"/>
    <w:rsid w:val="002036CF"/>
    <w:rsid w:val="00205471"/>
    <w:rsid w:val="00205945"/>
    <w:rsid w:val="0020610E"/>
    <w:rsid w:val="0020620C"/>
    <w:rsid w:val="0020670F"/>
    <w:rsid w:val="00206DA5"/>
    <w:rsid w:val="00207F51"/>
    <w:rsid w:val="002104AD"/>
    <w:rsid w:val="00211BFE"/>
    <w:rsid w:val="002143E4"/>
    <w:rsid w:val="002144C9"/>
    <w:rsid w:val="0021499E"/>
    <w:rsid w:val="00214ADA"/>
    <w:rsid w:val="002168FD"/>
    <w:rsid w:val="00216E47"/>
    <w:rsid w:val="002171F5"/>
    <w:rsid w:val="00217FB3"/>
    <w:rsid w:val="00220BA8"/>
    <w:rsid w:val="00221BB2"/>
    <w:rsid w:val="00221C29"/>
    <w:rsid w:val="00221F33"/>
    <w:rsid w:val="00222161"/>
    <w:rsid w:val="0022298E"/>
    <w:rsid w:val="00222C48"/>
    <w:rsid w:val="0022492D"/>
    <w:rsid w:val="00225246"/>
    <w:rsid w:val="0022583C"/>
    <w:rsid w:val="00230FD0"/>
    <w:rsid w:val="002310A9"/>
    <w:rsid w:val="00231B03"/>
    <w:rsid w:val="002323ED"/>
    <w:rsid w:val="00232690"/>
    <w:rsid w:val="00232B55"/>
    <w:rsid w:val="00233564"/>
    <w:rsid w:val="0023397C"/>
    <w:rsid w:val="00233983"/>
    <w:rsid w:val="00233D49"/>
    <w:rsid w:val="00233E63"/>
    <w:rsid w:val="00235664"/>
    <w:rsid w:val="0023575B"/>
    <w:rsid w:val="00235801"/>
    <w:rsid w:val="00236AA1"/>
    <w:rsid w:val="00237A4D"/>
    <w:rsid w:val="0024010A"/>
    <w:rsid w:val="002401DD"/>
    <w:rsid w:val="00241142"/>
    <w:rsid w:val="00241AEC"/>
    <w:rsid w:val="00243F6D"/>
    <w:rsid w:val="002441E5"/>
    <w:rsid w:val="002442AF"/>
    <w:rsid w:val="00245941"/>
    <w:rsid w:val="002461E8"/>
    <w:rsid w:val="00246BDC"/>
    <w:rsid w:val="00250D52"/>
    <w:rsid w:val="00252797"/>
    <w:rsid w:val="00252D37"/>
    <w:rsid w:val="00252DD9"/>
    <w:rsid w:val="002535C6"/>
    <w:rsid w:val="00254385"/>
    <w:rsid w:val="00254625"/>
    <w:rsid w:val="0025556F"/>
    <w:rsid w:val="00256776"/>
    <w:rsid w:val="002568EA"/>
    <w:rsid w:val="00257220"/>
    <w:rsid w:val="00257583"/>
    <w:rsid w:val="00257A98"/>
    <w:rsid w:val="0026074B"/>
    <w:rsid w:val="00264D03"/>
    <w:rsid w:val="00265345"/>
    <w:rsid w:val="002662B2"/>
    <w:rsid w:val="00271A30"/>
    <w:rsid w:val="00272444"/>
    <w:rsid w:val="00273C74"/>
    <w:rsid w:val="002747F8"/>
    <w:rsid w:val="00274ACD"/>
    <w:rsid w:val="00274B0F"/>
    <w:rsid w:val="00274B8B"/>
    <w:rsid w:val="002807A8"/>
    <w:rsid w:val="00280EBD"/>
    <w:rsid w:val="0028216B"/>
    <w:rsid w:val="0028237F"/>
    <w:rsid w:val="002828CD"/>
    <w:rsid w:val="00282A42"/>
    <w:rsid w:val="002832E7"/>
    <w:rsid w:val="002833D5"/>
    <w:rsid w:val="0028491C"/>
    <w:rsid w:val="002870B1"/>
    <w:rsid w:val="00287EB4"/>
    <w:rsid w:val="00290C97"/>
    <w:rsid w:val="002915C9"/>
    <w:rsid w:val="00294D47"/>
    <w:rsid w:val="0029590A"/>
    <w:rsid w:val="00295D56"/>
    <w:rsid w:val="002A177B"/>
    <w:rsid w:val="002A1BB8"/>
    <w:rsid w:val="002A1DC6"/>
    <w:rsid w:val="002A2FD7"/>
    <w:rsid w:val="002A31C9"/>
    <w:rsid w:val="002A5943"/>
    <w:rsid w:val="002A64D0"/>
    <w:rsid w:val="002A6B39"/>
    <w:rsid w:val="002B0C3C"/>
    <w:rsid w:val="002B0D8B"/>
    <w:rsid w:val="002B16CB"/>
    <w:rsid w:val="002B2A60"/>
    <w:rsid w:val="002B31E7"/>
    <w:rsid w:val="002B3A36"/>
    <w:rsid w:val="002B3E0E"/>
    <w:rsid w:val="002B4A0F"/>
    <w:rsid w:val="002B4D20"/>
    <w:rsid w:val="002B776A"/>
    <w:rsid w:val="002C2266"/>
    <w:rsid w:val="002C2B4B"/>
    <w:rsid w:val="002C2F0B"/>
    <w:rsid w:val="002C3D79"/>
    <w:rsid w:val="002C4204"/>
    <w:rsid w:val="002C7F38"/>
    <w:rsid w:val="002D0D44"/>
    <w:rsid w:val="002D10AB"/>
    <w:rsid w:val="002D14A0"/>
    <w:rsid w:val="002D1B0F"/>
    <w:rsid w:val="002D24C0"/>
    <w:rsid w:val="002D3ADF"/>
    <w:rsid w:val="002D437F"/>
    <w:rsid w:val="002D4610"/>
    <w:rsid w:val="002D5FC1"/>
    <w:rsid w:val="002D6912"/>
    <w:rsid w:val="002D72E5"/>
    <w:rsid w:val="002D765B"/>
    <w:rsid w:val="002E0FB7"/>
    <w:rsid w:val="002E16E9"/>
    <w:rsid w:val="002E1E40"/>
    <w:rsid w:val="002E1E67"/>
    <w:rsid w:val="002E1FA6"/>
    <w:rsid w:val="002E298F"/>
    <w:rsid w:val="002E2BA6"/>
    <w:rsid w:val="002E4C40"/>
    <w:rsid w:val="002E5B88"/>
    <w:rsid w:val="002E6D91"/>
    <w:rsid w:val="002E7B79"/>
    <w:rsid w:val="002F07CD"/>
    <w:rsid w:val="002F1C21"/>
    <w:rsid w:val="002F1C3C"/>
    <w:rsid w:val="002F1D97"/>
    <w:rsid w:val="002F3459"/>
    <w:rsid w:val="002F392C"/>
    <w:rsid w:val="002F3D2F"/>
    <w:rsid w:val="002F7553"/>
    <w:rsid w:val="002F771D"/>
    <w:rsid w:val="002F7B95"/>
    <w:rsid w:val="002F7D54"/>
    <w:rsid w:val="003005A4"/>
    <w:rsid w:val="00300796"/>
    <w:rsid w:val="0030097D"/>
    <w:rsid w:val="00300B39"/>
    <w:rsid w:val="0030157F"/>
    <w:rsid w:val="00301978"/>
    <w:rsid w:val="00301B88"/>
    <w:rsid w:val="00301FB0"/>
    <w:rsid w:val="00305679"/>
    <w:rsid w:val="00305905"/>
    <w:rsid w:val="00306651"/>
    <w:rsid w:val="00307ADD"/>
    <w:rsid w:val="003116A4"/>
    <w:rsid w:val="00312EC3"/>
    <w:rsid w:val="00315B57"/>
    <w:rsid w:val="00315D35"/>
    <w:rsid w:val="003164F4"/>
    <w:rsid w:val="003174A8"/>
    <w:rsid w:val="00317A86"/>
    <w:rsid w:val="0032032C"/>
    <w:rsid w:val="00323995"/>
    <w:rsid w:val="00323A1C"/>
    <w:rsid w:val="003248EA"/>
    <w:rsid w:val="00325047"/>
    <w:rsid w:val="00327ED7"/>
    <w:rsid w:val="00330B41"/>
    <w:rsid w:val="00330C55"/>
    <w:rsid w:val="00331690"/>
    <w:rsid w:val="00331A2F"/>
    <w:rsid w:val="00333181"/>
    <w:rsid w:val="003332D8"/>
    <w:rsid w:val="003367C9"/>
    <w:rsid w:val="00337C31"/>
    <w:rsid w:val="0034023A"/>
    <w:rsid w:val="003407B8"/>
    <w:rsid w:val="003415F2"/>
    <w:rsid w:val="0034282D"/>
    <w:rsid w:val="00343E4C"/>
    <w:rsid w:val="00350F86"/>
    <w:rsid w:val="0035151A"/>
    <w:rsid w:val="00352A18"/>
    <w:rsid w:val="0035403C"/>
    <w:rsid w:val="003540D4"/>
    <w:rsid w:val="00354320"/>
    <w:rsid w:val="00354416"/>
    <w:rsid w:val="003579AA"/>
    <w:rsid w:val="003614BB"/>
    <w:rsid w:val="0036269D"/>
    <w:rsid w:val="00363A68"/>
    <w:rsid w:val="00363E62"/>
    <w:rsid w:val="003640B5"/>
    <w:rsid w:val="00364B40"/>
    <w:rsid w:val="00365A5F"/>
    <w:rsid w:val="00366872"/>
    <w:rsid w:val="003668B9"/>
    <w:rsid w:val="00366D4F"/>
    <w:rsid w:val="003679FC"/>
    <w:rsid w:val="0037121C"/>
    <w:rsid w:val="003726A5"/>
    <w:rsid w:val="00374096"/>
    <w:rsid w:val="00376B9F"/>
    <w:rsid w:val="00377D1D"/>
    <w:rsid w:val="003802D3"/>
    <w:rsid w:val="00380311"/>
    <w:rsid w:val="00381A41"/>
    <w:rsid w:val="00382C38"/>
    <w:rsid w:val="003834D9"/>
    <w:rsid w:val="00383847"/>
    <w:rsid w:val="00383A4C"/>
    <w:rsid w:val="00383B1C"/>
    <w:rsid w:val="00385EE7"/>
    <w:rsid w:val="00386A78"/>
    <w:rsid w:val="00387147"/>
    <w:rsid w:val="0039102E"/>
    <w:rsid w:val="003918CD"/>
    <w:rsid w:val="003929C5"/>
    <w:rsid w:val="00392BAF"/>
    <w:rsid w:val="00392F73"/>
    <w:rsid w:val="003930FD"/>
    <w:rsid w:val="0039439A"/>
    <w:rsid w:val="0039461F"/>
    <w:rsid w:val="003965C6"/>
    <w:rsid w:val="003973CC"/>
    <w:rsid w:val="00397B5C"/>
    <w:rsid w:val="003A17AC"/>
    <w:rsid w:val="003A24AE"/>
    <w:rsid w:val="003A2D8A"/>
    <w:rsid w:val="003A5331"/>
    <w:rsid w:val="003A549B"/>
    <w:rsid w:val="003A5FDF"/>
    <w:rsid w:val="003A60EF"/>
    <w:rsid w:val="003A75AA"/>
    <w:rsid w:val="003B12D8"/>
    <w:rsid w:val="003B220F"/>
    <w:rsid w:val="003B223D"/>
    <w:rsid w:val="003B2A72"/>
    <w:rsid w:val="003B33EF"/>
    <w:rsid w:val="003B391F"/>
    <w:rsid w:val="003B40AD"/>
    <w:rsid w:val="003B5EF2"/>
    <w:rsid w:val="003B7132"/>
    <w:rsid w:val="003C0215"/>
    <w:rsid w:val="003C074F"/>
    <w:rsid w:val="003C088F"/>
    <w:rsid w:val="003C1077"/>
    <w:rsid w:val="003C14DC"/>
    <w:rsid w:val="003C2001"/>
    <w:rsid w:val="003C2407"/>
    <w:rsid w:val="003C256B"/>
    <w:rsid w:val="003C337C"/>
    <w:rsid w:val="003C49CB"/>
    <w:rsid w:val="003C55F7"/>
    <w:rsid w:val="003C7DE7"/>
    <w:rsid w:val="003D2851"/>
    <w:rsid w:val="003D2A1E"/>
    <w:rsid w:val="003D3BBC"/>
    <w:rsid w:val="003D44EF"/>
    <w:rsid w:val="003D4585"/>
    <w:rsid w:val="003D6770"/>
    <w:rsid w:val="003D6F20"/>
    <w:rsid w:val="003E1635"/>
    <w:rsid w:val="003E2413"/>
    <w:rsid w:val="003E24A6"/>
    <w:rsid w:val="003E4437"/>
    <w:rsid w:val="003E5419"/>
    <w:rsid w:val="003E578C"/>
    <w:rsid w:val="003E6865"/>
    <w:rsid w:val="003E6BBC"/>
    <w:rsid w:val="003F01F8"/>
    <w:rsid w:val="003F0378"/>
    <w:rsid w:val="003F151D"/>
    <w:rsid w:val="003F2AFB"/>
    <w:rsid w:val="003F2D4D"/>
    <w:rsid w:val="003F3536"/>
    <w:rsid w:val="003F49F8"/>
    <w:rsid w:val="003F5569"/>
    <w:rsid w:val="003F6C3B"/>
    <w:rsid w:val="003F6E2D"/>
    <w:rsid w:val="003F7C0E"/>
    <w:rsid w:val="0040045D"/>
    <w:rsid w:val="00400A4B"/>
    <w:rsid w:val="0040141A"/>
    <w:rsid w:val="00401651"/>
    <w:rsid w:val="00404309"/>
    <w:rsid w:val="004047D3"/>
    <w:rsid w:val="004066CA"/>
    <w:rsid w:val="00406A2F"/>
    <w:rsid w:val="00406B14"/>
    <w:rsid w:val="00407076"/>
    <w:rsid w:val="00412134"/>
    <w:rsid w:val="00412804"/>
    <w:rsid w:val="00415725"/>
    <w:rsid w:val="004173A9"/>
    <w:rsid w:val="004200D0"/>
    <w:rsid w:val="0042282D"/>
    <w:rsid w:val="004240CE"/>
    <w:rsid w:val="0042434A"/>
    <w:rsid w:val="00424A55"/>
    <w:rsid w:val="0042701F"/>
    <w:rsid w:val="00431532"/>
    <w:rsid w:val="00431671"/>
    <w:rsid w:val="00431990"/>
    <w:rsid w:val="004320DE"/>
    <w:rsid w:val="004339D3"/>
    <w:rsid w:val="004357A6"/>
    <w:rsid w:val="00435991"/>
    <w:rsid w:val="00437C3C"/>
    <w:rsid w:val="00440336"/>
    <w:rsid w:val="00440C56"/>
    <w:rsid w:val="00440E54"/>
    <w:rsid w:val="00444976"/>
    <w:rsid w:val="00444B35"/>
    <w:rsid w:val="00444CD4"/>
    <w:rsid w:val="004450B8"/>
    <w:rsid w:val="004460B3"/>
    <w:rsid w:val="00450DBF"/>
    <w:rsid w:val="0045111B"/>
    <w:rsid w:val="00452B4D"/>
    <w:rsid w:val="004531FA"/>
    <w:rsid w:val="00453479"/>
    <w:rsid w:val="00453FCB"/>
    <w:rsid w:val="0045550F"/>
    <w:rsid w:val="00455FD3"/>
    <w:rsid w:val="004561F9"/>
    <w:rsid w:val="0045665E"/>
    <w:rsid w:val="00462479"/>
    <w:rsid w:val="0046279E"/>
    <w:rsid w:val="0046299F"/>
    <w:rsid w:val="00463C54"/>
    <w:rsid w:val="0046669A"/>
    <w:rsid w:val="004670EB"/>
    <w:rsid w:val="00467439"/>
    <w:rsid w:val="00467EBE"/>
    <w:rsid w:val="00470059"/>
    <w:rsid w:val="0047079F"/>
    <w:rsid w:val="00470A6B"/>
    <w:rsid w:val="00470EDA"/>
    <w:rsid w:val="004739EE"/>
    <w:rsid w:val="00473B56"/>
    <w:rsid w:val="00473F66"/>
    <w:rsid w:val="00474638"/>
    <w:rsid w:val="00474F65"/>
    <w:rsid w:val="00477E92"/>
    <w:rsid w:val="00481099"/>
    <w:rsid w:val="00482FC8"/>
    <w:rsid w:val="00483B73"/>
    <w:rsid w:val="00485B4E"/>
    <w:rsid w:val="00487340"/>
    <w:rsid w:val="004878F7"/>
    <w:rsid w:val="00490BDF"/>
    <w:rsid w:val="00492599"/>
    <w:rsid w:val="004968A6"/>
    <w:rsid w:val="00497519"/>
    <w:rsid w:val="004A127C"/>
    <w:rsid w:val="004A1D67"/>
    <w:rsid w:val="004A330C"/>
    <w:rsid w:val="004A3762"/>
    <w:rsid w:val="004A3DBD"/>
    <w:rsid w:val="004A4DDE"/>
    <w:rsid w:val="004A4E80"/>
    <w:rsid w:val="004A5A4C"/>
    <w:rsid w:val="004A5AF4"/>
    <w:rsid w:val="004A5BE3"/>
    <w:rsid w:val="004B04DF"/>
    <w:rsid w:val="004B0C43"/>
    <w:rsid w:val="004B1BBC"/>
    <w:rsid w:val="004B1EA3"/>
    <w:rsid w:val="004B2F6A"/>
    <w:rsid w:val="004B2FA2"/>
    <w:rsid w:val="004B3292"/>
    <w:rsid w:val="004B451B"/>
    <w:rsid w:val="004B4A16"/>
    <w:rsid w:val="004B5CAD"/>
    <w:rsid w:val="004B7FD4"/>
    <w:rsid w:val="004C13F7"/>
    <w:rsid w:val="004C1AFC"/>
    <w:rsid w:val="004C2074"/>
    <w:rsid w:val="004C218D"/>
    <w:rsid w:val="004C2B7C"/>
    <w:rsid w:val="004C379A"/>
    <w:rsid w:val="004C45B0"/>
    <w:rsid w:val="004C4F4D"/>
    <w:rsid w:val="004C5187"/>
    <w:rsid w:val="004C689D"/>
    <w:rsid w:val="004C7EF5"/>
    <w:rsid w:val="004D040C"/>
    <w:rsid w:val="004D04E4"/>
    <w:rsid w:val="004D14EB"/>
    <w:rsid w:val="004D1CAF"/>
    <w:rsid w:val="004D3BCD"/>
    <w:rsid w:val="004D49F9"/>
    <w:rsid w:val="004D62CE"/>
    <w:rsid w:val="004D62E1"/>
    <w:rsid w:val="004D64E4"/>
    <w:rsid w:val="004D7114"/>
    <w:rsid w:val="004E005F"/>
    <w:rsid w:val="004E01A4"/>
    <w:rsid w:val="004E0472"/>
    <w:rsid w:val="004E0679"/>
    <w:rsid w:val="004E0A0E"/>
    <w:rsid w:val="004E0AA7"/>
    <w:rsid w:val="004E36BC"/>
    <w:rsid w:val="004E54C7"/>
    <w:rsid w:val="004E58FA"/>
    <w:rsid w:val="004E5B5A"/>
    <w:rsid w:val="004E5EFA"/>
    <w:rsid w:val="004E633F"/>
    <w:rsid w:val="004E7129"/>
    <w:rsid w:val="004E72C4"/>
    <w:rsid w:val="004E760B"/>
    <w:rsid w:val="004E76FF"/>
    <w:rsid w:val="004F26B6"/>
    <w:rsid w:val="004F2D3A"/>
    <w:rsid w:val="004F37F8"/>
    <w:rsid w:val="004F50A4"/>
    <w:rsid w:val="004F68A3"/>
    <w:rsid w:val="004F6B1D"/>
    <w:rsid w:val="004F7A32"/>
    <w:rsid w:val="005009FD"/>
    <w:rsid w:val="00500E14"/>
    <w:rsid w:val="005016A9"/>
    <w:rsid w:val="00501E75"/>
    <w:rsid w:val="00502B90"/>
    <w:rsid w:val="005045B2"/>
    <w:rsid w:val="005057FB"/>
    <w:rsid w:val="005104D8"/>
    <w:rsid w:val="00511966"/>
    <w:rsid w:val="0051381C"/>
    <w:rsid w:val="00513845"/>
    <w:rsid w:val="00515392"/>
    <w:rsid w:val="005157EB"/>
    <w:rsid w:val="005163D7"/>
    <w:rsid w:val="0051699C"/>
    <w:rsid w:val="00517E0A"/>
    <w:rsid w:val="00521845"/>
    <w:rsid w:val="00521BA9"/>
    <w:rsid w:val="005220BB"/>
    <w:rsid w:val="005232AA"/>
    <w:rsid w:val="00524B33"/>
    <w:rsid w:val="00524B9C"/>
    <w:rsid w:val="00526056"/>
    <w:rsid w:val="00526B10"/>
    <w:rsid w:val="00526DAA"/>
    <w:rsid w:val="00527AD2"/>
    <w:rsid w:val="00531CA1"/>
    <w:rsid w:val="00531E26"/>
    <w:rsid w:val="00535506"/>
    <w:rsid w:val="00535B9D"/>
    <w:rsid w:val="0053755F"/>
    <w:rsid w:val="00540A16"/>
    <w:rsid w:val="00541B82"/>
    <w:rsid w:val="00542785"/>
    <w:rsid w:val="0054315E"/>
    <w:rsid w:val="00543EAB"/>
    <w:rsid w:val="00544CE7"/>
    <w:rsid w:val="0054549B"/>
    <w:rsid w:val="00545E45"/>
    <w:rsid w:val="005467DE"/>
    <w:rsid w:val="005468C2"/>
    <w:rsid w:val="00547C8E"/>
    <w:rsid w:val="0055097E"/>
    <w:rsid w:val="00550C8E"/>
    <w:rsid w:val="00550D51"/>
    <w:rsid w:val="00550DE9"/>
    <w:rsid w:val="005548A7"/>
    <w:rsid w:val="005552DA"/>
    <w:rsid w:val="0055561A"/>
    <w:rsid w:val="005574FB"/>
    <w:rsid w:val="00557852"/>
    <w:rsid w:val="00557A3C"/>
    <w:rsid w:val="00560B73"/>
    <w:rsid w:val="00562D3C"/>
    <w:rsid w:val="005632E9"/>
    <w:rsid w:val="00563ED5"/>
    <w:rsid w:val="005650EA"/>
    <w:rsid w:val="00565850"/>
    <w:rsid w:val="00566E16"/>
    <w:rsid w:val="005670A2"/>
    <w:rsid w:val="005670DA"/>
    <w:rsid w:val="00567F11"/>
    <w:rsid w:val="0057259E"/>
    <w:rsid w:val="00572674"/>
    <w:rsid w:val="005770CB"/>
    <w:rsid w:val="00577B8E"/>
    <w:rsid w:val="005806FC"/>
    <w:rsid w:val="00581760"/>
    <w:rsid w:val="00581D91"/>
    <w:rsid w:val="00582070"/>
    <w:rsid w:val="0058209A"/>
    <w:rsid w:val="00583323"/>
    <w:rsid w:val="00583E91"/>
    <w:rsid w:val="00584156"/>
    <w:rsid w:val="00584C20"/>
    <w:rsid w:val="0058501C"/>
    <w:rsid w:val="00585DE9"/>
    <w:rsid w:val="00586711"/>
    <w:rsid w:val="00586817"/>
    <w:rsid w:val="00591836"/>
    <w:rsid w:val="005937E3"/>
    <w:rsid w:val="00594430"/>
    <w:rsid w:val="0059457A"/>
    <w:rsid w:val="005950CA"/>
    <w:rsid w:val="005973A7"/>
    <w:rsid w:val="005977F4"/>
    <w:rsid w:val="00597E45"/>
    <w:rsid w:val="005A0298"/>
    <w:rsid w:val="005A101A"/>
    <w:rsid w:val="005A2056"/>
    <w:rsid w:val="005A28A8"/>
    <w:rsid w:val="005A3082"/>
    <w:rsid w:val="005A3110"/>
    <w:rsid w:val="005A6181"/>
    <w:rsid w:val="005A6E03"/>
    <w:rsid w:val="005A74D1"/>
    <w:rsid w:val="005A7D10"/>
    <w:rsid w:val="005A7F9C"/>
    <w:rsid w:val="005B0ADF"/>
    <w:rsid w:val="005B1730"/>
    <w:rsid w:val="005B23DE"/>
    <w:rsid w:val="005B25B4"/>
    <w:rsid w:val="005B2722"/>
    <w:rsid w:val="005B3926"/>
    <w:rsid w:val="005B400A"/>
    <w:rsid w:val="005B4466"/>
    <w:rsid w:val="005B6A1C"/>
    <w:rsid w:val="005B6F86"/>
    <w:rsid w:val="005B76B3"/>
    <w:rsid w:val="005B7AB5"/>
    <w:rsid w:val="005B7CAA"/>
    <w:rsid w:val="005C0312"/>
    <w:rsid w:val="005C080F"/>
    <w:rsid w:val="005C1A47"/>
    <w:rsid w:val="005C2ECA"/>
    <w:rsid w:val="005C51A3"/>
    <w:rsid w:val="005C5AD0"/>
    <w:rsid w:val="005C5B97"/>
    <w:rsid w:val="005C74F2"/>
    <w:rsid w:val="005C77CD"/>
    <w:rsid w:val="005D142C"/>
    <w:rsid w:val="005D2B95"/>
    <w:rsid w:val="005D3DB6"/>
    <w:rsid w:val="005D4BD1"/>
    <w:rsid w:val="005D4EDA"/>
    <w:rsid w:val="005D5ECD"/>
    <w:rsid w:val="005E0676"/>
    <w:rsid w:val="005E285A"/>
    <w:rsid w:val="005E317C"/>
    <w:rsid w:val="005E47E9"/>
    <w:rsid w:val="005E4A6B"/>
    <w:rsid w:val="005E673B"/>
    <w:rsid w:val="005F131F"/>
    <w:rsid w:val="005F1F84"/>
    <w:rsid w:val="005F3037"/>
    <w:rsid w:val="005F3563"/>
    <w:rsid w:val="005F37A2"/>
    <w:rsid w:val="005F40F9"/>
    <w:rsid w:val="005F5F5E"/>
    <w:rsid w:val="005F6C6D"/>
    <w:rsid w:val="005F7337"/>
    <w:rsid w:val="005F76E3"/>
    <w:rsid w:val="005F798A"/>
    <w:rsid w:val="006007BE"/>
    <w:rsid w:val="006021EF"/>
    <w:rsid w:val="006035BC"/>
    <w:rsid w:val="006036B4"/>
    <w:rsid w:val="0060763A"/>
    <w:rsid w:val="00607F2B"/>
    <w:rsid w:val="006108C1"/>
    <w:rsid w:val="006121A8"/>
    <w:rsid w:val="0061269D"/>
    <w:rsid w:val="0061293D"/>
    <w:rsid w:val="00612D50"/>
    <w:rsid w:val="00613193"/>
    <w:rsid w:val="006138B9"/>
    <w:rsid w:val="00613D2F"/>
    <w:rsid w:val="00614ECD"/>
    <w:rsid w:val="006157FF"/>
    <w:rsid w:val="00622158"/>
    <w:rsid w:val="006222E8"/>
    <w:rsid w:val="006231D0"/>
    <w:rsid w:val="006238C4"/>
    <w:rsid w:val="00624560"/>
    <w:rsid w:val="006245FA"/>
    <w:rsid w:val="00624846"/>
    <w:rsid w:val="0063029A"/>
    <w:rsid w:val="006307FB"/>
    <w:rsid w:val="00631241"/>
    <w:rsid w:val="00632085"/>
    <w:rsid w:val="006321C8"/>
    <w:rsid w:val="00634F90"/>
    <w:rsid w:val="00635568"/>
    <w:rsid w:val="00635B5C"/>
    <w:rsid w:val="0063725F"/>
    <w:rsid w:val="006376B3"/>
    <w:rsid w:val="00641060"/>
    <w:rsid w:val="006417F0"/>
    <w:rsid w:val="0064223F"/>
    <w:rsid w:val="0064325B"/>
    <w:rsid w:val="00644E4F"/>
    <w:rsid w:val="0064554F"/>
    <w:rsid w:val="00645DCF"/>
    <w:rsid w:val="006468A0"/>
    <w:rsid w:val="00646D64"/>
    <w:rsid w:val="006470B8"/>
    <w:rsid w:val="00647DC5"/>
    <w:rsid w:val="00647ECB"/>
    <w:rsid w:val="0065098C"/>
    <w:rsid w:val="00651621"/>
    <w:rsid w:val="0065210C"/>
    <w:rsid w:val="00653B2B"/>
    <w:rsid w:val="006545DF"/>
    <w:rsid w:val="00654A49"/>
    <w:rsid w:val="00656A97"/>
    <w:rsid w:val="00656DE0"/>
    <w:rsid w:val="00660192"/>
    <w:rsid w:val="00660AB5"/>
    <w:rsid w:val="006619A6"/>
    <w:rsid w:val="00661D92"/>
    <w:rsid w:val="0066272C"/>
    <w:rsid w:val="0066368A"/>
    <w:rsid w:val="0066480B"/>
    <w:rsid w:val="0066527F"/>
    <w:rsid w:val="00665BF2"/>
    <w:rsid w:val="0066607D"/>
    <w:rsid w:val="0066677B"/>
    <w:rsid w:val="006716E7"/>
    <w:rsid w:val="00672870"/>
    <w:rsid w:val="00674261"/>
    <w:rsid w:val="00675540"/>
    <w:rsid w:val="006757D1"/>
    <w:rsid w:val="006763D4"/>
    <w:rsid w:val="00680093"/>
    <w:rsid w:val="00680538"/>
    <w:rsid w:val="00680BB9"/>
    <w:rsid w:val="00682B3D"/>
    <w:rsid w:val="00682DC3"/>
    <w:rsid w:val="0068428F"/>
    <w:rsid w:val="00685B94"/>
    <w:rsid w:val="00690055"/>
    <w:rsid w:val="006916EF"/>
    <w:rsid w:val="0069435B"/>
    <w:rsid w:val="006944B1"/>
    <w:rsid w:val="00695449"/>
    <w:rsid w:val="00696862"/>
    <w:rsid w:val="006A0D59"/>
    <w:rsid w:val="006A1744"/>
    <w:rsid w:val="006A175C"/>
    <w:rsid w:val="006A1C8F"/>
    <w:rsid w:val="006A2123"/>
    <w:rsid w:val="006A352B"/>
    <w:rsid w:val="006A3857"/>
    <w:rsid w:val="006A3E13"/>
    <w:rsid w:val="006A51BD"/>
    <w:rsid w:val="006A622C"/>
    <w:rsid w:val="006A623D"/>
    <w:rsid w:val="006B179D"/>
    <w:rsid w:val="006B348F"/>
    <w:rsid w:val="006B3E85"/>
    <w:rsid w:val="006C0124"/>
    <w:rsid w:val="006C0833"/>
    <w:rsid w:val="006C0E5B"/>
    <w:rsid w:val="006C0F96"/>
    <w:rsid w:val="006C216C"/>
    <w:rsid w:val="006C21BF"/>
    <w:rsid w:val="006C23EF"/>
    <w:rsid w:val="006C2BA5"/>
    <w:rsid w:val="006C45DE"/>
    <w:rsid w:val="006C56CC"/>
    <w:rsid w:val="006C636A"/>
    <w:rsid w:val="006D055D"/>
    <w:rsid w:val="006D26B1"/>
    <w:rsid w:val="006D3625"/>
    <w:rsid w:val="006D4854"/>
    <w:rsid w:val="006D4F03"/>
    <w:rsid w:val="006D5E44"/>
    <w:rsid w:val="006D5F94"/>
    <w:rsid w:val="006D640A"/>
    <w:rsid w:val="006D787F"/>
    <w:rsid w:val="006E1F31"/>
    <w:rsid w:val="006E2A7B"/>
    <w:rsid w:val="006E317E"/>
    <w:rsid w:val="006E33F8"/>
    <w:rsid w:val="006E654A"/>
    <w:rsid w:val="006F1B0D"/>
    <w:rsid w:val="006F2409"/>
    <w:rsid w:val="006F270B"/>
    <w:rsid w:val="006F4147"/>
    <w:rsid w:val="006F44CF"/>
    <w:rsid w:val="006F530E"/>
    <w:rsid w:val="006F5404"/>
    <w:rsid w:val="006F6555"/>
    <w:rsid w:val="006F701D"/>
    <w:rsid w:val="006F7A20"/>
    <w:rsid w:val="00700F26"/>
    <w:rsid w:val="007031FF"/>
    <w:rsid w:val="007061CD"/>
    <w:rsid w:val="00706717"/>
    <w:rsid w:val="00707FF2"/>
    <w:rsid w:val="00710AF6"/>
    <w:rsid w:val="00710DAE"/>
    <w:rsid w:val="00710DE7"/>
    <w:rsid w:val="007118DA"/>
    <w:rsid w:val="007123D9"/>
    <w:rsid w:val="00714D9E"/>
    <w:rsid w:val="007152EA"/>
    <w:rsid w:val="00715AFE"/>
    <w:rsid w:val="00716CC3"/>
    <w:rsid w:val="00717329"/>
    <w:rsid w:val="00717FF7"/>
    <w:rsid w:val="007202BB"/>
    <w:rsid w:val="00720F33"/>
    <w:rsid w:val="0072121D"/>
    <w:rsid w:val="00721FD5"/>
    <w:rsid w:val="00724AF9"/>
    <w:rsid w:val="00726AC3"/>
    <w:rsid w:val="0072713F"/>
    <w:rsid w:val="00727746"/>
    <w:rsid w:val="00734EBD"/>
    <w:rsid w:val="00735401"/>
    <w:rsid w:val="00735C15"/>
    <w:rsid w:val="00736DE7"/>
    <w:rsid w:val="007370DB"/>
    <w:rsid w:val="00737885"/>
    <w:rsid w:val="00741A8C"/>
    <w:rsid w:val="00743DEE"/>
    <w:rsid w:val="007457EC"/>
    <w:rsid w:val="00745CCA"/>
    <w:rsid w:val="00751677"/>
    <w:rsid w:val="007527B5"/>
    <w:rsid w:val="007553FB"/>
    <w:rsid w:val="007556D1"/>
    <w:rsid w:val="007557F1"/>
    <w:rsid w:val="00755CF8"/>
    <w:rsid w:val="00756634"/>
    <w:rsid w:val="00756E72"/>
    <w:rsid w:val="007570E9"/>
    <w:rsid w:val="00757882"/>
    <w:rsid w:val="00757F1A"/>
    <w:rsid w:val="00760614"/>
    <w:rsid w:val="00763416"/>
    <w:rsid w:val="00764626"/>
    <w:rsid w:val="00765FA1"/>
    <w:rsid w:val="00766807"/>
    <w:rsid w:val="00773AD0"/>
    <w:rsid w:val="00775053"/>
    <w:rsid w:val="00775389"/>
    <w:rsid w:val="007754DC"/>
    <w:rsid w:val="00775ECC"/>
    <w:rsid w:val="007774BC"/>
    <w:rsid w:val="0078068D"/>
    <w:rsid w:val="00780E44"/>
    <w:rsid w:val="00781319"/>
    <w:rsid w:val="00781F9C"/>
    <w:rsid w:val="00783D36"/>
    <w:rsid w:val="00786749"/>
    <w:rsid w:val="00786C7C"/>
    <w:rsid w:val="00786CC2"/>
    <w:rsid w:val="00786EFB"/>
    <w:rsid w:val="0078759D"/>
    <w:rsid w:val="00792E33"/>
    <w:rsid w:val="00793082"/>
    <w:rsid w:val="00793373"/>
    <w:rsid w:val="00793B24"/>
    <w:rsid w:val="0079587A"/>
    <w:rsid w:val="00795F7A"/>
    <w:rsid w:val="007A03B9"/>
    <w:rsid w:val="007A0612"/>
    <w:rsid w:val="007A14BD"/>
    <w:rsid w:val="007A1BA8"/>
    <w:rsid w:val="007A262D"/>
    <w:rsid w:val="007A38E8"/>
    <w:rsid w:val="007A39B7"/>
    <w:rsid w:val="007A4584"/>
    <w:rsid w:val="007A6055"/>
    <w:rsid w:val="007A6475"/>
    <w:rsid w:val="007B08B9"/>
    <w:rsid w:val="007B0B2B"/>
    <w:rsid w:val="007B10F8"/>
    <w:rsid w:val="007B225F"/>
    <w:rsid w:val="007B229F"/>
    <w:rsid w:val="007B3565"/>
    <w:rsid w:val="007B3B9A"/>
    <w:rsid w:val="007C00D2"/>
    <w:rsid w:val="007C04C9"/>
    <w:rsid w:val="007C1BC9"/>
    <w:rsid w:val="007C2A0F"/>
    <w:rsid w:val="007C3182"/>
    <w:rsid w:val="007C446A"/>
    <w:rsid w:val="007C4845"/>
    <w:rsid w:val="007C4C23"/>
    <w:rsid w:val="007C58FC"/>
    <w:rsid w:val="007C5BBC"/>
    <w:rsid w:val="007C69E4"/>
    <w:rsid w:val="007C6E26"/>
    <w:rsid w:val="007D0231"/>
    <w:rsid w:val="007D0B81"/>
    <w:rsid w:val="007D0CC4"/>
    <w:rsid w:val="007D2CFF"/>
    <w:rsid w:val="007D478E"/>
    <w:rsid w:val="007D6D3B"/>
    <w:rsid w:val="007D6FC8"/>
    <w:rsid w:val="007D7292"/>
    <w:rsid w:val="007E12D7"/>
    <w:rsid w:val="007E1640"/>
    <w:rsid w:val="007E2A8F"/>
    <w:rsid w:val="007E3DA6"/>
    <w:rsid w:val="007E5778"/>
    <w:rsid w:val="007E7CAE"/>
    <w:rsid w:val="007F0F27"/>
    <w:rsid w:val="007F0F91"/>
    <w:rsid w:val="007F1392"/>
    <w:rsid w:val="007F1D45"/>
    <w:rsid w:val="007F2DE5"/>
    <w:rsid w:val="007F4371"/>
    <w:rsid w:val="007F5671"/>
    <w:rsid w:val="0080023D"/>
    <w:rsid w:val="008021F0"/>
    <w:rsid w:val="00802F48"/>
    <w:rsid w:val="0080419E"/>
    <w:rsid w:val="008042D2"/>
    <w:rsid w:val="00806070"/>
    <w:rsid w:val="008065B5"/>
    <w:rsid w:val="008073C9"/>
    <w:rsid w:val="0081069C"/>
    <w:rsid w:val="00810BDD"/>
    <w:rsid w:val="00811332"/>
    <w:rsid w:val="00812044"/>
    <w:rsid w:val="00814BE9"/>
    <w:rsid w:val="00816AA3"/>
    <w:rsid w:val="008176D6"/>
    <w:rsid w:val="00820355"/>
    <w:rsid w:val="00820DDF"/>
    <w:rsid w:val="00822123"/>
    <w:rsid w:val="008242A2"/>
    <w:rsid w:val="00825B10"/>
    <w:rsid w:val="00826AFE"/>
    <w:rsid w:val="00827787"/>
    <w:rsid w:val="00827DFC"/>
    <w:rsid w:val="00830BF9"/>
    <w:rsid w:val="00830DDA"/>
    <w:rsid w:val="00830F43"/>
    <w:rsid w:val="008315C5"/>
    <w:rsid w:val="00831D33"/>
    <w:rsid w:val="0083290F"/>
    <w:rsid w:val="00832A28"/>
    <w:rsid w:val="00833261"/>
    <w:rsid w:val="00834F2C"/>
    <w:rsid w:val="008356AA"/>
    <w:rsid w:val="0083622A"/>
    <w:rsid w:val="0084354E"/>
    <w:rsid w:val="00844C3C"/>
    <w:rsid w:val="00844FFB"/>
    <w:rsid w:val="00847875"/>
    <w:rsid w:val="00847C09"/>
    <w:rsid w:val="00847F23"/>
    <w:rsid w:val="0085019D"/>
    <w:rsid w:val="00850AEB"/>
    <w:rsid w:val="00851667"/>
    <w:rsid w:val="00854A75"/>
    <w:rsid w:val="00855543"/>
    <w:rsid w:val="00857D4B"/>
    <w:rsid w:val="008606FF"/>
    <w:rsid w:val="008608B2"/>
    <w:rsid w:val="00860F8C"/>
    <w:rsid w:val="0086143D"/>
    <w:rsid w:val="008615CF"/>
    <w:rsid w:val="00864C15"/>
    <w:rsid w:val="00865D42"/>
    <w:rsid w:val="0086652B"/>
    <w:rsid w:val="0086752A"/>
    <w:rsid w:val="00867B0F"/>
    <w:rsid w:val="0087117C"/>
    <w:rsid w:val="00872170"/>
    <w:rsid w:val="008721A4"/>
    <w:rsid w:val="00872763"/>
    <w:rsid w:val="00875600"/>
    <w:rsid w:val="00875874"/>
    <w:rsid w:val="00876784"/>
    <w:rsid w:val="00876F16"/>
    <w:rsid w:val="00877240"/>
    <w:rsid w:val="00877D8D"/>
    <w:rsid w:val="0088077E"/>
    <w:rsid w:val="00880CCA"/>
    <w:rsid w:val="00880D08"/>
    <w:rsid w:val="00881EEE"/>
    <w:rsid w:val="008821F4"/>
    <w:rsid w:val="008830E6"/>
    <w:rsid w:val="00883683"/>
    <w:rsid w:val="00885EE4"/>
    <w:rsid w:val="0088645A"/>
    <w:rsid w:val="00886EDD"/>
    <w:rsid w:val="00890CEA"/>
    <w:rsid w:val="00890E74"/>
    <w:rsid w:val="0089280D"/>
    <w:rsid w:val="00896B22"/>
    <w:rsid w:val="00896BD0"/>
    <w:rsid w:val="00897CA1"/>
    <w:rsid w:val="008A133E"/>
    <w:rsid w:val="008A1DDB"/>
    <w:rsid w:val="008A2CE5"/>
    <w:rsid w:val="008A31C3"/>
    <w:rsid w:val="008A499B"/>
    <w:rsid w:val="008A680E"/>
    <w:rsid w:val="008A6D78"/>
    <w:rsid w:val="008B0012"/>
    <w:rsid w:val="008B024D"/>
    <w:rsid w:val="008B077F"/>
    <w:rsid w:val="008B0EC6"/>
    <w:rsid w:val="008B2275"/>
    <w:rsid w:val="008B2E0B"/>
    <w:rsid w:val="008B306B"/>
    <w:rsid w:val="008B39CF"/>
    <w:rsid w:val="008B3DA2"/>
    <w:rsid w:val="008B5851"/>
    <w:rsid w:val="008B7F40"/>
    <w:rsid w:val="008C00AF"/>
    <w:rsid w:val="008C1637"/>
    <w:rsid w:val="008C1FFC"/>
    <w:rsid w:val="008C27A8"/>
    <w:rsid w:val="008C405B"/>
    <w:rsid w:val="008D0715"/>
    <w:rsid w:val="008D2BB8"/>
    <w:rsid w:val="008D396F"/>
    <w:rsid w:val="008D73C2"/>
    <w:rsid w:val="008D7FA3"/>
    <w:rsid w:val="008E03F3"/>
    <w:rsid w:val="008E13AE"/>
    <w:rsid w:val="008E40C2"/>
    <w:rsid w:val="008E457A"/>
    <w:rsid w:val="008E5088"/>
    <w:rsid w:val="008E70DB"/>
    <w:rsid w:val="008E7552"/>
    <w:rsid w:val="008E7B8E"/>
    <w:rsid w:val="008F0A50"/>
    <w:rsid w:val="008F0F49"/>
    <w:rsid w:val="008F4A0B"/>
    <w:rsid w:val="008F4CE4"/>
    <w:rsid w:val="008F55AE"/>
    <w:rsid w:val="008F5CFD"/>
    <w:rsid w:val="008F692F"/>
    <w:rsid w:val="008F769A"/>
    <w:rsid w:val="00901610"/>
    <w:rsid w:val="00901A9A"/>
    <w:rsid w:val="00902AA3"/>
    <w:rsid w:val="00903475"/>
    <w:rsid w:val="00904488"/>
    <w:rsid w:val="00905B2E"/>
    <w:rsid w:val="00907B7C"/>
    <w:rsid w:val="009110A2"/>
    <w:rsid w:val="009115DB"/>
    <w:rsid w:val="00911E85"/>
    <w:rsid w:val="0091344B"/>
    <w:rsid w:val="00913C81"/>
    <w:rsid w:val="00913E9F"/>
    <w:rsid w:val="009140FF"/>
    <w:rsid w:val="00914560"/>
    <w:rsid w:val="00915ED7"/>
    <w:rsid w:val="00917413"/>
    <w:rsid w:val="009200B8"/>
    <w:rsid w:val="009203DE"/>
    <w:rsid w:val="00921C10"/>
    <w:rsid w:val="00922686"/>
    <w:rsid w:val="00925BDF"/>
    <w:rsid w:val="00926EB6"/>
    <w:rsid w:val="0092703C"/>
    <w:rsid w:val="009273D9"/>
    <w:rsid w:val="00927612"/>
    <w:rsid w:val="00927B21"/>
    <w:rsid w:val="00930278"/>
    <w:rsid w:val="00931420"/>
    <w:rsid w:val="0093183B"/>
    <w:rsid w:val="00932B6B"/>
    <w:rsid w:val="009335E2"/>
    <w:rsid w:val="00933675"/>
    <w:rsid w:val="00933C44"/>
    <w:rsid w:val="009345B2"/>
    <w:rsid w:val="00935817"/>
    <w:rsid w:val="00937A8F"/>
    <w:rsid w:val="00937AF1"/>
    <w:rsid w:val="009410B2"/>
    <w:rsid w:val="00941507"/>
    <w:rsid w:val="009454EC"/>
    <w:rsid w:val="009468E9"/>
    <w:rsid w:val="00947083"/>
    <w:rsid w:val="0095081A"/>
    <w:rsid w:val="00950A24"/>
    <w:rsid w:val="009526DD"/>
    <w:rsid w:val="00954653"/>
    <w:rsid w:val="00955BCC"/>
    <w:rsid w:val="00957445"/>
    <w:rsid w:val="009632AB"/>
    <w:rsid w:val="00964775"/>
    <w:rsid w:val="0096614A"/>
    <w:rsid w:val="009663DB"/>
    <w:rsid w:val="00967324"/>
    <w:rsid w:val="009705BB"/>
    <w:rsid w:val="009714A9"/>
    <w:rsid w:val="00973CEF"/>
    <w:rsid w:val="00975C76"/>
    <w:rsid w:val="00981348"/>
    <w:rsid w:val="00981AB5"/>
    <w:rsid w:val="0098222A"/>
    <w:rsid w:val="00982640"/>
    <w:rsid w:val="00982C5D"/>
    <w:rsid w:val="00984C14"/>
    <w:rsid w:val="00984FCD"/>
    <w:rsid w:val="00985160"/>
    <w:rsid w:val="00985A66"/>
    <w:rsid w:val="00986595"/>
    <w:rsid w:val="0098761A"/>
    <w:rsid w:val="00987D26"/>
    <w:rsid w:val="0099014C"/>
    <w:rsid w:val="009910B7"/>
    <w:rsid w:val="00992BC5"/>
    <w:rsid w:val="00993896"/>
    <w:rsid w:val="009941D0"/>
    <w:rsid w:val="0099515C"/>
    <w:rsid w:val="00996ADD"/>
    <w:rsid w:val="00996FB9"/>
    <w:rsid w:val="009973D3"/>
    <w:rsid w:val="009A0C33"/>
    <w:rsid w:val="009A1552"/>
    <w:rsid w:val="009A4422"/>
    <w:rsid w:val="009A4B70"/>
    <w:rsid w:val="009A4E4B"/>
    <w:rsid w:val="009A610F"/>
    <w:rsid w:val="009A79F0"/>
    <w:rsid w:val="009B0F87"/>
    <w:rsid w:val="009B33A9"/>
    <w:rsid w:val="009B6C3D"/>
    <w:rsid w:val="009B7D94"/>
    <w:rsid w:val="009C129E"/>
    <w:rsid w:val="009C1935"/>
    <w:rsid w:val="009C1B04"/>
    <w:rsid w:val="009C27D6"/>
    <w:rsid w:val="009C2CFA"/>
    <w:rsid w:val="009C2D3C"/>
    <w:rsid w:val="009C3A7C"/>
    <w:rsid w:val="009C43A9"/>
    <w:rsid w:val="009C4DD0"/>
    <w:rsid w:val="009C5765"/>
    <w:rsid w:val="009C64CC"/>
    <w:rsid w:val="009D0591"/>
    <w:rsid w:val="009D0655"/>
    <w:rsid w:val="009D12C6"/>
    <w:rsid w:val="009D157F"/>
    <w:rsid w:val="009D1977"/>
    <w:rsid w:val="009D19BE"/>
    <w:rsid w:val="009D1E5D"/>
    <w:rsid w:val="009D341F"/>
    <w:rsid w:val="009D38B4"/>
    <w:rsid w:val="009D5555"/>
    <w:rsid w:val="009D5D24"/>
    <w:rsid w:val="009D78FA"/>
    <w:rsid w:val="009E1B80"/>
    <w:rsid w:val="009E2972"/>
    <w:rsid w:val="009E4178"/>
    <w:rsid w:val="009E4435"/>
    <w:rsid w:val="009E6175"/>
    <w:rsid w:val="009E6194"/>
    <w:rsid w:val="009E6548"/>
    <w:rsid w:val="009F01CB"/>
    <w:rsid w:val="009F241A"/>
    <w:rsid w:val="009F37B6"/>
    <w:rsid w:val="009F37BF"/>
    <w:rsid w:val="009F39E9"/>
    <w:rsid w:val="009F4441"/>
    <w:rsid w:val="009F4C11"/>
    <w:rsid w:val="009F5235"/>
    <w:rsid w:val="009F668F"/>
    <w:rsid w:val="009F71D1"/>
    <w:rsid w:val="009F72C6"/>
    <w:rsid w:val="009F79CC"/>
    <w:rsid w:val="009F7E6C"/>
    <w:rsid w:val="00A00001"/>
    <w:rsid w:val="00A00360"/>
    <w:rsid w:val="00A040E7"/>
    <w:rsid w:val="00A043A4"/>
    <w:rsid w:val="00A0771E"/>
    <w:rsid w:val="00A07C3E"/>
    <w:rsid w:val="00A11636"/>
    <w:rsid w:val="00A1723D"/>
    <w:rsid w:val="00A17591"/>
    <w:rsid w:val="00A209CE"/>
    <w:rsid w:val="00A20DA7"/>
    <w:rsid w:val="00A21305"/>
    <w:rsid w:val="00A22059"/>
    <w:rsid w:val="00A222EA"/>
    <w:rsid w:val="00A22858"/>
    <w:rsid w:val="00A22E79"/>
    <w:rsid w:val="00A2332E"/>
    <w:rsid w:val="00A256F4"/>
    <w:rsid w:val="00A25F58"/>
    <w:rsid w:val="00A27141"/>
    <w:rsid w:val="00A27808"/>
    <w:rsid w:val="00A279F4"/>
    <w:rsid w:val="00A30342"/>
    <w:rsid w:val="00A30F5E"/>
    <w:rsid w:val="00A3106E"/>
    <w:rsid w:val="00A326F6"/>
    <w:rsid w:val="00A3278C"/>
    <w:rsid w:val="00A337A1"/>
    <w:rsid w:val="00A346DA"/>
    <w:rsid w:val="00A3491C"/>
    <w:rsid w:val="00A36E71"/>
    <w:rsid w:val="00A372FF"/>
    <w:rsid w:val="00A377EE"/>
    <w:rsid w:val="00A401C4"/>
    <w:rsid w:val="00A41F17"/>
    <w:rsid w:val="00A42647"/>
    <w:rsid w:val="00A434D3"/>
    <w:rsid w:val="00A43845"/>
    <w:rsid w:val="00A44DD7"/>
    <w:rsid w:val="00A457FF"/>
    <w:rsid w:val="00A45C8C"/>
    <w:rsid w:val="00A46AAE"/>
    <w:rsid w:val="00A501CA"/>
    <w:rsid w:val="00A50DE7"/>
    <w:rsid w:val="00A5260B"/>
    <w:rsid w:val="00A5284A"/>
    <w:rsid w:val="00A55C07"/>
    <w:rsid w:val="00A55E6D"/>
    <w:rsid w:val="00A600D7"/>
    <w:rsid w:val="00A630E1"/>
    <w:rsid w:val="00A6315F"/>
    <w:rsid w:val="00A6404B"/>
    <w:rsid w:val="00A6697A"/>
    <w:rsid w:val="00A66996"/>
    <w:rsid w:val="00A66F8E"/>
    <w:rsid w:val="00A670D1"/>
    <w:rsid w:val="00A67B95"/>
    <w:rsid w:val="00A74584"/>
    <w:rsid w:val="00A748BA"/>
    <w:rsid w:val="00A748BE"/>
    <w:rsid w:val="00A74D0A"/>
    <w:rsid w:val="00A76526"/>
    <w:rsid w:val="00A775AB"/>
    <w:rsid w:val="00A80A37"/>
    <w:rsid w:val="00A81D1A"/>
    <w:rsid w:val="00A846B4"/>
    <w:rsid w:val="00A846C4"/>
    <w:rsid w:val="00A85C07"/>
    <w:rsid w:val="00A863C4"/>
    <w:rsid w:val="00A87369"/>
    <w:rsid w:val="00A87CB1"/>
    <w:rsid w:val="00A87EA4"/>
    <w:rsid w:val="00A90F31"/>
    <w:rsid w:val="00A915E0"/>
    <w:rsid w:val="00A93956"/>
    <w:rsid w:val="00A94030"/>
    <w:rsid w:val="00A94E6A"/>
    <w:rsid w:val="00A952DA"/>
    <w:rsid w:val="00A95EAD"/>
    <w:rsid w:val="00A975BB"/>
    <w:rsid w:val="00AA169C"/>
    <w:rsid w:val="00AA245B"/>
    <w:rsid w:val="00AA28C4"/>
    <w:rsid w:val="00AA2C16"/>
    <w:rsid w:val="00AA2ECA"/>
    <w:rsid w:val="00AA3E8B"/>
    <w:rsid w:val="00AA53A7"/>
    <w:rsid w:val="00AA5A0A"/>
    <w:rsid w:val="00AA6710"/>
    <w:rsid w:val="00AA6C57"/>
    <w:rsid w:val="00AA7092"/>
    <w:rsid w:val="00AB02F1"/>
    <w:rsid w:val="00AB0801"/>
    <w:rsid w:val="00AB1D95"/>
    <w:rsid w:val="00AB207C"/>
    <w:rsid w:val="00AB3568"/>
    <w:rsid w:val="00AB39E3"/>
    <w:rsid w:val="00AB4DC3"/>
    <w:rsid w:val="00AB55AE"/>
    <w:rsid w:val="00AB57DC"/>
    <w:rsid w:val="00AB5E2C"/>
    <w:rsid w:val="00AB6468"/>
    <w:rsid w:val="00AB697C"/>
    <w:rsid w:val="00AB6B33"/>
    <w:rsid w:val="00AB7ADA"/>
    <w:rsid w:val="00AB7C64"/>
    <w:rsid w:val="00AC0630"/>
    <w:rsid w:val="00AC345F"/>
    <w:rsid w:val="00AC39EF"/>
    <w:rsid w:val="00AC444D"/>
    <w:rsid w:val="00AC4737"/>
    <w:rsid w:val="00AC4FE9"/>
    <w:rsid w:val="00AC762B"/>
    <w:rsid w:val="00AD089F"/>
    <w:rsid w:val="00AD0E5F"/>
    <w:rsid w:val="00AD17BE"/>
    <w:rsid w:val="00AD1A6F"/>
    <w:rsid w:val="00AD2936"/>
    <w:rsid w:val="00AD33EF"/>
    <w:rsid w:val="00AD516C"/>
    <w:rsid w:val="00AD7BF0"/>
    <w:rsid w:val="00AE1640"/>
    <w:rsid w:val="00AE1864"/>
    <w:rsid w:val="00AE1B45"/>
    <w:rsid w:val="00AE29B2"/>
    <w:rsid w:val="00AE3622"/>
    <w:rsid w:val="00AE38AF"/>
    <w:rsid w:val="00AE48CD"/>
    <w:rsid w:val="00AE4FAA"/>
    <w:rsid w:val="00AE61E1"/>
    <w:rsid w:val="00AF157C"/>
    <w:rsid w:val="00AF1E1C"/>
    <w:rsid w:val="00AF2B95"/>
    <w:rsid w:val="00AF37A1"/>
    <w:rsid w:val="00AF3F62"/>
    <w:rsid w:val="00B0009D"/>
    <w:rsid w:val="00B00AE1"/>
    <w:rsid w:val="00B0251F"/>
    <w:rsid w:val="00B0413B"/>
    <w:rsid w:val="00B04995"/>
    <w:rsid w:val="00B062F8"/>
    <w:rsid w:val="00B06A13"/>
    <w:rsid w:val="00B07DF0"/>
    <w:rsid w:val="00B11839"/>
    <w:rsid w:val="00B11C16"/>
    <w:rsid w:val="00B135F3"/>
    <w:rsid w:val="00B1544B"/>
    <w:rsid w:val="00B160D6"/>
    <w:rsid w:val="00B16625"/>
    <w:rsid w:val="00B168D7"/>
    <w:rsid w:val="00B20703"/>
    <w:rsid w:val="00B21A68"/>
    <w:rsid w:val="00B23A7B"/>
    <w:rsid w:val="00B23ABA"/>
    <w:rsid w:val="00B23CD4"/>
    <w:rsid w:val="00B24C2E"/>
    <w:rsid w:val="00B25B3E"/>
    <w:rsid w:val="00B27081"/>
    <w:rsid w:val="00B27307"/>
    <w:rsid w:val="00B32C3B"/>
    <w:rsid w:val="00B3451E"/>
    <w:rsid w:val="00B355C7"/>
    <w:rsid w:val="00B3645E"/>
    <w:rsid w:val="00B3647F"/>
    <w:rsid w:val="00B37729"/>
    <w:rsid w:val="00B41B00"/>
    <w:rsid w:val="00B420F7"/>
    <w:rsid w:val="00B4210E"/>
    <w:rsid w:val="00B42E3D"/>
    <w:rsid w:val="00B42EB0"/>
    <w:rsid w:val="00B44E11"/>
    <w:rsid w:val="00B4501B"/>
    <w:rsid w:val="00B45A66"/>
    <w:rsid w:val="00B5013E"/>
    <w:rsid w:val="00B50A36"/>
    <w:rsid w:val="00B51138"/>
    <w:rsid w:val="00B51149"/>
    <w:rsid w:val="00B51920"/>
    <w:rsid w:val="00B51E3C"/>
    <w:rsid w:val="00B535A0"/>
    <w:rsid w:val="00B541FC"/>
    <w:rsid w:val="00B54205"/>
    <w:rsid w:val="00B54228"/>
    <w:rsid w:val="00B55215"/>
    <w:rsid w:val="00B62279"/>
    <w:rsid w:val="00B62650"/>
    <w:rsid w:val="00B63109"/>
    <w:rsid w:val="00B659D0"/>
    <w:rsid w:val="00B66B85"/>
    <w:rsid w:val="00B67DA3"/>
    <w:rsid w:val="00B71959"/>
    <w:rsid w:val="00B71AB8"/>
    <w:rsid w:val="00B728E0"/>
    <w:rsid w:val="00B73F15"/>
    <w:rsid w:val="00B752C7"/>
    <w:rsid w:val="00B8090F"/>
    <w:rsid w:val="00B826AB"/>
    <w:rsid w:val="00B83695"/>
    <w:rsid w:val="00B83DAD"/>
    <w:rsid w:val="00B84450"/>
    <w:rsid w:val="00B84B19"/>
    <w:rsid w:val="00B85F1F"/>
    <w:rsid w:val="00B8614A"/>
    <w:rsid w:val="00B86B3C"/>
    <w:rsid w:val="00B8733B"/>
    <w:rsid w:val="00B92C00"/>
    <w:rsid w:val="00B93A09"/>
    <w:rsid w:val="00B93BAA"/>
    <w:rsid w:val="00B94B7B"/>
    <w:rsid w:val="00B97613"/>
    <w:rsid w:val="00B978C7"/>
    <w:rsid w:val="00BA02EE"/>
    <w:rsid w:val="00BA2F83"/>
    <w:rsid w:val="00BA454B"/>
    <w:rsid w:val="00BA5498"/>
    <w:rsid w:val="00BA672C"/>
    <w:rsid w:val="00BA71A0"/>
    <w:rsid w:val="00BA71F9"/>
    <w:rsid w:val="00BB1A0A"/>
    <w:rsid w:val="00BB207F"/>
    <w:rsid w:val="00BB5573"/>
    <w:rsid w:val="00BB69E4"/>
    <w:rsid w:val="00BB6F0C"/>
    <w:rsid w:val="00BB7D21"/>
    <w:rsid w:val="00BC01CB"/>
    <w:rsid w:val="00BC2052"/>
    <w:rsid w:val="00BC306D"/>
    <w:rsid w:val="00BC53B3"/>
    <w:rsid w:val="00BC5500"/>
    <w:rsid w:val="00BC6184"/>
    <w:rsid w:val="00BC75B6"/>
    <w:rsid w:val="00BC7A58"/>
    <w:rsid w:val="00BD3632"/>
    <w:rsid w:val="00BD3FF0"/>
    <w:rsid w:val="00BD4E94"/>
    <w:rsid w:val="00BD576C"/>
    <w:rsid w:val="00BD6C5D"/>
    <w:rsid w:val="00BE1894"/>
    <w:rsid w:val="00BE1D4D"/>
    <w:rsid w:val="00BE5192"/>
    <w:rsid w:val="00BE5C83"/>
    <w:rsid w:val="00BE78FB"/>
    <w:rsid w:val="00BF00AB"/>
    <w:rsid w:val="00BF0132"/>
    <w:rsid w:val="00BF0732"/>
    <w:rsid w:val="00BF113A"/>
    <w:rsid w:val="00BF1B33"/>
    <w:rsid w:val="00BF38A8"/>
    <w:rsid w:val="00BF3B16"/>
    <w:rsid w:val="00BF4E63"/>
    <w:rsid w:val="00BF7D11"/>
    <w:rsid w:val="00C00367"/>
    <w:rsid w:val="00C00378"/>
    <w:rsid w:val="00C00619"/>
    <w:rsid w:val="00C016AD"/>
    <w:rsid w:val="00C03167"/>
    <w:rsid w:val="00C03B1D"/>
    <w:rsid w:val="00C04D26"/>
    <w:rsid w:val="00C06258"/>
    <w:rsid w:val="00C06784"/>
    <w:rsid w:val="00C06F4F"/>
    <w:rsid w:val="00C072D7"/>
    <w:rsid w:val="00C07AD2"/>
    <w:rsid w:val="00C13907"/>
    <w:rsid w:val="00C13BE3"/>
    <w:rsid w:val="00C148B9"/>
    <w:rsid w:val="00C14CD1"/>
    <w:rsid w:val="00C15CB5"/>
    <w:rsid w:val="00C16049"/>
    <w:rsid w:val="00C17580"/>
    <w:rsid w:val="00C17D55"/>
    <w:rsid w:val="00C214D0"/>
    <w:rsid w:val="00C21BFA"/>
    <w:rsid w:val="00C2229D"/>
    <w:rsid w:val="00C22602"/>
    <w:rsid w:val="00C22A23"/>
    <w:rsid w:val="00C27138"/>
    <w:rsid w:val="00C27C6E"/>
    <w:rsid w:val="00C307C4"/>
    <w:rsid w:val="00C3183E"/>
    <w:rsid w:val="00C32475"/>
    <w:rsid w:val="00C32850"/>
    <w:rsid w:val="00C34823"/>
    <w:rsid w:val="00C35CB1"/>
    <w:rsid w:val="00C37949"/>
    <w:rsid w:val="00C408DA"/>
    <w:rsid w:val="00C40AEF"/>
    <w:rsid w:val="00C42B74"/>
    <w:rsid w:val="00C46530"/>
    <w:rsid w:val="00C46603"/>
    <w:rsid w:val="00C46B1A"/>
    <w:rsid w:val="00C502D7"/>
    <w:rsid w:val="00C51389"/>
    <w:rsid w:val="00C513E6"/>
    <w:rsid w:val="00C53638"/>
    <w:rsid w:val="00C53F63"/>
    <w:rsid w:val="00C543E1"/>
    <w:rsid w:val="00C602B4"/>
    <w:rsid w:val="00C60B9F"/>
    <w:rsid w:val="00C6158F"/>
    <w:rsid w:val="00C61956"/>
    <w:rsid w:val="00C65040"/>
    <w:rsid w:val="00C66AF8"/>
    <w:rsid w:val="00C66D1C"/>
    <w:rsid w:val="00C66FB0"/>
    <w:rsid w:val="00C67D92"/>
    <w:rsid w:val="00C70762"/>
    <w:rsid w:val="00C71490"/>
    <w:rsid w:val="00C7168B"/>
    <w:rsid w:val="00C725E0"/>
    <w:rsid w:val="00C739F2"/>
    <w:rsid w:val="00C74B47"/>
    <w:rsid w:val="00C74D4F"/>
    <w:rsid w:val="00C80EAD"/>
    <w:rsid w:val="00C82457"/>
    <w:rsid w:val="00C8329F"/>
    <w:rsid w:val="00C85340"/>
    <w:rsid w:val="00C869C6"/>
    <w:rsid w:val="00C87473"/>
    <w:rsid w:val="00C879A5"/>
    <w:rsid w:val="00C904CE"/>
    <w:rsid w:val="00C90C0F"/>
    <w:rsid w:val="00C91A49"/>
    <w:rsid w:val="00C93871"/>
    <w:rsid w:val="00C94BDE"/>
    <w:rsid w:val="00C97178"/>
    <w:rsid w:val="00CA00B2"/>
    <w:rsid w:val="00CA60E7"/>
    <w:rsid w:val="00CA7415"/>
    <w:rsid w:val="00CA7EED"/>
    <w:rsid w:val="00CB033D"/>
    <w:rsid w:val="00CB07D7"/>
    <w:rsid w:val="00CB3F42"/>
    <w:rsid w:val="00CB4060"/>
    <w:rsid w:val="00CB5BBD"/>
    <w:rsid w:val="00CB5F9D"/>
    <w:rsid w:val="00CB6626"/>
    <w:rsid w:val="00CB7A53"/>
    <w:rsid w:val="00CC1A00"/>
    <w:rsid w:val="00CC1EAC"/>
    <w:rsid w:val="00CC250C"/>
    <w:rsid w:val="00CC314A"/>
    <w:rsid w:val="00CC377A"/>
    <w:rsid w:val="00CC4803"/>
    <w:rsid w:val="00CC4C0E"/>
    <w:rsid w:val="00CC507E"/>
    <w:rsid w:val="00CC639E"/>
    <w:rsid w:val="00CC68B9"/>
    <w:rsid w:val="00CD0A0F"/>
    <w:rsid w:val="00CD0DBA"/>
    <w:rsid w:val="00CD15B4"/>
    <w:rsid w:val="00CD1A2F"/>
    <w:rsid w:val="00CD22E0"/>
    <w:rsid w:val="00CD32AF"/>
    <w:rsid w:val="00CD4F12"/>
    <w:rsid w:val="00CD5226"/>
    <w:rsid w:val="00CD5F5C"/>
    <w:rsid w:val="00CD6A2A"/>
    <w:rsid w:val="00CD7CC2"/>
    <w:rsid w:val="00CE018E"/>
    <w:rsid w:val="00CE0C83"/>
    <w:rsid w:val="00CE143C"/>
    <w:rsid w:val="00CE2E9F"/>
    <w:rsid w:val="00CE481D"/>
    <w:rsid w:val="00CE4C9F"/>
    <w:rsid w:val="00CE56B0"/>
    <w:rsid w:val="00CE5A90"/>
    <w:rsid w:val="00CE6056"/>
    <w:rsid w:val="00CE6127"/>
    <w:rsid w:val="00CE6CC0"/>
    <w:rsid w:val="00CE70ED"/>
    <w:rsid w:val="00CE792F"/>
    <w:rsid w:val="00CF1BAB"/>
    <w:rsid w:val="00CF2E4D"/>
    <w:rsid w:val="00CF32D2"/>
    <w:rsid w:val="00CF66A9"/>
    <w:rsid w:val="00CF67A0"/>
    <w:rsid w:val="00CF78E7"/>
    <w:rsid w:val="00CF7D05"/>
    <w:rsid w:val="00CF7DAC"/>
    <w:rsid w:val="00D00B39"/>
    <w:rsid w:val="00D01A5E"/>
    <w:rsid w:val="00D01D5C"/>
    <w:rsid w:val="00D05131"/>
    <w:rsid w:val="00D05F01"/>
    <w:rsid w:val="00D07601"/>
    <w:rsid w:val="00D0763C"/>
    <w:rsid w:val="00D10D96"/>
    <w:rsid w:val="00D11C61"/>
    <w:rsid w:val="00D11C74"/>
    <w:rsid w:val="00D11F21"/>
    <w:rsid w:val="00D1282C"/>
    <w:rsid w:val="00D13C4F"/>
    <w:rsid w:val="00D14444"/>
    <w:rsid w:val="00D14F05"/>
    <w:rsid w:val="00D1680A"/>
    <w:rsid w:val="00D16BCD"/>
    <w:rsid w:val="00D1757C"/>
    <w:rsid w:val="00D17ED9"/>
    <w:rsid w:val="00D20B1F"/>
    <w:rsid w:val="00D21947"/>
    <w:rsid w:val="00D221A0"/>
    <w:rsid w:val="00D22342"/>
    <w:rsid w:val="00D22878"/>
    <w:rsid w:val="00D232D3"/>
    <w:rsid w:val="00D2366E"/>
    <w:rsid w:val="00D2407D"/>
    <w:rsid w:val="00D24347"/>
    <w:rsid w:val="00D26AE5"/>
    <w:rsid w:val="00D26B2A"/>
    <w:rsid w:val="00D27156"/>
    <w:rsid w:val="00D27577"/>
    <w:rsid w:val="00D3026D"/>
    <w:rsid w:val="00D31B6A"/>
    <w:rsid w:val="00D330AB"/>
    <w:rsid w:val="00D33EBF"/>
    <w:rsid w:val="00D34D17"/>
    <w:rsid w:val="00D357D0"/>
    <w:rsid w:val="00D35E0A"/>
    <w:rsid w:val="00D35E4A"/>
    <w:rsid w:val="00D37C48"/>
    <w:rsid w:val="00D41481"/>
    <w:rsid w:val="00D416F8"/>
    <w:rsid w:val="00D41A19"/>
    <w:rsid w:val="00D41D72"/>
    <w:rsid w:val="00D421E6"/>
    <w:rsid w:val="00D42414"/>
    <w:rsid w:val="00D42512"/>
    <w:rsid w:val="00D42F29"/>
    <w:rsid w:val="00D4349F"/>
    <w:rsid w:val="00D43B6E"/>
    <w:rsid w:val="00D446FE"/>
    <w:rsid w:val="00D468BF"/>
    <w:rsid w:val="00D47A10"/>
    <w:rsid w:val="00D47B60"/>
    <w:rsid w:val="00D5016D"/>
    <w:rsid w:val="00D50C54"/>
    <w:rsid w:val="00D5114D"/>
    <w:rsid w:val="00D5146D"/>
    <w:rsid w:val="00D532C1"/>
    <w:rsid w:val="00D541D0"/>
    <w:rsid w:val="00D548B5"/>
    <w:rsid w:val="00D554E1"/>
    <w:rsid w:val="00D556E6"/>
    <w:rsid w:val="00D56316"/>
    <w:rsid w:val="00D5788A"/>
    <w:rsid w:val="00D60167"/>
    <w:rsid w:val="00D60B8B"/>
    <w:rsid w:val="00D6131A"/>
    <w:rsid w:val="00D62B80"/>
    <w:rsid w:val="00D65251"/>
    <w:rsid w:val="00D652D5"/>
    <w:rsid w:val="00D65404"/>
    <w:rsid w:val="00D66CEF"/>
    <w:rsid w:val="00D6708D"/>
    <w:rsid w:val="00D700B7"/>
    <w:rsid w:val="00D714BD"/>
    <w:rsid w:val="00D73B4E"/>
    <w:rsid w:val="00D74A8E"/>
    <w:rsid w:val="00D75026"/>
    <w:rsid w:val="00D769FC"/>
    <w:rsid w:val="00D7797F"/>
    <w:rsid w:val="00D8052A"/>
    <w:rsid w:val="00D80C45"/>
    <w:rsid w:val="00D80D28"/>
    <w:rsid w:val="00D80E67"/>
    <w:rsid w:val="00D81BBD"/>
    <w:rsid w:val="00D82F2C"/>
    <w:rsid w:val="00D83356"/>
    <w:rsid w:val="00D84EA6"/>
    <w:rsid w:val="00D856C8"/>
    <w:rsid w:val="00D85835"/>
    <w:rsid w:val="00D86918"/>
    <w:rsid w:val="00D86BFC"/>
    <w:rsid w:val="00D879D4"/>
    <w:rsid w:val="00D906F8"/>
    <w:rsid w:val="00D90CE6"/>
    <w:rsid w:val="00D93D60"/>
    <w:rsid w:val="00D94B6A"/>
    <w:rsid w:val="00D95177"/>
    <w:rsid w:val="00D956D1"/>
    <w:rsid w:val="00D96116"/>
    <w:rsid w:val="00D96D76"/>
    <w:rsid w:val="00DA17A1"/>
    <w:rsid w:val="00DA1A65"/>
    <w:rsid w:val="00DA32BF"/>
    <w:rsid w:val="00DA3A3C"/>
    <w:rsid w:val="00DA626E"/>
    <w:rsid w:val="00DB32C5"/>
    <w:rsid w:val="00DB3A6A"/>
    <w:rsid w:val="00DB5273"/>
    <w:rsid w:val="00DC10B8"/>
    <w:rsid w:val="00DC1588"/>
    <w:rsid w:val="00DC34D5"/>
    <w:rsid w:val="00DC3C01"/>
    <w:rsid w:val="00DC4728"/>
    <w:rsid w:val="00DC59EF"/>
    <w:rsid w:val="00DC6AAB"/>
    <w:rsid w:val="00DC7FB4"/>
    <w:rsid w:val="00DD14D5"/>
    <w:rsid w:val="00DD1922"/>
    <w:rsid w:val="00DD1E51"/>
    <w:rsid w:val="00DD398E"/>
    <w:rsid w:val="00DD7482"/>
    <w:rsid w:val="00DD7DCF"/>
    <w:rsid w:val="00DE043E"/>
    <w:rsid w:val="00DE07D0"/>
    <w:rsid w:val="00DE2098"/>
    <w:rsid w:val="00DE2405"/>
    <w:rsid w:val="00DE24FD"/>
    <w:rsid w:val="00DE3A26"/>
    <w:rsid w:val="00DE476B"/>
    <w:rsid w:val="00DE4ABA"/>
    <w:rsid w:val="00DE4EA5"/>
    <w:rsid w:val="00DE5B75"/>
    <w:rsid w:val="00DE6702"/>
    <w:rsid w:val="00DE70CC"/>
    <w:rsid w:val="00DE74F6"/>
    <w:rsid w:val="00DF07F5"/>
    <w:rsid w:val="00DF1AEC"/>
    <w:rsid w:val="00DF2AFD"/>
    <w:rsid w:val="00DF44E6"/>
    <w:rsid w:val="00DF6303"/>
    <w:rsid w:val="00E007A5"/>
    <w:rsid w:val="00E017B4"/>
    <w:rsid w:val="00E03445"/>
    <w:rsid w:val="00E03BE4"/>
    <w:rsid w:val="00E05812"/>
    <w:rsid w:val="00E062DD"/>
    <w:rsid w:val="00E066DF"/>
    <w:rsid w:val="00E115C7"/>
    <w:rsid w:val="00E11A86"/>
    <w:rsid w:val="00E11CB7"/>
    <w:rsid w:val="00E120EF"/>
    <w:rsid w:val="00E1213E"/>
    <w:rsid w:val="00E1232C"/>
    <w:rsid w:val="00E12A2E"/>
    <w:rsid w:val="00E12E30"/>
    <w:rsid w:val="00E1321F"/>
    <w:rsid w:val="00E13367"/>
    <w:rsid w:val="00E145CC"/>
    <w:rsid w:val="00E16544"/>
    <w:rsid w:val="00E212DE"/>
    <w:rsid w:val="00E214B3"/>
    <w:rsid w:val="00E226C7"/>
    <w:rsid w:val="00E233EF"/>
    <w:rsid w:val="00E23DC7"/>
    <w:rsid w:val="00E23E8F"/>
    <w:rsid w:val="00E24F73"/>
    <w:rsid w:val="00E25578"/>
    <w:rsid w:val="00E27945"/>
    <w:rsid w:val="00E30C99"/>
    <w:rsid w:val="00E310E8"/>
    <w:rsid w:val="00E3124C"/>
    <w:rsid w:val="00E31548"/>
    <w:rsid w:val="00E31CBA"/>
    <w:rsid w:val="00E3262B"/>
    <w:rsid w:val="00E32756"/>
    <w:rsid w:val="00E328C5"/>
    <w:rsid w:val="00E33721"/>
    <w:rsid w:val="00E338DA"/>
    <w:rsid w:val="00E33C15"/>
    <w:rsid w:val="00E33F99"/>
    <w:rsid w:val="00E341B8"/>
    <w:rsid w:val="00E34348"/>
    <w:rsid w:val="00E3502E"/>
    <w:rsid w:val="00E36A23"/>
    <w:rsid w:val="00E41980"/>
    <w:rsid w:val="00E4306D"/>
    <w:rsid w:val="00E460BA"/>
    <w:rsid w:val="00E4617B"/>
    <w:rsid w:val="00E468EB"/>
    <w:rsid w:val="00E4751B"/>
    <w:rsid w:val="00E47AF3"/>
    <w:rsid w:val="00E47DBB"/>
    <w:rsid w:val="00E50840"/>
    <w:rsid w:val="00E52361"/>
    <w:rsid w:val="00E52528"/>
    <w:rsid w:val="00E52FFE"/>
    <w:rsid w:val="00E53920"/>
    <w:rsid w:val="00E546D4"/>
    <w:rsid w:val="00E55674"/>
    <w:rsid w:val="00E558EA"/>
    <w:rsid w:val="00E5610C"/>
    <w:rsid w:val="00E57044"/>
    <w:rsid w:val="00E5742C"/>
    <w:rsid w:val="00E57455"/>
    <w:rsid w:val="00E61160"/>
    <w:rsid w:val="00E642B0"/>
    <w:rsid w:val="00E65A16"/>
    <w:rsid w:val="00E65CEF"/>
    <w:rsid w:val="00E67E5B"/>
    <w:rsid w:val="00E720AE"/>
    <w:rsid w:val="00E72136"/>
    <w:rsid w:val="00E75537"/>
    <w:rsid w:val="00E829C3"/>
    <w:rsid w:val="00E8553C"/>
    <w:rsid w:val="00E87D38"/>
    <w:rsid w:val="00E9011A"/>
    <w:rsid w:val="00E92512"/>
    <w:rsid w:val="00E927C6"/>
    <w:rsid w:val="00E94346"/>
    <w:rsid w:val="00E9441C"/>
    <w:rsid w:val="00E95300"/>
    <w:rsid w:val="00E9587B"/>
    <w:rsid w:val="00E963E1"/>
    <w:rsid w:val="00E96A04"/>
    <w:rsid w:val="00E975F4"/>
    <w:rsid w:val="00EA2314"/>
    <w:rsid w:val="00EA23BA"/>
    <w:rsid w:val="00EA2D7F"/>
    <w:rsid w:val="00EA3BD7"/>
    <w:rsid w:val="00EB0F31"/>
    <w:rsid w:val="00EB1B3E"/>
    <w:rsid w:val="00EB378C"/>
    <w:rsid w:val="00EB3BBA"/>
    <w:rsid w:val="00EB41E6"/>
    <w:rsid w:val="00EB4BDF"/>
    <w:rsid w:val="00EB78B7"/>
    <w:rsid w:val="00EB7B88"/>
    <w:rsid w:val="00EB7D68"/>
    <w:rsid w:val="00EC0A23"/>
    <w:rsid w:val="00EC144D"/>
    <w:rsid w:val="00EC2356"/>
    <w:rsid w:val="00EC4795"/>
    <w:rsid w:val="00EC4C4E"/>
    <w:rsid w:val="00EC5F7B"/>
    <w:rsid w:val="00EC640C"/>
    <w:rsid w:val="00EC6BBD"/>
    <w:rsid w:val="00EC789F"/>
    <w:rsid w:val="00EC7EA2"/>
    <w:rsid w:val="00ED0B02"/>
    <w:rsid w:val="00ED100B"/>
    <w:rsid w:val="00ED12CB"/>
    <w:rsid w:val="00ED1FBA"/>
    <w:rsid w:val="00ED3C47"/>
    <w:rsid w:val="00ED3E59"/>
    <w:rsid w:val="00ED5048"/>
    <w:rsid w:val="00ED5BE3"/>
    <w:rsid w:val="00ED6A6E"/>
    <w:rsid w:val="00ED7C9D"/>
    <w:rsid w:val="00ED7EC1"/>
    <w:rsid w:val="00EE047F"/>
    <w:rsid w:val="00EE07D7"/>
    <w:rsid w:val="00EE129F"/>
    <w:rsid w:val="00EE2486"/>
    <w:rsid w:val="00EE3A75"/>
    <w:rsid w:val="00EE4EED"/>
    <w:rsid w:val="00EE5DF0"/>
    <w:rsid w:val="00EE7E05"/>
    <w:rsid w:val="00EF0EE7"/>
    <w:rsid w:val="00EF0F82"/>
    <w:rsid w:val="00EF3C45"/>
    <w:rsid w:val="00EF3E70"/>
    <w:rsid w:val="00EF6624"/>
    <w:rsid w:val="00F0089F"/>
    <w:rsid w:val="00F00C7A"/>
    <w:rsid w:val="00F02E26"/>
    <w:rsid w:val="00F0314A"/>
    <w:rsid w:val="00F044BB"/>
    <w:rsid w:val="00F04F2A"/>
    <w:rsid w:val="00F05715"/>
    <w:rsid w:val="00F05C69"/>
    <w:rsid w:val="00F05D60"/>
    <w:rsid w:val="00F0665B"/>
    <w:rsid w:val="00F06C31"/>
    <w:rsid w:val="00F06CB0"/>
    <w:rsid w:val="00F06DB0"/>
    <w:rsid w:val="00F10446"/>
    <w:rsid w:val="00F11387"/>
    <w:rsid w:val="00F117D4"/>
    <w:rsid w:val="00F13257"/>
    <w:rsid w:val="00F156F0"/>
    <w:rsid w:val="00F20183"/>
    <w:rsid w:val="00F20F4A"/>
    <w:rsid w:val="00F21182"/>
    <w:rsid w:val="00F21912"/>
    <w:rsid w:val="00F2387A"/>
    <w:rsid w:val="00F23B4B"/>
    <w:rsid w:val="00F24764"/>
    <w:rsid w:val="00F254E7"/>
    <w:rsid w:val="00F2599D"/>
    <w:rsid w:val="00F307D7"/>
    <w:rsid w:val="00F33DFD"/>
    <w:rsid w:val="00F35076"/>
    <w:rsid w:val="00F351B1"/>
    <w:rsid w:val="00F3785A"/>
    <w:rsid w:val="00F4002B"/>
    <w:rsid w:val="00F4134A"/>
    <w:rsid w:val="00F42298"/>
    <w:rsid w:val="00F42349"/>
    <w:rsid w:val="00F50F21"/>
    <w:rsid w:val="00F532B5"/>
    <w:rsid w:val="00F53517"/>
    <w:rsid w:val="00F53F78"/>
    <w:rsid w:val="00F542ED"/>
    <w:rsid w:val="00F54304"/>
    <w:rsid w:val="00F54AF7"/>
    <w:rsid w:val="00F5568E"/>
    <w:rsid w:val="00F55F7A"/>
    <w:rsid w:val="00F563DE"/>
    <w:rsid w:val="00F57894"/>
    <w:rsid w:val="00F602E4"/>
    <w:rsid w:val="00F618FD"/>
    <w:rsid w:val="00F64F28"/>
    <w:rsid w:val="00F66B66"/>
    <w:rsid w:val="00F6703B"/>
    <w:rsid w:val="00F67244"/>
    <w:rsid w:val="00F67482"/>
    <w:rsid w:val="00F67D2E"/>
    <w:rsid w:val="00F70D21"/>
    <w:rsid w:val="00F72B2F"/>
    <w:rsid w:val="00F74C79"/>
    <w:rsid w:val="00F74D5C"/>
    <w:rsid w:val="00F74FCF"/>
    <w:rsid w:val="00F75904"/>
    <w:rsid w:val="00F76B18"/>
    <w:rsid w:val="00F83823"/>
    <w:rsid w:val="00F8431E"/>
    <w:rsid w:val="00F84C2B"/>
    <w:rsid w:val="00F85547"/>
    <w:rsid w:val="00F860FA"/>
    <w:rsid w:val="00F87322"/>
    <w:rsid w:val="00F90D00"/>
    <w:rsid w:val="00F90F50"/>
    <w:rsid w:val="00F92DE4"/>
    <w:rsid w:val="00F9436A"/>
    <w:rsid w:val="00F95021"/>
    <w:rsid w:val="00F95B14"/>
    <w:rsid w:val="00FA1EC3"/>
    <w:rsid w:val="00FA4EF4"/>
    <w:rsid w:val="00FA6579"/>
    <w:rsid w:val="00FA688C"/>
    <w:rsid w:val="00FB11F1"/>
    <w:rsid w:val="00FB4BA7"/>
    <w:rsid w:val="00FB4EB8"/>
    <w:rsid w:val="00FB5D65"/>
    <w:rsid w:val="00FC20FF"/>
    <w:rsid w:val="00FC3417"/>
    <w:rsid w:val="00FC7996"/>
    <w:rsid w:val="00FC7F6A"/>
    <w:rsid w:val="00FD0B94"/>
    <w:rsid w:val="00FD13BA"/>
    <w:rsid w:val="00FD18E6"/>
    <w:rsid w:val="00FD2A12"/>
    <w:rsid w:val="00FD4EE1"/>
    <w:rsid w:val="00FD672C"/>
    <w:rsid w:val="00FD7A2B"/>
    <w:rsid w:val="00FE1B4F"/>
    <w:rsid w:val="00FE2DA1"/>
    <w:rsid w:val="00FE389C"/>
    <w:rsid w:val="00FE3C87"/>
    <w:rsid w:val="00FE5213"/>
    <w:rsid w:val="00FE6442"/>
    <w:rsid w:val="00FE7CC5"/>
    <w:rsid w:val="00FF0002"/>
    <w:rsid w:val="00FF021E"/>
    <w:rsid w:val="00FF0B8F"/>
    <w:rsid w:val="00FF2216"/>
    <w:rsid w:val="00FF4AC3"/>
    <w:rsid w:val="00FF6A29"/>
    <w:rsid w:val="00FF7C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98"/>
    <w:pPr>
      <w:widowControl w:val="0"/>
      <w:autoSpaceDE w:val="0"/>
      <w:autoSpaceDN w:val="0"/>
      <w:adjustRightInd w:val="0"/>
    </w:pPr>
  </w:style>
  <w:style w:type="paragraph" w:styleId="1">
    <w:name w:val="heading 1"/>
    <w:basedOn w:val="a"/>
    <w:next w:val="a"/>
    <w:qFormat/>
    <w:rsid w:val="000A2A98"/>
    <w:pPr>
      <w:keepNext/>
      <w:ind w:left="426" w:hanging="426"/>
      <w:jc w:val="both"/>
      <w:outlineLvl w:val="0"/>
    </w:pPr>
    <w:rPr>
      <w:sz w:val="24"/>
      <w:lang w:val="uk-UA" w:eastAsia="uk-UA"/>
    </w:rPr>
  </w:style>
  <w:style w:type="paragraph" w:styleId="2">
    <w:name w:val="heading 2"/>
    <w:basedOn w:val="a"/>
    <w:next w:val="a"/>
    <w:qFormat/>
    <w:rsid w:val="000A2A98"/>
    <w:pPr>
      <w:keepNext/>
      <w:framePr w:hSpace="180" w:wrap="around" w:vAnchor="text" w:hAnchor="text" w:xAlign="right" w:y="1"/>
      <w:suppressOverlap/>
      <w:outlineLvl w:val="1"/>
    </w:pPr>
    <w:rPr>
      <w:spacing w:val="-8"/>
      <w:sz w:val="24"/>
      <w:lang w:val="uk-UA"/>
    </w:rPr>
  </w:style>
  <w:style w:type="paragraph" w:styleId="3">
    <w:name w:val="heading 3"/>
    <w:basedOn w:val="a"/>
    <w:next w:val="a"/>
    <w:qFormat/>
    <w:rsid w:val="000A2A98"/>
    <w:pPr>
      <w:keepNext/>
      <w:widowControl/>
      <w:autoSpaceDE/>
      <w:autoSpaceDN/>
      <w:adjustRightInd/>
      <w:outlineLvl w:val="2"/>
    </w:pPr>
    <w:rPr>
      <w:b/>
      <w:sz w:val="24"/>
    </w:rPr>
  </w:style>
  <w:style w:type="paragraph" w:styleId="4">
    <w:name w:val="heading 4"/>
    <w:basedOn w:val="a"/>
    <w:next w:val="a"/>
    <w:qFormat/>
    <w:rsid w:val="000A2A98"/>
    <w:pPr>
      <w:keepNext/>
      <w:framePr w:hSpace="180" w:wrap="around" w:vAnchor="text" w:hAnchor="text" w:xAlign="right" w:y="1"/>
      <w:suppressOverlap/>
      <w:outlineLvl w:val="3"/>
    </w:pPr>
    <w:rPr>
      <w:b/>
      <w:spacing w:val="-8"/>
      <w:sz w:val="24"/>
      <w:lang w:val="uk-UA"/>
    </w:rPr>
  </w:style>
  <w:style w:type="paragraph" w:styleId="5">
    <w:name w:val="heading 5"/>
    <w:basedOn w:val="a"/>
    <w:next w:val="a"/>
    <w:link w:val="50"/>
    <w:qFormat/>
    <w:rsid w:val="000A2A98"/>
    <w:pPr>
      <w:keepNext/>
      <w:widowControl/>
      <w:autoSpaceDE/>
      <w:autoSpaceDN/>
      <w:adjustRightInd/>
      <w:outlineLvl w:val="4"/>
    </w:pPr>
    <w:rPr>
      <w:rFonts w:ascii="Arial" w:hAnsi="Arial"/>
      <w:b/>
    </w:rPr>
  </w:style>
  <w:style w:type="paragraph" w:styleId="6">
    <w:name w:val="heading 6"/>
    <w:basedOn w:val="a"/>
    <w:next w:val="a"/>
    <w:qFormat/>
    <w:rsid w:val="000A2A98"/>
    <w:pPr>
      <w:keepNext/>
      <w:widowControl/>
      <w:autoSpaceDE/>
      <w:autoSpaceDN/>
      <w:adjustRightInd/>
      <w:jc w:val="center"/>
      <w:outlineLvl w:val="5"/>
    </w:pPr>
    <w:rPr>
      <w:rFonts w:ascii="Bookman Old Style" w:hAnsi="Bookman Old Style"/>
      <w:b/>
      <w:sz w:val="22"/>
    </w:rPr>
  </w:style>
  <w:style w:type="paragraph" w:styleId="7">
    <w:name w:val="heading 7"/>
    <w:basedOn w:val="a"/>
    <w:next w:val="a"/>
    <w:link w:val="70"/>
    <w:qFormat/>
    <w:rsid w:val="000A2A9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A2A98"/>
    <w:pPr>
      <w:widowControl/>
      <w:autoSpaceDE/>
      <w:autoSpaceDN/>
      <w:adjustRightInd/>
      <w:ind w:right="-96" w:firstLine="567"/>
      <w:jc w:val="both"/>
    </w:pPr>
    <w:rPr>
      <w:sz w:val="22"/>
    </w:rPr>
  </w:style>
  <w:style w:type="paragraph" w:styleId="a4">
    <w:name w:val="Title"/>
    <w:basedOn w:val="a"/>
    <w:qFormat/>
    <w:rsid w:val="000A2A98"/>
    <w:pPr>
      <w:widowControl/>
      <w:autoSpaceDE/>
      <w:autoSpaceDN/>
      <w:adjustRightInd/>
      <w:jc w:val="center"/>
    </w:pPr>
    <w:rPr>
      <w:b/>
      <w:sz w:val="22"/>
    </w:rPr>
  </w:style>
  <w:style w:type="paragraph" w:styleId="20">
    <w:name w:val="Body Text Indent 2"/>
    <w:basedOn w:val="a"/>
    <w:rsid w:val="000A2A98"/>
    <w:pPr>
      <w:widowControl/>
      <w:autoSpaceDE/>
      <w:autoSpaceDN/>
      <w:adjustRightInd/>
      <w:ind w:right="-96" w:firstLine="567"/>
      <w:jc w:val="both"/>
    </w:pPr>
    <w:rPr>
      <w:sz w:val="21"/>
    </w:rPr>
  </w:style>
  <w:style w:type="paragraph" w:styleId="a5">
    <w:name w:val="Body Text"/>
    <w:basedOn w:val="a"/>
    <w:link w:val="a6"/>
    <w:rsid w:val="000A2A98"/>
    <w:pPr>
      <w:spacing w:after="120"/>
    </w:pPr>
  </w:style>
  <w:style w:type="paragraph" w:styleId="a7">
    <w:name w:val="header"/>
    <w:basedOn w:val="a"/>
    <w:rsid w:val="000A2A98"/>
    <w:pPr>
      <w:tabs>
        <w:tab w:val="center" w:pos="4677"/>
        <w:tab w:val="right" w:pos="9355"/>
      </w:tabs>
    </w:pPr>
  </w:style>
  <w:style w:type="paragraph" w:styleId="21">
    <w:name w:val="List 2"/>
    <w:basedOn w:val="a"/>
    <w:rsid w:val="000A2A98"/>
    <w:pPr>
      <w:widowControl/>
      <w:autoSpaceDE/>
      <w:autoSpaceDN/>
      <w:adjustRightInd/>
      <w:ind w:left="566" w:hanging="283"/>
      <w:jc w:val="both"/>
    </w:pPr>
  </w:style>
  <w:style w:type="paragraph" w:styleId="30">
    <w:name w:val="Body Text 3"/>
    <w:basedOn w:val="a"/>
    <w:rsid w:val="000A2A98"/>
    <w:pPr>
      <w:spacing w:after="120"/>
    </w:pPr>
    <w:rPr>
      <w:sz w:val="16"/>
      <w:szCs w:val="16"/>
    </w:rPr>
  </w:style>
  <w:style w:type="paragraph" w:styleId="22">
    <w:name w:val="Body Text 2"/>
    <w:basedOn w:val="a"/>
    <w:rsid w:val="000A2A98"/>
    <w:pPr>
      <w:spacing w:after="120" w:line="480" w:lineRule="auto"/>
    </w:pPr>
  </w:style>
  <w:style w:type="paragraph" w:styleId="a8">
    <w:name w:val="footer"/>
    <w:basedOn w:val="a"/>
    <w:link w:val="a9"/>
    <w:uiPriority w:val="99"/>
    <w:rsid w:val="000A2A98"/>
    <w:pPr>
      <w:tabs>
        <w:tab w:val="center" w:pos="4677"/>
        <w:tab w:val="right" w:pos="9355"/>
      </w:tabs>
    </w:pPr>
  </w:style>
  <w:style w:type="paragraph" w:styleId="10">
    <w:name w:val="toc 1"/>
    <w:basedOn w:val="a"/>
    <w:next w:val="a"/>
    <w:autoRedefine/>
    <w:semiHidden/>
    <w:rsid w:val="000A2A98"/>
    <w:pPr>
      <w:tabs>
        <w:tab w:val="right" w:leader="dot" w:pos="9923"/>
      </w:tabs>
    </w:pPr>
  </w:style>
  <w:style w:type="paragraph" w:customStyle="1" w:styleId="xl24">
    <w:name w:val="xl24"/>
    <w:basedOn w:val="a"/>
    <w:rsid w:val="000A2A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5">
    <w:name w:val="xl25"/>
    <w:basedOn w:val="a"/>
    <w:rsid w:val="000A2A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6">
    <w:name w:val="xl26"/>
    <w:basedOn w:val="a"/>
    <w:rsid w:val="000A2A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7">
    <w:name w:val="xl27"/>
    <w:basedOn w:val="a"/>
    <w:rsid w:val="000A2A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
    <w:rsid w:val="000A2A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9">
    <w:name w:val="xl29"/>
    <w:basedOn w:val="a"/>
    <w:rsid w:val="000A2A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character" w:styleId="aa">
    <w:name w:val="page number"/>
    <w:basedOn w:val="a0"/>
    <w:rsid w:val="000A2A98"/>
  </w:style>
  <w:style w:type="character" w:customStyle="1" w:styleId="ab">
    <w:name w:val="Основной текст Знак"/>
    <w:rsid w:val="000A2A98"/>
    <w:rPr>
      <w:noProof w:val="0"/>
      <w:lang w:val="ru-RU" w:eastAsia="ru-RU" w:bidi="ar-SA"/>
    </w:rPr>
  </w:style>
  <w:style w:type="paragraph" w:styleId="31">
    <w:name w:val="Body Text Indent 3"/>
    <w:basedOn w:val="a"/>
    <w:rsid w:val="000A2A98"/>
    <w:pPr>
      <w:ind w:left="540" w:hanging="540"/>
      <w:jc w:val="both"/>
    </w:pPr>
    <w:rPr>
      <w:sz w:val="24"/>
      <w:lang w:val="uk-UA"/>
    </w:rPr>
  </w:style>
  <w:style w:type="paragraph" w:styleId="ac">
    <w:name w:val="Balloon Text"/>
    <w:basedOn w:val="a"/>
    <w:semiHidden/>
    <w:rsid w:val="00C37949"/>
    <w:rPr>
      <w:rFonts w:ascii="Tahoma" w:hAnsi="Tahoma" w:cs="Tahoma"/>
      <w:sz w:val="16"/>
      <w:szCs w:val="16"/>
    </w:rPr>
  </w:style>
  <w:style w:type="table" w:styleId="ad">
    <w:name w:val="Table Grid"/>
    <w:basedOn w:val="a1"/>
    <w:rsid w:val="00583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1">
    <w:name w:val="xl31"/>
    <w:basedOn w:val="a"/>
    <w:rsid w:val="0053755F"/>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ae">
    <w:name w:val="Знак Знак Знак Знак Знак Знак"/>
    <w:basedOn w:val="a"/>
    <w:rsid w:val="006763D4"/>
    <w:pPr>
      <w:widowControl/>
      <w:autoSpaceDE/>
      <w:autoSpaceDN/>
      <w:adjustRightInd/>
    </w:pPr>
    <w:rPr>
      <w:rFonts w:ascii="Verdana" w:hAnsi="Verdana" w:cs="Verdana"/>
      <w:lang w:val="en-US" w:eastAsia="en-US"/>
    </w:rPr>
  </w:style>
  <w:style w:type="paragraph" w:customStyle="1" w:styleId="CharChar">
    <w:name w:val="Char Char Знак Знак Знак"/>
    <w:basedOn w:val="a"/>
    <w:rsid w:val="00A80A37"/>
    <w:pPr>
      <w:widowControl/>
      <w:autoSpaceDE/>
      <w:autoSpaceDN/>
      <w:adjustRightInd/>
    </w:pPr>
    <w:rPr>
      <w:rFonts w:ascii="Verdana" w:hAnsi="Verdana"/>
      <w:lang w:val="en-US" w:eastAsia="en-US"/>
    </w:rPr>
  </w:style>
  <w:style w:type="character" w:styleId="af">
    <w:name w:val="Hyperlink"/>
    <w:rsid w:val="00E96A04"/>
    <w:rPr>
      <w:color w:val="0000FF"/>
      <w:u w:val="single"/>
    </w:rPr>
  </w:style>
  <w:style w:type="character" w:customStyle="1" w:styleId="a6">
    <w:name w:val="Основний текст Знак"/>
    <w:link w:val="a5"/>
    <w:rsid w:val="00DD14D5"/>
    <w:rPr>
      <w:lang w:val="ru-RU" w:eastAsia="ru-RU" w:bidi="ar-SA"/>
    </w:rPr>
  </w:style>
  <w:style w:type="paragraph" w:styleId="af0">
    <w:name w:val="List Paragraph"/>
    <w:basedOn w:val="a"/>
    <w:qFormat/>
    <w:rsid w:val="00B5013E"/>
    <w:pPr>
      <w:ind w:left="720"/>
      <w:contextualSpacing/>
    </w:pPr>
  </w:style>
  <w:style w:type="paragraph" w:styleId="af1">
    <w:name w:val="Normal (Web)"/>
    <w:basedOn w:val="a"/>
    <w:uiPriority w:val="99"/>
    <w:unhideWhenUsed/>
    <w:rsid w:val="00624560"/>
    <w:pPr>
      <w:widowControl/>
      <w:autoSpaceDE/>
      <w:autoSpaceDN/>
      <w:adjustRightInd/>
      <w:spacing w:before="100" w:beforeAutospacing="1" w:after="100" w:afterAutospacing="1"/>
    </w:pPr>
    <w:rPr>
      <w:sz w:val="24"/>
      <w:szCs w:val="24"/>
    </w:rPr>
  </w:style>
  <w:style w:type="paragraph" w:styleId="af2">
    <w:name w:val="Plain Text"/>
    <w:basedOn w:val="a"/>
    <w:link w:val="af3"/>
    <w:uiPriority w:val="99"/>
    <w:rsid w:val="001956D6"/>
    <w:pPr>
      <w:widowControl/>
      <w:autoSpaceDE/>
      <w:autoSpaceDN/>
      <w:adjustRightInd/>
    </w:pPr>
    <w:rPr>
      <w:rFonts w:ascii="Consolas" w:hAnsi="Consolas"/>
      <w:sz w:val="21"/>
      <w:szCs w:val="21"/>
      <w:lang w:eastAsia="en-US"/>
    </w:rPr>
  </w:style>
  <w:style w:type="character" w:customStyle="1" w:styleId="11">
    <w:name w:val="Знак Знак1"/>
    <w:rsid w:val="00E87D38"/>
    <w:rPr>
      <w:lang w:val="ru-RU" w:eastAsia="ru-RU" w:bidi="ar-SA"/>
    </w:rPr>
  </w:style>
  <w:style w:type="character" w:customStyle="1" w:styleId="70">
    <w:name w:val="Заголовок 7 Знак"/>
    <w:link w:val="7"/>
    <w:rsid w:val="006A3E13"/>
    <w:rPr>
      <w:sz w:val="24"/>
      <w:szCs w:val="24"/>
    </w:rPr>
  </w:style>
  <w:style w:type="character" w:customStyle="1" w:styleId="50">
    <w:name w:val="Заголовок 5 Знак"/>
    <w:basedOn w:val="a0"/>
    <w:link w:val="5"/>
    <w:rsid w:val="00F02E26"/>
    <w:rPr>
      <w:rFonts w:ascii="Arial" w:hAnsi="Arial"/>
      <w:b/>
    </w:rPr>
  </w:style>
  <w:style w:type="character" w:customStyle="1" w:styleId="af3">
    <w:name w:val="Текст Знак"/>
    <w:basedOn w:val="a0"/>
    <w:link w:val="af2"/>
    <w:uiPriority w:val="99"/>
    <w:rsid w:val="00827DFC"/>
    <w:rPr>
      <w:rFonts w:ascii="Consolas" w:hAnsi="Consolas"/>
      <w:sz w:val="21"/>
      <w:szCs w:val="21"/>
      <w:lang w:eastAsia="en-US"/>
    </w:rPr>
  </w:style>
  <w:style w:type="character" w:customStyle="1" w:styleId="a9">
    <w:name w:val="Нижній колонтитул Знак"/>
    <w:basedOn w:val="a0"/>
    <w:link w:val="a8"/>
    <w:uiPriority w:val="99"/>
    <w:rsid w:val="00F23B4B"/>
  </w:style>
  <w:style w:type="character" w:customStyle="1" w:styleId="h-vertical-top">
    <w:name w:val="h-vertical-top"/>
    <w:basedOn w:val="a0"/>
    <w:rsid w:val="00557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ind w:left="426" w:hanging="426"/>
      <w:jc w:val="both"/>
      <w:outlineLvl w:val="0"/>
    </w:pPr>
    <w:rPr>
      <w:sz w:val="24"/>
      <w:lang w:val="uk-UA" w:eastAsia="uk-UA"/>
    </w:rPr>
  </w:style>
  <w:style w:type="paragraph" w:styleId="2">
    <w:name w:val="heading 2"/>
    <w:basedOn w:val="a"/>
    <w:next w:val="a"/>
    <w:qFormat/>
    <w:pPr>
      <w:keepNext/>
      <w:framePr w:hSpace="180" w:wrap="around" w:vAnchor="text" w:hAnchor="text" w:xAlign="right" w:y="1"/>
      <w:suppressOverlap/>
      <w:outlineLvl w:val="1"/>
    </w:pPr>
    <w:rPr>
      <w:spacing w:val="-8"/>
      <w:sz w:val="24"/>
      <w:lang w:val="uk-UA"/>
    </w:rPr>
  </w:style>
  <w:style w:type="paragraph" w:styleId="3">
    <w:name w:val="heading 3"/>
    <w:basedOn w:val="a"/>
    <w:next w:val="a"/>
    <w:qFormat/>
    <w:pPr>
      <w:keepNext/>
      <w:widowControl/>
      <w:autoSpaceDE/>
      <w:autoSpaceDN/>
      <w:adjustRightInd/>
      <w:outlineLvl w:val="2"/>
    </w:pPr>
    <w:rPr>
      <w:b/>
      <w:sz w:val="24"/>
    </w:rPr>
  </w:style>
  <w:style w:type="paragraph" w:styleId="4">
    <w:name w:val="heading 4"/>
    <w:basedOn w:val="a"/>
    <w:next w:val="a"/>
    <w:qFormat/>
    <w:pPr>
      <w:keepNext/>
      <w:framePr w:hSpace="180" w:wrap="around" w:vAnchor="text" w:hAnchor="text" w:xAlign="right" w:y="1"/>
      <w:suppressOverlap/>
      <w:outlineLvl w:val="3"/>
    </w:pPr>
    <w:rPr>
      <w:b/>
      <w:spacing w:val="-8"/>
      <w:sz w:val="24"/>
      <w:lang w:val="uk-UA"/>
    </w:rPr>
  </w:style>
  <w:style w:type="paragraph" w:styleId="5">
    <w:name w:val="heading 5"/>
    <w:basedOn w:val="a"/>
    <w:next w:val="a"/>
    <w:link w:val="50"/>
    <w:qFormat/>
    <w:pPr>
      <w:keepNext/>
      <w:widowControl/>
      <w:autoSpaceDE/>
      <w:autoSpaceDN/>
      <w:adjustRightInd/>
      <w:outlineLvl w:val="4"/>
    </w:pPr>
    <w:rPr>
      <w:rFonts w:ascii="Arial" w:hAnsi="Arial"/>
      <w:b/>
    </w:rPr>
  </w:style>
  <w:style w:type="paragraph" w:styleId="6">
    <w:name w:val="heading 6"/>
    <w:basedOn w:val="a"/>
    <w:next w:val="a"/>
    <w:qFormat/>
    <w:pPr>
      <w:keepNext/>
      <w:widowControl/>
      <w:autoSpaceDE/>
      <w:autoSpaceDN/>
      <w:adjustRightInd/>
      <w:jc w:val="center"/>
      <w:outlineLvl w:val="5"/>
    </w:pPr>
    <w:rPr>
      <w:rFonts w:ascii="Bookman Old Style" w:hAnsi="Bookman Old Style"/>
      <w:b/>
      <w:sz w:val="22"/>
    </w:rPr>
  </w:style>
  <w:style w:type="paragraph" w:styleId="7">
    <w:name w:val="heading 7"/>
    <w:basedOn w:val="a"/>
    <w:next w:val="a"/>
    <w:link w:val="70"/>
    <w:qFormat/>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autoSpaceDE/>
      <w:autoSpaceDN/>
      <w:adjustRightInd/>
      <w:ind w:right="-96" w:firstLine="567"/>
      <w:jc w:val="both"/>
    </w:pPr>
    <w:rPr>
      <w:sz w:val="22"/>
    </w:rPr>
  </w:style>
  <w:style w:type="paragraph" w:styleId="a4">
    <w:name w:val="Title"/>
    <w:basedOn w:val="a"/>
    <w:qFormat/>
    <w:pPr>
      <w:widowControl/>
      <w:autoSpaceDE/>
      <w:autoSpaceDN/>
      <w:adjustRightInd/>
      <w:jc w:val="center"/>
    </w:pPr>
    <w:rPr>
      <w:b/>
      <w:sz w:val="22"/>
    </w:rPr>
  </w:style>
  <w:style w:type="paragraph" w:styleId="20">
    <w:name w:val="Body Text Indent 2"/>
    <w:basedOn w:val="a"/>
    <w:pPr>
      <w:widowControl/>
      <w:autoSpaceDE/>
      <w:autoSpaceDN/>
      <w:adjustRightInd/>
      <w:ind w:right="-96" w:firstLine="567"/>
      <w:jc w:val="both"/>
    </w:pPr>
    <w:rPr>
      <w:sz w:val="21"/>
    </w:rPr>
  </w:style>
  <w:style w:type="paragraph" w:styleId="a5">
    <w:name w:val="Body Text"/>
    <w:basedOn w:val="a"/>
    <w:link w:val="10"/>
    <w:pPr>
      <w:spacing w:after="120"/>
    </w:pPr>
  </w:style>
  <w:style w:type="paragraph" w:styleId="a6">
    <w:name w:val="header"/>
    <w:basedOn w:val="a"/>
    <w:pPr>
      <w:tabs>
        <w:tab w:val="center" w:pos="4677"/>
        <w:tab w:val="right" w:pos="9355"/>
      </w:tabs>
    </w:pPr>
  </w:style>
  <w:style w:type="paragraph" w:styleId="21">
    <w:name w:val="List 2"/>
    <w:basedOn w:val="a"/>
    <w:pPr>
      <w:widowControl/>
      <w:autoSpaceDE/>
      <w:autoSpaceDN/>
      <w:adjustRightInd/>
      <w:ind w:left="566" w:hanging="283"/>
      <w:jc w:val="both"/>
    </w:pPr>
  </w:style>
  <w:style w:type="paragraph" w:styleId="30">
    <w:name w:val="Body Text 3"/>
    <w:basedOn w:val="a"/>
    <w:pPr>
      <w:spacing w:after="120"/>
    </w:pPr>
    <w:rPr>
      <w:sz w:val="16"/>
      <w:szCs w:val="16"/>
    </w:rPr>
  </w:style>
  <w:style w:type="paragraph" w:styleId="22">
    <w:name w:val="Body Text 2"/>
    <w:basedOn w:val="a"/>
    <w:pPr>
      <w:spacing w:after="120" w:line="480" w:lineRule="auto"/>
    </w:pPr>
  </w:style>
  <w:style w:type="paragraph" w:styleId="a7">
    <w:name w:val="footer"/>
    <w:basedOn w:val="a"/>
    <w:link w:val="a8"/>
    <w:uiPriority w:val="99"/>
    <w:pPr>
      <w:tabs>
        <w:tab w:val="center" w:pos="4677"/>
        <w:tab w:val="right" w:pos="9355"/>
      </w:tabs>
    </w:pPr>
  </w:style>
  <w:style w:type="paragraph" w:styleId="11">
    <w:name w:val="toc 1"/>
    <w:basedOn w:val="a"/>
    <w:next w:val="a"/>
    <w:autoRedefine/>
    <w:semiHidden/>
    <w:pPr>
      <w:tabs>
        <w:tab w:val="right" w:leader="dot" w:pos="9923"/>
      </w:tabs>
    </w:p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5">
    <w:name w:val="xl25"/>
    <w:basedOn w:val="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6">
    <w:name w:val="xl26"/>
    <w:basedOn w:val="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character" w:styleId="a9">
    <w:name w:val="page number"/>
    <w:basedOn w:val="a0"/>
  </w:style>
  <w:style w:type="character" w:customStyle="1" w:styleId="aa">
    <w:name w:val="Основной текст Знак"/>
    <w:rPr>
      <w:noProof w:val="0"/>
      <w:lang w:val="ru-RU" w:eastAsia="ru-RU" w:bidi="ar-SA"/>
    </w:rPr>
  </w:style>
  <w:style w:type="paragraph" w:styleId="31">
    <w:name w:val="Body Text Indent 3"/>
    <w:basedOn w:val="a"/>
    <w:pPr>
      <w:ind w:left="540" w:hanging="540"/>
      <w:jc w:val="both"/>
    </w:pPr>
    <w:rPr>
      <w:sz w:val="24"/>
      <w:lang w:val="uk-UA"/>
    </w:rPr>
  </w:style>
  <w:style w:type="paragraph" w:styleId="ab">
    <w:name w:val="Balloon Text"/>
    <w:basedOn w:val="a"/>
    <w:semiHidden/>
    <w:rsid w:val="00C37949"/>
    <w:rPr>
      <w:rFonts w:ascii="Tahoma" w:hAnsi="Tahoma" w:cs="Tahoma"/>
      <w:sz w:val="16"/>
      <w:szCs w:val="16"/>
    </w:rPr>
  </w:style>
  <w:style w:type="table" w:styleId="ac">
    <w:name w:val="Table Grid"/>
    <w:basedOn w:val="a1"/>
    <w:rsid w:val="0058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
    <w:rsid w:val="0053755F"/>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ad">
    <w:name w:val="Знак Знак Знак Знак Знак Знак"/>
    <w:basedOn w:val="a"/>
    <w:rsid w:val="006763D4"/>
    <w:pPr>
      <w:widowControl/>
      <w:autoSpaceDE/>
      <w:autoSpaceDN/>
      <w:adjustRightInd/>
    </w:pPr>
    <w:rPr>
      <w:rFonts w:ascii="Verdana" w:hAnsi="Verdana" w:cs="Verdana"/>
      <w:lang w:val="en-US" w:eastAsia="en-US"/>
    </w:rPr>
  </w:style>
  <w:style w:type="paragraph" w:customStyle="1" w:styleId="CharChar">
    <w:name w:val="Char Char Знак Знак Знак"/>
    <w:basedOn w:val="a"/>
    <w:rsid w:val="00A80A37"/>
    <w:pPr>
      <w:widowControl/>
      <w:autoSpaceDE/>
      <w:autoSpaceDN/>
      <w:adjustRightInd/>
    </w:pPr>
    <w:rPr>
      <w:rFonts w:ascii="Verdana" w:hAnsi="Verdana"/>
      <w:lang w:val="en-US" w:eastAsia="en-US"/>
    </w:rPr>
  </w:style>
  <w:style w:type="character" w:styleId="ae">
    <w:name w:val="Hyperlink"/>
    <w:rsid w:val="00E96A04"/>
    <w:rPr>
      <w:color w:val="0000FF"/>
      <w:u w:val="single"/>
    </w:rPr>
  </w:style>
  <w:style w:type="character" w:customStyle="1" w:styleId="10">
    <w:name w:val="Основной текст Знак1"/>
    <w:link w:val="a5"/>
    <w:rsid w:val="00DD14D5"/>
    <w:rPr>
      <w:lang w:val="ru-RU" w:eastAsia="ru-RU" w:bidi="ar-SA"/>
    </w:rPr>
  </w:style>
  <w:style w:type="paragraph" w:styleId="af">
    <w:name w:val="List Paragraph"/>
    <w:basedOn w:val="a"/>
    <w:qFormat/>
    <w:rsid w:val="00B5013E"/>
    <w:pPr>
      <w:ind w:left="720"/>
      <w:contextualSpacing/>
    </w:pPr>
  </w:style>
  <w:style w:type="paragraph" w:styleId="af0">
    <w:name w:val="Normal (Web)"/>
    <w:basedOn w:val="a"/>
    <w:uiPriority w:val="99"/>
    <w:unhideWhenUsed/>
    <w:rsid w:val="00624560"/>
    <w:pPr>
      <w:widowControl/>
      <w:autoSpaceDE/>
      <w:autoSpaceDN/>
      <w:adjustRightInd/>
      <w:spacing w:before="100" w:beforeAutospacing="1" w:after="100" w:afterAutospacing="1"/>
    </w:pPr>
    <w:rPr>
      <w:sz w:val="24"/>
      <w:szCs w:val="24"/>
    </w:rPr>
  </w:style>
  <w:style w:type="paragraph" w:styleId="af1">
    <w:name w:val="Plain Text"/>
    <w:basedOn w:val="a"/>
    <w:link w:val="af2"/>
    <w:uiPriority w:val="99"/>
    <w:rsid w:val="001956D6"/>
    <w:pPr>
      <w:widowControl/>
      <w:autoSpaceDE/>
      <w:autoSpaceDN/>
      <w:adjustRightInd/>
    </w:pPr>
    <w:rPr>
      <w:rFonts w:ascii="Consolas" w:hAnsi="Consolas"/>
      <w:sz w:val="21"/>
      <w:szCs w:val="21"/>
      <w:lang w:eastAsia="en-US"/>
    </w:rPr>
  </w:style>
  <w:style w:type="character" w:customStyle="1" w:styleId="12">
    <w:name w:val="Знак Знак1"/>
    <w:rsid w:val="00E87D38"/>
    <w:rPr>
      <w:lang w:val="ru-RU" w:eastAsia="ru-RU" w:bidi="ar-SA"/>
    </w:rPr>
  </w:style>
  <w:style w:type="character" w:customStyle="1" w:styleId="70">
    <w:name w:val="Заголовок 7 Знак"/>
    <w:link w:val="7"/>
    <w:rsid w:val="006A3E13"/>
    <w:rPr>
      <w:sz w:val="24"/>
      <w:szCs w:val="24"/>
    </w:rPr>
  </w:style>
  <w:style w:type="character" w:customStyle="1" w:styleId="50">
    <w:name w:val="Заголовок 5 Знак"/>
    <w:basedOn w:val="a0"/>
    <w:link w:val="5"/>
    <w:rsid w:val="00F02E26"/>
    <w:rPr>
      <w:rFonts w:ascii="Arial" w:hAnsi="Arial"/>
      <w:b/>
    </w:rPr>
  </w:style>
  <w:style w:type="character" w:customStyle="1" w:styleId="af2">
    <w:name w:val="Текст Знак"/>
    <w:basedOn w:val="a0"/>
    <w:link w:val="af1"/>
    <w:uiPriority w:val="99"/>
    <w:rsid w:val="00827DFC"/>
    <w:rPr>
      <w:rFonts w:ascii="Consolas" w:hAnsi="Consolas"/>
      <w:sz w:val="21"/>
      <w:szCs w:val="21"/>
      <w:lang w:eastAsia="en-US"/>
    </w:rPr>
  </w:style>
  <w:style w:type="character" w:customStyle="1" w:styleId="a8">
    <w:name w:val="Нижний колонтитул Знак"/>
    <w:basedOn w:val="a0"/>
    <w:link w:val="a7"/>
    <w:uiPriority w:val="99"/>
    <w:rsid w:val="00F23B4B"/>
  </w:style>
</w:styles>
</file>

<file path=word/webSettings.xml><?xml version="1.0" encoding="utf-8"?>
<w:webSettings xmlns:r="http://schemas.openxmlformats.org/officeDocument/2006/relationships" xmlns:w="http://schemas.openxmlformats.org/wordprocessingml/2006/main">
  <w:divs>
    <w:div w:id="31806087">
      <w:bodyDiv w:val="1"/>
      <w:marLeft w:val="0"/>
      <w:marRight w:val="0"/>
      <w:marTop w:val="0"/>
      <w:marBottom w:val="0"/>
      <w:divBdr>
        <w:top w:val="none" w:sz="0" w:space="0" w:color="auto"/>
        <w:left w:val="none" w:sz="0" w:space="0" w:color="auto"/>
        <w:bottom w:val="none" w:sz="0" w:space="0" w:color="auto"/>
        <w:right w:val="none" w:sz="0" w:space="0" w:color="auto"/>
      </w:divBdr>
    </w:div>
    <w:div w:id="47608546">
      <w:bodyDiv w:val="1"/>
      <w:marLeft w:val="0"/>
      <w:marRight w:val="0"/>
      <w:marTop w:val="0"/>
      <w:marBottom w:val="0"/>
      <w:divBdr>
        <w:top w:val="none" w:sz="0" w:space="0" w:color="auto"/>
        <w:left w:val="none" w:sz="0" w:space="0" w:color="auto"/>
        <w:bottom w:val="none" w:sz="0" w:space="0" w:color="auto"/>
        <w:right w:val="none" w:sz="0" w:space="0" w:color="auto"/>
      </w:divBdr>
    </w:div>
    <w:div w:id="132529817">
      <w:bodyDiv w:val="1"/>
      <w:marLeft w:val="0"/>
      <w:marRight w:val="0"/>
      <w:marTop w:val="0"/>
      <w:marBottom w:val="0"/>
      <w:divBdr>
        <w:top w:val="none" w:sz="0" w:space="0" w:color="auto"/>
        <w:left w:val="none" w:sz="0" w:space="0" w:color="auto"/>
        <w:bottom w:val="none" w:sz="0" w:space="0" w:color="auto"/>
        <w:right w:val="none" w:sz="0" w:space="0" w:color="auto"/>
      </w:divBdr>
    </w:div>
    <w:div w:id="276567060">
      <w:bodyDiv w:val="1"/>
      <w:marLeft w:val="0"/>
      <w:marRight w:val="0"/>
      <w:marTop w:val="0"/>
      <w:marBottom w:val="0"/>
      <w:divBdr>
        <w:top w:val="none" w:sz="0" w:space="0" w:color="auto"/>
        <w:left w:val="none" w:sz="0" w:space="0" w:color="auto"/>
        <w:bottom w:val="none" w:sz="0" w:space="0" w:color="auto"/>
        <w:right w:val="none" w:sz="0" w:space="0" w:color="auto"/>
      </w:divBdr>
    </w:div>
    <w:div w:id="289482342">
      <w:bodyDiv w:val="1"/>
      <w:marLeft w:val="0"/>
      <w:marRight w:val="0"/>
      <w:marTop w:val="0"/>
      <w:marBottom w:val="0"/>
      <w:divBdr>
        <w:top w:val="none" w:sz="0" w:space="0" w:color="auto"/>
        <w:left w:val="none" w:sz="0" w:space="0" w:color="auto"/>
        <w:bottom w:val="none" w:sz="0" w:space="0" w:color="auto"/>
        <w:right w:val="none" w:sz="0" w:space="0" w:color="auto"/>
      </w:divBdr>
    </w:div>
    <w:div w:id="317462402">
      <w:bodyDiv w:val="1"/>
      <w:marLeft w:val="0"/>
      <w:marRight w:val="0"/>
      <w:marTop w:val="0"/>
      <w:marBottom w:val="0"/>
      <w:divBdr>
        <w:top w:val="none" w:sz="0" w:space="0" w:color="auto"/>
        <w:left w:val="none" w:sz="0" w:space="0" w:color="auto"/>
        <w:bottom w:val="none" w:sz="0" w:space="0" w:color="auto"/>
        <w:right w:val="none" w:sz="0" w:space="0" w:color="auto"/>
      </w:divBdr>
    </w:div>
    <w:div w:id="324940022">
      <w:bodyDiv w:val="1"/>
      <w:marLeft w:val="0"/>
      <w:marRight w:val="0"/>
      <w:marTop w:val="0"/>
      <w:marBottom w:val="0"/>
      <w:divBdr>
        <w:top w:val="none" w:sz="0" w:space="0" w:color="auto"/>
        <w:left w:val="none" w:sz="0" w:space="0" w:color="auto"/>
        <w:bottom w:val="none" w:sz="0" w:space="0" w:color="auto"/>
        <w:right w:val="none" w:sz="0" w:space="0" w:color="auto"/>
      </w:divBdr>
    </w:div>
    <w:div w:id="337117544">
      <w:bodyDiv w:val="1"/>
      <w:marLeft w:val="0"/>
      <w:marRight w:val="0"/>
      <w:marTop w:val="0"/>
      <w:marBottom w:val="0"/>
      <w:divBdr>
        <w:top w:val="none" w:sz="0" w:space="0" w:color="auto"/>
        <w:left w:val="none" w:sz="0" w:space="0" w:color="auto"/>
        <w:bottom w:val="none" w:sz="0" w:space="0" w:color="auto"/>
        <w:right w:val="none" w:sz="0" w:space="0" w:color="auto"/>
      </w:divBdr>
    </w:div>
    <w:div w:id="364213055">
      <w:bodyDiv w:val="1"/>
      <w:marLeft w:val="0"/>
      <w:marRight w:val="0"/>
      <w:marTop w:val="0"/>
      <w:marBottom w:val="0"/>
      <w:divBdr>
        <w:top w:val="none" w:sz="0" w:space="0" w:color="auto"/>
        <w:left w:val="none" w:sz="0" w:space="0" w:color="auto"/>
        <w:bottom w:val="none" w:sz="0" w:space="0" w:color="auto"/>
        <w:right w:val="none" w:sz="0" w:space="0" w:color="auto"/>
      </w:divBdr>
    </w:div>
    <w:div w:id="380910232">
      <w:bodyDiv w:val="1"/>
      <w:marLeft w:val="0"/>
      <w:marRight w:val="0"/>
      <w:marTop w:val="0"/>
      <w:marBottom w:val="0"/>
      <w:divBdr>
        <w:top w:val="none" w:sz="0" w:space="0" w:color="auto"/>
        <w:left w:val="none" w:sz="0" w:space="0" w:color="auto"/>
        <w:bottom w:val="none" w:sz="0" w:space="0" w:color="auto"/>
        <w:right w:val="none" w:sz="0" w:space="0" w:color="auto"/>
      </w:divBdr>
    </w:div>
    <w:div w:id="382171757">
      <w:bodyDiv w:val="1"/>
      <w:marLeft w:val="0"/>
      <w:marRight w:val="0"/>
      <w:marTop w:val="0"/>
      <w:marBottom w:val="0"/>
      <w:divBdr>
        <w:top w:val="none" w:sz="0" w:space="0" w:color="auto"/>
        <w:left w:val="none" w:sz="0" w:space="0" w:color="auto"/>
        <w:bottom w:val="none" w:sz="0" w:space="0" w:color="auto"/>
        <w:right w:val="none" w:sz="0" w:space="0" w:color="auto"/>
      </w:divBdr>
    </w:div>
    <w:div w:id="444423011">
      <w:bodyDiv w:val="1"/>
      <w:marLeft w:val="0"/>
      <w:marRight w:val="0"/>
      <w:marTop w:val="0"/>
      <w:marBottom w:val="0"/>
      <w:divBdr>
        <w:top w:val="none" w:sz="0" w:space="0" w:color="auto"/>
        <w:left w:val="none" w:sz="0" w:space="0" w:color="auto"/>
        <w:bottom w:val="none" w:sz="0" w:space="0" w:color="auto"/>
        <w:right w:val="none" w:sz="0" w:space="0" w:color="auto"/>
      </w:divBdr>
    </w:div>
    <w:div w:id="483545986">
      <w:bodyDiv w:val="1"/>
      <w:marLeft w:val="0"/>
      <w:marRight w:val="0"/>
      <w:marTop w:val="0"/>
      <w:marBottom w:val="0"/>
      <w:divBdr>
        <w:top w:val="none" w:sz="0" w:space="0" w:color="auto"/>
        <w:left w:val="none" w:sz="0" w:space="0" w:color="auto"/>
        <w:bottom w:val="none" w:sz="0" w:space="0" w:color="auto"/>
        <w:right w:val="none" w:sz="0" w:space="0" w:color="auto"/>
      </w:divBdr>
    </w:div>
    <w:div w:id="547381249">
      <w:bodyDiv w:val="1"/>
      <w:marLeft w:val="0"/>
      <w:marRight w:val="0"/>
      <w:marTop w:val="0"/>
      <w:marBottom w:val="0"/>
      <w:divBdr>
        <w:top w:val="none" w:sz="0" w:space="0" w:color="auto"/>
        <w:left w:val="none" w:sz="0" w:space="0" w:color="auto"/>
        <w:bottom w:val="none" w:sz="0" w:space="0" w:color="auto"/>
        <w:right w:val="none" w:sz="0" w:space="0" w:color="auto"/>
      </w:divBdr>
    </w:div>
    <w:div w:id="565070384">
      <w:bodyDiv w:val="1"/>
      <w:marLeft w:val="0"/>
      <w:marRight w:val="0"/>
      <w:marTop w:val="0"/>
      <w:marBottom w:val="0"/>
      <w:divBdr>
        <w:top w:val="none" w:sz="0" w:space="0" w:color="auto"/>
        <w:left w:val="none" w:sz="0" w:space="0" w:color="auto"/>
        <w:bottom w:val="none" w:sz="0" w:space="0" w:color="auto"/>
        <w:right w:val="none" w:sz="0" w:space="0" w:color="auto"/>
      </w:divBdr>
    </w:div>
    <w:div w:id="618493776">
      <w:bodyDiv w:val="1"/>
      <w:marLeft w:val="0"/>
      <w:marRight w:val="0"/>
      <w:marTop w:val="0"/>
      <w:marBottom w:val="0"/>
      <w:divBdr>
        <w:top w:val="none" w:sz="0" w:space="0" w:color="auto"/>
        <w:left w:val="none" w:sz="0" w:space="0" w:color="auto"/>
        <w:bottom w:val="none" w:sz="0" w:space="0" w:color="auto"/>
        <w:right w:val="none" w:sz="0" w:space="0" w:color="auto"/>
      </w:divBdr>
    </w:div>
    <w:div w:id="887227374">
      <w:bodyDiv w:val="1"/>
      <w:marLeft w:val="0"/>
      <w:marRight w:val="0"/>
      <w:marTop w:val="0"/>
      <w:marBottom w:val="0"/>
      <w:divBdr>
        <w:top w:val="none" w:sz="0" w:space="0" w:color="auto"/>
        <w:left w:val="none" w:sz="0" w:space="0" w:color="auto"/>
        <w:bottom w:val="none" w:sz="0" w:space="0" w:color="auto"/>
        <w:right w:val="none" w:sz="0" w:space="0" w:color="auto"/>
      </w:divBdr>
    </w:div>
    <w:div w:id="1022781532">
      <w:bodyDiv w:val="1"/>
      <w:marLeft w:val="0"/>
      <w:marRight w:val="0"/>
      <w:marTop w:val="0"/>
      <w:marBottom w:val="0"/>
      <w:divBdr>
        <w:top w:val="none" w:sz="0" w:space="0" w:color="auto"/>
        <w:left w:val="none" w:sz="0" w:space="0" w:color="auto"/>
        <w:bottom w:val="none" w:sz="0" w:space="0" w:color="auto"/>
        <w:right w:val="none" w:sz="0" w:space="0" w:color="auto"/>
      </w:divBdr>
    </w:div>
    <w:div w:id="1115440666">
      <w:bodyDiv w:val="1"/>
      <w:marLeft w:val="0"/>
      <w:marRight w:val="0"/>
      <w:marTop w:val="0"/>
      <w:marBottom w:val="0"/>
      <w:divBdr>
        <w:top w:val="none" w:sz="0" w:space="0" w:color="auto"/>
        <w:left w:val="none" w:sz="0" w:space="0" w:color="auto"/>
        <w:bottom w:val="none" w:sz="0" w:space="0" w:color="auto"/>
        <w:right w:val="none" w:sz="0" w:space="0" w:color="auto"/>
      </w:divBdr>
    </w:div>
    <w:div w:id="1116024329">
      <w:bodyDiv w:val="1"/>
      <w:marLeft w:val="0"/>
      <w:marRight w:val="0"/>
      <w:marTop w:val="0"/>
      <w:marBottom w:val="0"/>
      <w:divBdr>
        <w:top w:val="none" w:sz="0" w:space="0" w:color="auto"/>
        <w:left w:val="none" w:sz="0" w:space="0" w:color="auto"/>
        <w:bottom w:val="none" w:sz="0" w:space="0" w:color="auto"/>
        <w:right w:val="none" w:sz="0" w:space="0" w:color="auto"/>
      </w:divBdr>
    </w:div>
    <w:div w:id="1187643978">
      <w:bodyDiv w:val="1"/>
      <w:marLeft w:val="0"/>
      <w:marRight w:val="0"/>
      <w:marTop w:val="0"/>
      <w:marBottom w:val="0"/>
      <w:divBdr>
        <w:top w:val="none" w:sz="0" w:space="0" w:color="auto"/>
        <w:left w:val="none" w:sz="0" w:space="0" w:color="auto"/>
        <w:bottom w:val="none" w:sz="0" w:space="0" w:color="auto"/>
        <w:right w:val="none" w:sz="0" w:space="0" w:color="auto"/>
      </w:divBdr>
    </w:div>
    <w:div w:id="1228105514">
      <w:bodyDiv w:val="1"/>
      <w:marLeft w:val="0"/>
      <w:marRight w:val="0"/>
      <w:marTop w:val="0"/>
      <w:marBottom w:val="0"/>
      <w:divBdr>
        <w:top w:val="none" w:sz="0" w:space="0" w:color="auto"/>
        <w:left w:val="none" w:sz="0" w:space="0" w:color="auto"/>
        <w:bottom w:val="none" w:sz="0" w:space="0" w:color="auto"/>
        <w:right w:val="none" w:sz="0" w:space="0" w:color="auto"/>
      </w:divBdr>
    </w:div>
    <w:div w:id="1319766911">
      <w:bodyDiv w:val="1"/>
      <w:marLeft w:val="0"/>
      <w:marRight w:val="0"/>
      <w:marTop w:val="0"/>
      <w:marBottom w:val="0"/>
      <w:divBdr>
        <w:top w:val="none" w:sz="0" w:space="0" w:color="auto"/>
        <w:left w:val="none" w:sz="0" w:space="0" w:color="auto"/>
        <w:bottom w:val="none" w:sz="0" w:space="0" w:color="auto"/>
        <w:right w:val="none" w:sz="0" w:space="0" w:color="auto"/>
      </w:divBdr>
    </w:div>
    <w:div w:id="1358435025">
      <w:bodyDiv w:val="1"/>
      <w:marLeft w:val="0"/>
      <w:marRight w:val="0"/>
      <w:marTop w:val="0"/>
      <w:marBottom w:val="0"/>
      <w:divBdr>
        <w:top w:val="none" w:sz="0" w:space="0" w:color="auto"/>
        <w:left w:val="none" w:sz="0" w:space="0" w:color="auto"/>
        <w:bottom w:val="none" w:sz="0" w:space="0" w:color="auto"/>
        <w:right w:val="none" w:sz="0" w:space="0" w:color="auto"/>
      </w:divBdr>
    </w:div>
    <w:div w:id="1421219199">
      <w:bodyDiv w:val="1"/>
      <w:marLeft w:val="0"/>
      <w:marRight w:val="0"/>
      <w:marTop w:val="0"/>
      <w:marBottom w:val="0"/>
      <w:divBdr>
        <w:top w:val="none" w:sz="0" w:space="0" w:color="auto"/>
        <w:left w:val="none" w:sz="0" w:space="0" w:color="auto"/>
        <w:bottom w:val="none" w:sz="0" w:space="0" w:color="auto"/>
        <w:right w:val="none" w:sz="0" w:space="0" w:color="auto"/>
      </w:divBdr>
    </w:div>
    <w:div w:id="1493989860">
      <w:bodyDiv w:val="1"/>
      <w:marLeft w:val="0"/>
      <w:marRight w:val="0"/>
      <w:marTop w:val="0"/>
      <w:marBottom w:val="0"/>
      <w:divBdr>
        <w:top w:val="none" w:sz="0" w:space="0" w:color="auto"/>
        <w:left w:val="none" w:sz="0" w:space="0" w:color="auto"/>
        <w:bottom w:val="none" w:sz="0" w:space="0" w:color="auto"/>
        <w:right w:val="none" w:sz="0" w:space="0" w:color="auto"/>
      </w:divBdr>
    </w:div>
    <w:div w:id="1631325838">
      <w:bodyDiv w:val="1"/>
      <w:marLeft w:val="0"/>
      <w:marRight w:val="0"/>
      <w:marTop w:val="0"/>
      <w:marBottom w:val="0"/>
      <w:divBdr>
        <w:top w:val="none" w:sz="0" w:space="0" w:color="auto"/>
        <w:left w:val="none" w:sz="0" w:space="0" w:color="auto"/>
        <w:bottom w:val="none" w:sz="0" w:space="0" w:color="auto"/>
        <w:right w:val="none" w:sz="0" w:space="0" w:color="auto"/>
      </w:divBdr>
    </w:div>
    <w:div w:id="1675957598">
      <w:bodyDiv w:val="1"/>
      <w:marLeft w:val="0"/>
      <w:marRight w:val="0"/>
      <w:marTop w:val="0"/>
      <w:marBottom w:val="0"/>
      <w:divBdr>
        <w:top w:val="none" w:sz="0" w:space="0" w:color="auto"/>
        <w:left w:val="none" w:sz="0" w:space="0" w:color="auto"/>
        <w:bottom w:val="none" w:sz="0" w:space="0" w:color="auto"/>
        <w:right w:val="none" w:sz="0" w:space="0" w:color="auto"/>
      </w:divBdr>
    </w:div>
    <w:div w:id="1752392558">
      <w:bodyDiv w:val="1"/>
      <w:marLeft w:val="0"/>
      <w:marRight w:val="0"/>
      <w:marTop w:val="0"/>
      <w:marBottom w:val="0"/>
      <w:divBdr>
        <w:top w:val="none" w:sz="0" w:space="0" w:color="auto"/>
        <w:left w:val="none" w:sz="0" w:space="0" w:color="auto"/>
        <w:bottom w:val="none" w:sz="0" w:space="0" w:color="auto"/>
        <w:right w:val="none" w:sz="0" w:space="0" w:color="auto"/>
      </w:divBdr>
    </w:div>
    <w:div w:id="1787238228">
      <w:bodyDiv w:val="1"/>
      <w:marLeft w:val="0"/>
      <w:marRight w:val="0"/>
      <w:marTop w:val="0"/>
      <w:marBottom w:val="0"/>
      <w:divBdr>
        <w:top w:val="none" w:sz="0" w:space="0" w:color="auto"/>
        <w:left w:val="none" w:sz="0" w:space="0" w:color="auto"/>
        <w:bottom w:val="none" w:sz="0" w:space="0" w:color="auto"/>
        <w:right w:val="none" w:sz="0" w:space="0" w:color="auto"/>
      </w:divBdr>
    </w:div>
    <w:div w:id="1860702417">
      <w:bodyDiv w:val="1"/>
      <w:marLeft w:val="0"/>
      <w:marRight w:val="0"/>
      <w:marTop w:val="0"/>
      <w:marBottom w:val="0"/>
      <w:divBdr>
        <w:top w:val="none" w:sz="0" w:space="0" w:color="auto"/>
        <w:left w:val="none" w:sz="0" w:space="0" w:color="auto"/>
        <w:bottom w:val="none" w:sz="0" w:space="0" w:color="auto"/>
        <w:right w:val="none" w:sz="0" w:space="0" w:color="auto"/>
      </w:divBdr>
    </w:div>
    <w:div w:id="1880389976">
      <w:bodyDiv w:val="1"/>
      <w:marLeft w:val="0"/>
      <w:marRight w:val="0"/>
      <w:marTop w:val="0"/>
      <w:marBottom w:val="0"/>
      <w:divBdr>
        <w:top w:val="none" w:sz="0" w:space="0" w:color="auto"/>
        <w:left w:val="none" w:sz="0" w:space="0" w:color="auto"/>
        <w:bottom w:val="none" w:sz="0" w:space="0" w:color="auto"/>
        <w:right w:val="none" w:sz="0" w:space="0" w:color="auto"/>
      </w:divBdr>
    </w:div>
    <w:div w:id="1970159662">
      <w:bodyDiv w:val="1"/>
      <w:marLeft w:val="0"/>
      <w:marRight w:val="0"/>
      <w:marTop w:val="0"/>
      <w:marBottom w:val="0"/>
      <w:divBdr>
        <w:top w:val="none" w:sz="0" w:space="0" w:color="auto"/>
        <w:left w:val="none" w:sz="0" w:space="0" w:color="auto"/>
        <w:bottom w:val="none" w:sz="0" w:space="0" w:color="auto"/>
        <w:right w:val="none" w:sz="0" w:space="0" w:color="auto"/>
      </w:divBdr>
    </w:div>
    <w:div w:id="20442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3C7CE-6A95-43DB-A4A7-5EFC5DE1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17510</Words>
  <Characters>9982</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ДОГОВІР №07- 2135/2007-ДЗ</vt:lpstr>
      <vt:lpstr>ДОГОВІР №07- 2135/2007-ДЗ</vt:lpstr>
    </vt:vector>
  </TitlesOfParts>
  <Company>sunpp</Company>
  <LinksUpToDate>false</LinksUpToDate>
  <CharactersWithSpaces>27438</CharactersWithSpaces>
  <SharedDoc>false</SharedDoc>
  <HLinks>
    <vt:vector size="12" baseType="variant">
      <vt:variant>
        <vt:i4>7471120</vt:i4>
      </vt:variant>
      <vt:variant>
        <vt:i4>3</vt:i4>
      </vt:variant>
      <vt:variant>
        <vt:i4>0</vt:i4>
      </vt:variant>
      <vt:variant>
        <vt:i4>5</vt:i4>
      </vt:variant>
      <vt:variant>
        <vt:lpwstr>mailto:pdv2@sunpp.atom.gov.ua</vt:lpwstr>
      </vt:variant>
      <vt:variant>
        <vt:lpwstr/>
      </vt:variant>
      <vt:variant>
        <vt:i4>5832830</vt:i4>
      </vt:variant>
      <vt:variant>
        <vt:i4>0</vt:i4>
      </vt:variant>
      <vt:variant>
        <vt:i4>0</vt:i4>
      </vt:variant>
      <vt:variant>
        <vt:i4>5</vt:i4>
      </vt:variant>
      <vt:variant>
        <vt:lpwstr>mailto:pdv1@atom.gov.ua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№07- 2135/2007-ДЗ</dc:title>
  <dc:creator>user</dc:creator>
  <cp:lastModifiedBy>User</cp:lastModifiedBy>
  <cp:revision>4</cp:revision>
  <cp:lastPrinted>2023-11-21T06:15:00Z</cp:lastPrinted>
  <dcterms:created xsi:type="dcterms:W3CDTF">2024-12-16T14:03:00Z</dcterms:created>
  <dcterms:modified xsi:type="dcterms:W3CDTF">2024-12-17T07:35:00Z</dcterms:modified>
</cp:coreProperties>
</file>