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8D" w:rsidRDefault="0034328D" w:rsidP="0034328D">
      <w:pPr>
        <w:rPr>
          <w:lang w:val="ru-RU"/>
        </w:rPr>
      </w:pPr>
    </w:p>
    <w:p w:rsidR="0034328D" w:rsidRPr="00040860" w:rsidRDefault="0034328D" w:rsidP="0034328D">
      <w:pPr>
        <w:pStyle w:val="rvps6"/>
        <w:spacing w:before="0" w:beforeAutospacing="0" w:after="0" w:afterAutospacing="0"/>
        <w:jc w:val="center"/>
        <w:rPr>
          <w:b/>
          <w:sz w:val="16"/>
          <w:szCs w:val="16"/>
        </w:rPr>
      </w:pPr>
      <w:r w:rsidRPr="00040860">
        <w:rPr>
          <w:b/>
          <w:sz w:val="16"/>
          <w:szCs w:val="16"/>
        </w:rPr>
        <w:t xml:space="preserve">Тернопільський обласний клінічний </w:t>
      </w:r>
      <w:proofErr w:type="spellStart"/>
      <w:r w:rsidRPr="00040860">
        <w:rPr>
          <w:b/>
          <w:sz w:val="16"/>
          <w:szCs w:val="16"/>
        </w:rPr>
        <w:t>перинатальний</w:t>
      </w:r>
      <w:proofErr w:type="spellEnd"/>
      <w:r w:rsidRPr="00040860">
        <w:rPr>
          <w:b/>
          <w:sz w:val="16"/>
          <w:szCs w:val="16"/>
        </w:rPr>
        <w:t xml:space="preserve"> центр «Мати і </w:t>
      </w:r>
      <w:proofErr w:type="spellStart"/>
      <w:r w:rsidRPr="00040860">
        <w:rPr>
          <w:b/>
          <w:sz w:val="16"/>
          <w:szCs w:val="16"/>
        </w:rPr>
        <w:t>дитина»ТОР</w:t>
      </w:r>
      <w:proofErr w:type="spellEnd"/>
    </w:p>
    <w:p w:rsidR="0034328D" w:rsidRPr="00040860" w:rsidRDefault="0034328D" w:rsidP="0034328D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color w:val="000000"/>
          <w:sz w:val="16"/>
          <w:szCs w:val="16"/>
        </w:rPr>
        <w:t>(ЄДРПОУ 35492401)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  <w:lang w:val="uk-UA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  <w:t>ОБҐРУНТУВАННЯ</w:t>
      </w:r>
    </w:p>
    <w:p w:rsidR="0034328D" w:rsidRPr="00040860" w:rsidRDefault="0034328D" w:rsidP="0034328D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технічних та якісних характеристик </w:t>
      </w: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040860">
        <w:rPr>
          <w:rFonts w:ascii="Times New Roman" w:hAnsi="Times New Roman" w:cs="Times New Roman"/>
          <w:b/>
          <w:sz w:val="16"/>
          <w:szCs w:val="16"/>
        </w:rPr>
        <w:t>Код ДК021 33140000-3 - Медичні матеріали</w:t>
      </w:r>
      <w:r w:rsidRPr="00040860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, </w:t>
      </w:r>
      <w:r w:rsidRPr="00040860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розміру бюджетного призначення, очікуваної вартості предмета закупівлі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оприлюднюється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на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виконання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постанови КМУ № 710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від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11.10.2016 «Про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ефективне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використання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державних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коштів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» 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зі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змінами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))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Єдиному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реє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стр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юридичних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фізичних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формувань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його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: 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 xml:space="preserve">КОМУНАЛЬНЕ НЕКОМЕРЦІЙНЕ </w:t>
      </w:r>
      <w:proofErr w:type="gramStart"/>
      <w:r w:rsidRPr="00040860">
        <w:rPr>
          <w:b/>
          <w:color w:val="000000"/>
          <w:sz w:val="16"/>
          <w:szCs w:val="16"/>
        </w:rPr>
        <w:t>П</w:t>
      </w:r>
      <w:proofErr w:type="gramEnd"/>
      <w:r w:rsidRPr="00040860">
        <w:rPr>
          <w:b/>
          <w:color w:val="000000"/>
          <w:sz w:val="16"/>
          <w:szCs w:val="16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40860">
        <w:rPr>
          <w:i/>
          <w:sz w:val="16"/>
          <w:szCs w:val="16"/>
        </w:rPr>
        <w:t>вул</w:t>
      </w:r>
      <w:proofErr w:type="spellEnd"/>
      <w:r w:rsidRPr="00040860">
        <w:rPr>
          <w:i/>
          <w:sz w:val="16"/>
          <w:szCs w:val="16"/>
        </w:rPr>
        <w:t xml:space="preserve">. </w:t>
      </w:r>
      <w:proofErr w:type="spellStart"/>
      <w:r w:rsidRPr="00040860">
        <w:rPr>
          <w:i/>
          <w:sz w:val="16"/>
          <w:szCs w:val="16"/>
        </w:rPr>
        <w:t>Замкова</w:t>
      </w:r>
      <w:proofErr w:type="spellEnd"/>
      <w:r w:rsidRPr="00040860">
        <w:rPr>
          <w:i/>
          <w:sz w:val="16"/>
          <w:szCs w:val="16"/>
        </w:rPr>
        <w:t xml:space="preserve"> 10, м. </w:t>
      </w:r>
      <w:proofErr w:type="spellStart"/>
      <w:r w:rsidRPr="00040860">
        <w:rPr>
          <w:i/>
          <w:sz w:val="16"/>
          <w:szCs w:val="16"/>
        </w:rPr>
        <w:t>Тернопіль</w:t>
      </w:r>
      <w:proofErr w:type="spellEnd"/>
      <w:proofErr w:type="gramStart"/>
      <w:r w:rsidRPr="00040860">
        <w:rPr>
          <w:i/>
          <w:sz w:val="16"/>
          <w:szCs w:val="16"/>
        </w:rPr>
        <w:t xml:space="preserve"> ,</w:t>
      </w:r>
      <w:proofErr w:type="gramEnd"/>
      <w:r w:rsidRPr="00040860">
        <w:rPr>
          <w:i/>
          <w:sz w:val="16"/>
          <w:szCs w:val="16"/>
        </w:rPr>
        <w:t xml:space="preserve"> </w:t>
      </w:r>
      <w:proofErr w:type="spellStart"/>
      <w:r w:rsidRPr="00040860">
        <w:rPr>
          <w:i/>
          <w:sz w:val="16"/>
          <w:szCs w:val="16"/>
        </w:rPr>
        <w:t>Тернопільська</w:t>
      </w:r>
      <w:proofErr w:type="spellEnd"/>
      <w:r w:rsidRPr="00040860">
        <w:rPr>
          <w:i/>
          <w:sz w:val="16"/>
          <w:szCs w:val="16"/>
        </w:rPr>
        <w:t xml:space="preserve">  область, </w:t>
      </w:r>
      <w:proofErr w:type="spellStart"/>
      <w:r w:rsidRPr="00040860">
        <w:rPr>
          <w:i/>
          <w:sz w:val="16"/>
          <w:szCs w:val="16"/>
        </w:rPr>
        <w:t>Україна</w:t>
      </w:r>
      <w:proofErr w:type="spellEnd"/>
      <w:r w:rsidRPr="00040860">
        <w:rPr>
          <w:i/>
          <w:sz w:val="16"/>
          <w:szCs w:val="16"/>
        </w:rPr>
        <w:t>, 46001</w:t>
      </w: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>35492401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ісцевого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3E3F43" w:rsidRDefault="0034328D" w:rsidP="0034328D">
      <w:pPr>
        <w:spacing w:after="301" w:line="240" w:lineRule="auto"/>
        <w:ind w:left="360"/>
        <w:textAlignment w:val="baseline"/>
        <w:rPr>
          <w:rStyle w:val="qaclassifierdescrprimary"/>
          <w:rFonts w:ascii="Arial" w:hAnsi="Arial" w:cs="Arial"/>
          <w:color w:val="314155"/>
          <w:sz w:val="20"/>
          <w:szCs w:val="20"/>
          <w:bdr w:val="none" w:sz="0" w:space="0" w:color="auto" w:frame="1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proofErr w:type="spellStart"/>
      <w:r w:rsidR="003E3F43" w:rsidRPr="003E3F43">
        <w:rPr>
          <w:rStyle w:val="qaclassifierdk"/>
          <w:rFonts w:ascii="Times New Roman" w:hAnsi="Times New Roman" w:cs="Times New Roman"/>
          <w:b/>
          <w:color w:val="314155"/>
          <w:sz w:val="20"/>
          <w:szCs w:val="20"/>
          <w:bdr w:val="none" w:sz="0" w:space="0" w:color="auto" w:frame="1"/>
        </w:rPr>
        <w:t>ДК</w:t>
      </w:r>
      <w:proofErr w:type="spellEnd"/>
      <w:r w:rsidR="003E3F43" w:rsidRPr="003E3F43">
        <w:rPr>
          <w:rStyle w:val="qaclassifierdk"/>
          <w:rFonts w:ascii="Times New Roman" w:hAnsi="Times New Roman" w:cs="Times New Roman"/>
          <w:b/>
          <w:color w:val="314155"/>
          <w:sz w:val="20"/>
          <w:szCs w:val="20"/>
          <w:bdr w:val="none" w:sz="0" w:space="0" w:color="auto" w:frame="1"/>
        </w:rPr>
        <w:t xml:space="preserve"> 021</w:t>
      </w:r>
      <w:r w:rsidR="003E3F43" w:rsidRPr="003E3F43">
        <w:rPr>
          <w:rStyle w:val="qaclassifiertype"/>
          <w:rFonts w:ascii="Times New Roman" w:hAnsi="Times New Roman" w:cs="Times New Roman"/>
          <w:b/>
          <w:color w:val="314155"/>
          <w:sz w:val="20"/>
          <w:szCs w:val="20"/>
          <w:bdr w:val="none" w:sz="0" w:space="0" w:color="auto" w:frame="1"/>
        </w:rPr>
        <w:t>:2015: </w:t>
      </w:r>
      <w:r w:rsidR="003E3F43" w:rsidRPr="003E3F43">
        <w:rPr>
          <w:rStyle w:val="qaclassifierdescrcode"/>
          <w:rFonts w:ascii="Times New Roman" w:hAnsi="Times New Roman" w:cs="Times New Roman"/>
          <w:b/>
          <w:color w:val="314155"/>
          <w:sz w:val="20"/>
          <w:szCs w:val="20"/>
          <w:bdr w:val="none" w:sz="0" w:space="0" w:color="auto" w:frame="1"/>
        </w:rPr>
        <w:t>33140000-3</w:t>
      </w:r>
      <w:r w:rsidR="003E3F43" w:rsidRPr="003E3F43">
        <w:rPr>
          <w:rStyle w:val="qaclassifierdescr"/>
          <w:rFonts w:ascii="Times New Roman" w:hAnsi="Times New Roman" w:cs="Times New Roman"/>
          <w:b/>
          <w:color w:val="314155"/>
          <w:sz w:val="20"/>
          <w:szCs w:val="20"/>
          <w:bdr w:val="none" w:sz="0" w:space="0" w:color="auto" w:frame="1"/>
        </w:rPr>
        <w:t> </w:t>
      </w:r>
      <w:r w:rsidR="003E3F43" w:rsidRPr="003E3F43">
        <w:rPr>
          <w:rStyle w:val="qaclassifierdescrprimary"/>
          <w:rFonts w:ascii="Times New Roman" w:hAnsi="Times New Roman" w:cs="Times New Roman"/>
          <w:b/>
          <w:color w:val="314155"/>
          <w:sz w:val="20"/>
          <w:szCs w:val="20"/>
          <w:bdr w:val="none" w:sz="0" w:space="0" w:color="auto" w:frame="1"/>
        </w:rPr>
        <w:t>Медичні матеріали</w:t>
      </w:r>
    </w:p>
    <w:p w:rsidR="0034328D" w:rsidRPr="00040860" w:rsidRDefault="0034328D" w:rsidP="0034328D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Вид та ідентифікатор процедури закупівлі: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Pr="00040860">
        <w:rPr>
          <w:rFonts w:ascii="Times New Roman" w:hAnsi="Times New Roman" w:cs="Times New Roman"/>
          <w:color w:val="333333"/>
          <w:sz w:val="16"/>
          <w:szCs w:val="16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вартість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обґрунтування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:</w:t>
      </w:r>
      <w:r w:rsidRPr="00040860">
        <w:rPr>
          <w:color w:val="333333"/>
          <w:sz w:val="16"/>
          <w:szCs w:val="16"/>
          <w:bdr w:val="none" w:sz="0" w:space="0" w:color="auto" w:frame="1"/>
        </w:rPr>
        <w:t> </w:t>
      </w:r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1</w:t>
      </w:r>
      <w:r w:rsidR="003E3F43">
        <w:rPr>
          <w:color w:val="000000"/>
          <w:sz w:val="16"/>
          <w:szCs w:val="16"/>
          <w:bdr w:val="none" w:sz="0" w:space="0" w:color="auto" w:frame="1"/>
          <w:lang w:val="uk-UA"/>
        </w:rPr>
        <w:t>78</w:t>
      </w:r>
      <w:r>
        <w:rPr>
          <w:color w:val="000000"/>
          <w:sz w:val="16"/>
          <w:szCs w:val="16"/>
          <w:bdr w:val="none" w:sz="0" w:space="0" w:color="auto" w:frame="1"/>
          <w:lang w:val="uk-UA"/>
        </w:rPr>
        <w:t>0</w:t>
      </w:r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000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.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обумовлено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аналізом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використ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річного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місячного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)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медичних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матеріалів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  за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календарні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роки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бюджетні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періоди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) 2023-2024.</w:t>
      </w:r>
      <w:r w:rsidRPr="00040860">
        <w:rPr>
          <w:color w:val="000000"/>
          <w:sz w:val="16"/>
          <w:szCs w:val="16"/>
          <w:bdr w:val="none" w:sz="0" w:space="0" w:color="auto" w:frame="1"/>
        </w:rPr>
        <w:t> 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Замовником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здійснено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розрахунок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товарів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/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послуг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порівняння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ринкових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цін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до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примірної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методики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яка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затверджена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наказом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Міністерства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розвитку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економіки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торгівлі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сільського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господарства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,</w:t>
      </w:r>
      <w:r w:rsidRPr="00040860">
        <w:rPr>
          <w:b/>
          <w:color w:val="000000"/>
          <w:sz w:val="16"/>
          <w:szCs w:val="16"/>
          <w:lang w:val="uk-UA"/>
        </w:rPr>
        <w:t>з</w:t>
      </w:r>
      <w:r w:rsidRPr="00040860">
        <w:rPr>
          <w:sz w:val="16"/>
          <w:szCs w:val="16"/>
          <w:lang w:val="uk-UA"/>
        </w:rPr>
        <w:t xml:space="preserve"> метою задоволення потреби до кінця 2025 року вирішила розпочати проведення процедури закупівлі у порядку, регламентованому нормами чинного законодавства. </w:t>
      </w:r>
    </w:p>
    <w:p w:rsidR="0034328D" w:rsidRPr="00040860" w:rsidRDefault="0034328D" w:rsidP="0034328D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Виходячи з попередніх розрахунків, а також відповідно до технічного завдання очікувана вартість закупівлі товару становить 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1</w:t>
      </w:r>
      <w:r w:rsidR="003E3F43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78</w:t>
      </w:r>
      <w:r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000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 xml:space="preserve">. (один мільйон </w:t>
      </w:r>
      <w:r w:rsidR="003E3F43">
        <w:rPr>
          <w:rFonts w:ascii="Times New Roman" w:hAnsi="Times New Roman" w:cs="Times New Roman"/>
          <w:b/>
          <w:sz w:val="16"/>
          <w:szCs w:val="16"/>
        </w:rPr>
        <w:t>сімсот вісімдесят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 тисяч  гривень 00 коп.) з ПДВ.</w:t>
      </w:r>
    </w:p>
    <w:p w:rsidR="0034328D" w:rsidRPr="00040860" w:rsidRDefault="0034328D" w:rsidP="0034328D">
      <w:pPr>
        <w:shd w:val="clear" w:color="auto" w:fill="FFFFF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Так, відповідно до наказу Міністерства розвитку економіки, торгівлі та сільського господарства України від 15.04.2020 №708 «Про затвердження Порядку визначення предмета закупівлі»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словника. При цьому, норми в частині обов’язковості та/або необхідності зазначення конкретної назви предмету закупівлі даний наказ не містить. 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Разом з цим, відповідно до пункту 12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 1082 під час розміщення в електронній системі закупівель інформації про предмет закупівлі в окремих полях зазначається інформація, зокрема, щодо назви предмета закупівлі (у разі визначення предмета закупівлі - послуга з виконання науково-технічних робіт, у цьому електронному полі зазначається конкретна назва науково-технічної роботи) та коду предмета закупівлі відповідно до класифікаторів або назва згідно з ДСТУ, державних або галузевих будівельних норм, які передбачені для визначення предмета закупівлі відповідно до Порядку визначення предмета закупівлі, затвердженого Уповноваженим органом, та їх назви.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 w:eastAsia="ar-SA"/>
        </w:rPr>
      </w:pPr>
      <w:r w:rsidRPr="00040860">
        <w:rPr>
          <w:sz w:val="16"/>
          <w:szCs w:val="16"/>
          <w:lang w:val="uk-UA" w:eastAsia="ar-SA"/>
        </w:rPr>
        <w:t xml:space="preserve">При цьому, згідно з пунктом 13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крім полів, визначених пунктом 12 цього Порядку, у випадках, зазначених у цьому пункті, додатково в окремих полях заповнюється інформація щодо, зокрема, </w:t>
      </w:r>
      <w:bookmarkStart w:id="0" w:name="n65"/>
      <w:bookmarkEnd w:id="0"/>
      <w:r w:rsidRPr="00040860">
        <w:rPr>
          <w:sz w:val="16"/>
          <w:szCs w:val="16"/>
          <w:lang w:val="uk-UA" w:eastAsia="ar-SA"/>
        </w:rPr>
        <w:t>коду та назви медичного виробу відповідно до національного класифікатора НК 024:2023 «Класифікатор медичних виробів», затвердженого наказом Міністерства економічного розвитку і торгівлі України від 24 травня 2023 року </w:t>
      </w:r>
      <w:hyperlink r:id="rId4" w:tgtFrame="_blank" w:history="1">
        <w:r w:rsidRPr="00040860">
          <w:rPr>
            <w:sz w:val="16"/>
            <w:szCs w:val="16"/>
            <w:lang w:val="uk-UA" w:eastAsia="ar-SA"/>
          </w:rPr>
          <w:t>№ 4139</w:t>
        </w:r>
      </w:hyperlink>
      <w:r w:rsidRPr="00040860">
        <w:rPr>
          <w:sz w:val="16"/>
          <w:szCs w:val="16"/>
          <w:lang w:val="uk-UA" w:eastAsia="ar-SA"/>
        </w:rPr>
        <w:t>, у разі визначення предмета закупівлі - медичний виріб. Якщо предмет закупівлі містить два та більше медичних виробів, замовником зазначаються код та назва кожного медичного виробу;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При цьому, відповідно до пункту 14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під час унесення інформації щодо предмета закупівлі товарів та послуг в оголошення, оприлюднення яких передбачено Законом,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інформація, визначена пунктом 12 та абзацами другим-четвертим пункту 13 цього Порядку, та інформація щодо:</w:t>
      </w:r>
    </w:p>
    <w:p w:rsidR="0034328D" w:rsidRPr="00040860" w:rsidRDefault="0034328D" w:rsidP="0034328D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назви товару чи послуги кожної номенклатурної позиції предмета закупівлі;</w:t>
      </w:r>
    </w:p>
    <w:p w:rsidR="0034328D" w:rsidRPr="00040860" w:rsidRDefault="0034328D" w:rsidP="0034328D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коду товару чи послуги, визначеного згідно з Єдиним закупівельним словником, що найбільше відповідає назві номенклатурної позиції предмета закупівлі.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uk-UA"/>
        </w:rPr>
      </w:pPr>
      <w:r w:rsidRPr="00040860">
        <w:rPr>
          <w:b/>
          <w:color w:val="000000"/>
          <w:sz w:val="16"/>
          <w:szCs w:val="16"/>
          <w:lang w:val="uk-UA"/>
        </w:rPr>
        <w:tab/>
      </w:r>
      <w:r w:rsidRPr="00040860">
        <w:rPr>
          <w:color w:val="000000"/>
          <w:sz w:val="16"/>
          <w:szCs w:val="16"/>
          <w:lang w:val="uk-UA"/>
        </w:rPr>
        <w:t xml:space="preserve">Виходячи з норм пункту 10 постанови </w:t>
      </w:r>
      <w:r w:rsidRPr="00040860">
        <w:rPr>
          <w:sz w:val="16"/>
          <w:szCs w:val="16"/>
          <w:lang w:val="uk-UA"/>
        </w:rPr>
        <w:t xml:space="preserve">Кабінету Міністрів України від 18.10.2022 №1178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040860">
        <w:rPr>
          <w:sz w:val="16"/>
          <w:szCs w:val="16"/>
          <w:lang w:val="uk-UA"/>
        </w:rPr>
        <w:t>“Про</w:t>
      </w:r>
      <w:proofErr w:type="spellEnd"/>
      <w:r w:rsidRPr="00040860">
        <w:rPr>
          <w:sz w:val="16"/>
          <w:szCs w:val="16"/>
          <w:lang w:val="uk-UA"/>
        </w:rPr>
        <w:t xml:space="preserve"> публічні </w:t>
      </w:r>
      <w:proofErr w:type="spellStart"/>
      <w:r w:rsidRPr="00040860">
        <w:rPr>
          <w:sz w:val="16"/>
          <w:szCs w:val="16"/>
          <w:lang w:val="uk-UA"/>
        </w:rPr>
        <w:t>закупівлі”</w:t>
      </w:r>
      <w:proofErr w:type="spellEnd"/>
      <w:r w:rsidRPr="00040860">
        <w:rPr>
          <w:sz w:val="16"/>
          <w:szCs w:val="16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скасування» (далі – Постанова) передбачено, що </w:t>
      </w:r>
      <w:proofErr w:type="spellStart"/>
      <w:r w:rsidRPr="00040860">
        <w:rPr>
          <w:sz w:val="16"/>
          <w:szCs w:val="16"/>
          <w:lang w:val="ru-RU"/>
        </w:rPr>
        <w:t>Замовники</w:t>
      </w:r>
      <w:proofErr w:type="spellEnd"/>
      <w:r w:rsidRPr="00040860">
        <w:rPr>
          <w:sz w:val="16"/>
          <w:szCs w:val="16"/>
          <w:lang w:val="ru-RU"/>
        </w:rPr>
        <w:t xml:space="preserve">, у тому </w:t>
      </w:r>
      <w:proofErr w:type="spellStart"/>
      <w:r w:rsidRPr="00040860">
        <w:rPr>
          <w:sz w:val="16"/>
          <w:szCs w:val="16"/>
          <w:lang w:val="ru-RU"/>
        </w:rPr>
        <w:t>числі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Придбання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замовниками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товарів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і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(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крім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ремонту),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200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робіт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lastRenderedPageBreak/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1,5 </w:t>
      </w:r>
      <w:proofErr w:type="spellStart"/>
      <w:proofErr w:type="gramStart"/>
      <w:r w:rsidRPr="00040860">
        <w:rPr>
          <w:sz w:val="16"/>
          <w:szCs w:val="16"/>
          <w:shd w:val="clear" w:color="auto" w:fill="FFFFFF"/>
          <w:lang w:val="ru-RU"/>
        </w:rPr>
        <w:t>млн</w:t>
      </w:r>
      <w:proofErr w:type="spellEnd"/>
      <w:proofErr w:type="gram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може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здійснюватися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без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застосування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відкритих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торгів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та/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або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електронного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каталогу</w:t>
      </w:r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color w:val="000000"/>
          <w:sz w:val="16"/>
          <w:szCs w:val="16"/>
          <w:lang w:val="ru-RU"/>
        </w:rPr>
        <w:t xml:space="preserve">для </w:t>
      </w:r>
      <w:proofErr w:type="spellStart"/>
      <w:r w:rsidRPr="00040860">
        <w:rPr>
          <w:color w:val="000000"/>
          <w:sz w:val="16"/>
          <w:szCs w:val="16"/>
          <w:lang w:val="ru-RU"/>
        </w:rPr>
        <w:t>закупівлі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товару </w:t>
      </w:r>
      <w:proofErr w:type="spellStart"/>
      <w:r w:rsidRPr="00040860">
        <w:rPr>
          <w:color w:val="000000"/>
          <w:sz w:val="16"/>
          <w:szCs w:val="16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до порядку, </w:t>
      </w:r>
      <w:proofErr w:type="spellStart"/>
      <w:r w:rsidRPr="00040860">
        <w:rPr>
          <w:color w:val="000000"/>
          <w:sz w:val="16"/>
          <w:szCs w:val="16"/>
          <w:lang w:val="ru-RU"/>
        </w:rPr>
        <w:t>встановленого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постановою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Кабінету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Міністрів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України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від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14 </w:t>
      </w:r>
      <w:proofErr w:type="spellStart"/>
      <w:r w:rsidRPr="00040860">
        <w:rPr>
          <w:color w:val="000000"/>
          <w:sz w:val="16"/>
          <w:szCs w:val="16"/>
          <w:lang w:val="ru-RU"/>
        </w:rPr>
        <w:t>вересня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2020</w:t>
      </w:r>
      <w:r w:rsidRPr="00040860">
        <w:rPr>
          <w:color w:val="000000"/>
          <w:sz w:val="16"/>
          <w:szCs w:val="16"/>
        </w:rPr>
        <w:t> </w:t>
      </w:r>
      <w:r w:rsidRPr="00040860">
        <w:rPr>
          <w:color w:val="000000"/>
          <w:sz w:val="16"/>
          <w:szCs w:val="16"/>
          <w:lang w:val="ru-RU"/>
        </w:rPr>
        <w:t xml:space="preserve">р. № 822 “Про </w:t>
      </w:r>
      <w:proofErr w:type="spellStart"/>
      <w:r w:rsidRPr="00040860">
        <w:rPr>
          <w:color w:val="000000"/>
          <w:sz w:val="16"/>
          <w:szCs w:val="16"/>
          <w:lang w:val="ru-RU"/>
        </w:rPr>
        <w:t>затвердження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Порядку </w:t>
      </w:r>
      <w:proofErr w:type="spellStart"/>
      <w:r w:rsidRPr="00040860">
        <w:rPr>
          <w:color w:val="000000"/>
          <w:sz w:val="16"/>
          <w:szCs w:val="16"/>
          <w:lang w:val="ru-RU"/>
        </w:rPr>
        <w:t>формування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lang w:val="ru-RU"/>
        </w:rPr>
        <w:t>використання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електронного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каталогу”, </w:t>
      </w:r>
      <w:proofErr w:type="spellStart"/>
      <w:r w:rsidRPr="00040860">
        <w:rPr>
          <w:color w:val="000000"/>
          <w:sz w:val="16"/>
          <w:szCs w:val="16"/>
          <w:lang w:val="ru-RU"/>
        </w:rPr>
        <w:t>з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урахуванням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положень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lang w:val="ru-RU"/>
        </w:rPr>
        <w:t>визначених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особливостями</w:t>
      </w:r>
      <w:proofErr w:type="spellEnd"/>
      <w:r w:rsidRPr="00040860">
        <w:rPr>
          <w:color w:val="000000"/>
          <w:sz w:val="16"/>
          <w:szCs w:val="16"/>
          <w:lang w:val="uk-UA"/>
        </w:rPr>
        <w:t>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>У свою черзі, згідно з пунктом 11</w:t>
      </w:r>
      <w:r w:rsidRPr="00040860">
        <w:rPr>
          <w:sz w:val="16"/>
          <w:szCs w:val="16"/>
          <w:vertAlign w:val="superscript"/>
          <w:lang w:val="uk-UA"/>
        </w:rPr>
        <w:t>1</w:t>
      </w:r>
      <w:r w:rsidRPr="00040860">
        <w:rPr>
          <w:sz w:val="16"/>
          <w:szCs w:val="16"/>
          <w:lang w:val="uk-UA"/>
        </w:rPr>
        <w:t xml:space="preserve"> у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закупівлі лікарських засобів та медичних виробів за переліком згідно з</w:t>
      </w:r>
      <w:r w:rsidRPr="00040860">
        <w:rPr>
          <w:sz w:val="16"/>
          <w:szCs w:val="16"/>
        </w:rPr>
        <w:t> </w:t>
      </w:r>
      <w:hyperlink r:id="rId5" w:anchor="n731" w:history="1">
        <w:r w:rsidRPr="00040860">
          <w:rPr>
            <w:rStyle w:val="a4"/>
            <w:sz w:val="16"/>
            <w:szCs w:val="16"/>
            <w:lang w:val="uk-UA"/>
          </w:rPr>
          <w:t>додатком</w:t>
        </w:r>
      </w:hyperlink>
      <w:r w:rsidRPr="00040860">
        <w:rPr>
          <w:sz w:val="16"/>
          <w:szCs w:val="16"/>
          <w:lang w:val="uk-UA"/>
        </w:rPr>
        <w:t>, вартість яких становить або перевищує 50 тис. гривень, такі закупівлі здійснюються з використанням електронного каталогу відповідно до</w:t>
      </w:r>
      <w:r w:rsidRPr="00040860">
        <w:rPr>
          <w:sz w:val="16"/>
          <w:szCs w:val="16"/>
        </w:rPr>
        <w:t> </w:t>
      </w:r>
      <w:hyperlink r:id="rId6" w:anchor="n8" w:tgtFrame="_blank" w:history="1">
        <w:r w:rsidRPr="00040860">
          <w:rPr>
            <w:rStyle w:val="a4"/>
            <w:sz w:val="16"/>
            <w:szCs w:val="16"/>
            <w:lang w:val="uk-UA"/>
          </w:rPr>
          <w:t>Порядку формування та використання електронного каталогу</w:t>
        </w:r>
      </w:hyperlink>
      <w:r w:rsidRPr="00040860">
        <w:rPr>
          <w:sz w:val="16"/>
          <w:szCs w:val="16"/>
          <w:lang w:val="uk-UA"/>
        </w:rPr>
        <w:t>, затвердженого постановою Кабінету Міністрів України від 14 вересня 2020 р. № 822 (Офіційний вісник України, 2020 р., № 75, ст. 2407), з урахуванням положень, визначених цими особливостями.</w:t>
      </w:r>
      <w:bookmarkStart w:id="1" w:name="n724"/>
      <w:bookmarkEnd w:id="1"/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ru-RU"/>
        </w:rPr>
      </w:pPr>
      <w:r w:rsidRPr="00040860">
        <w:rPr>
          <w:sz w:val="16"/>
          <w:szCs w:val="16"/>
          <w:lang w:val="ru-RU"/>
        </w:rPr>
        <w:t xml:space="preserve">У </w:t>
      </w:r>
      <w:proofErr w:type="spellStart"/>
      <w:r w:rsidRPr="00040860">
        <w:rPr>
          <w:sz w:val="16"/>
          <w:szCs w:val="16"/>
          <w:lang w:val="ru-RU"/>
        </w:rPr>
        <w:t>разі</w:t>
      </w:r>
      <w:proofErr w:type="spellEnd"/>
      <w:r w:rsidRPr="00040860">
        <w:rPr>
          <w:sz w:val="16"/>
          <w:szCs w:val="16"/>
          <w:lang w:val="ru-RU"/>
        </w:rPr>
        <w:t xml:space="preserve"> коли </w:t>
      </w:r>
      <w:proofErr w:type="spellStart"/>
      <w:r w:rsidRPr="00040860">
        <w:rPr>
          <w:sz w:val="16"/>
          <w:szCs w:val="16"/>
          <w:lang w:val="ru-RU"/>
        </w:rPr>
        <w:t>закупівля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використанням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електронного</w:t>
      </w:r>
      <w:proofErr w:type="spellEnd"/>
      <w:r w:rsidRPr="00040860">
        <w:rPr>
          <w:sz w:val="16"/>
          <w:szCs w:val="16"/>
          <w:lang w:val="ru-RU"/>
        </w:rPr>
        <w:t xml:space="preserve"> каталогу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не </w:t>
      </w:r>
      <w:proofErr w:type="spellStart"/>
      <w:r w:rsidRPr="00040860">
        <w:rPr>
          <w:sz w:val="16"/>
          <w:szCs w:val="16"/>
          <w:lang w:val="ru-RU"/>
        </w:rPr>
        <w:t>відбулася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замовник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здійснює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закупівлю</w:t>
      </w:r>
      <w:proofErr w:type="spellEnd"/>
      <w:r w:rsidRPr="00040860">
        <w:rPr>
          <w:sz w:val="16"/>
          <w:szCs w:val="16"/>
          <w:lang w:val="ru-RU"/>
        </w:rPr>
        <w:t xml:space="preserve"> шляхом </w:t>
      </w:r>
      <w:proofErr w:type="spellStart"/>
      <w:r w:rsidRPr="00040860">
        <w:rPr>
          <w:sz w:val="16"/>
          <w:szCs w:val="16"/>
          <w:lang w:val="ru-RU"/>
        </w:rPr>
        <w:t>застосування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відкритих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торгів</w:t>
      </w:r>
      <w:proofErr w:type="spellEnd"/>
      <w:r w:rsidRPr="00040860">
        <w:rPr>
          <w:sz w:val="16"/>
          <w:szCs w:val="16"/>
          <w:lang w:val="ru-RU"/>
        </w:rPr>
        <w:t xml:space="preserve"> у порядку, </w:t>
      </w:r>
      <w:proofErr w:type="spellStart"/>
      <w:r w:rsidRPr="00040860">
        <w:rPr>
          <w:sz w:val="16"/>
          <w:szCs w:val="16"/>
          <w:lang w:val="ru-RU"/>
        </w:rPr>
        <w:t>визначеному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цими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особливостями</w:t>
      </w:r>
      <w:proofErr w:type="spellEnd"/>
      <w:r w:rsidRPr="00040860">
        <w:rPr>
          <w:sz w:val="16"/>
          <w:szCs w:val="16"/>
          <w:lang w:val="ru-RU"/>
        </w:rPr>
        <w:t xml:space="preserve">, не </w:t>
      </w:r>
      <w:proofErr w:type="spellStart"/>
      <w:r w:rsidRPr="00040860">
        <w:rPr>
          <w:sz w:val="16"/>
          <w:szCs w:val="16"/>
          <w:lang w:val="ru-RU"/>
        </w:rPr>
        <w:t>збільшуючи</w:t>
      </w:r>
      <w:proofErr w:type="spellEnd"/>
      <w:r w:rsidRPr="00040860">
        <w:rPr>
          <w:sz w:val="16"/>
          <w:szCs w:val="16"/>
          <w:lang w:val="ru-RU"/>
        </w:rPr>
        <w:t xml:space="preserve"> при </w:t>
      </w:r>
      <w:proofErr w:type="spellStart"/>
      <w:r w:rsidRPr="00040860">
        <w:rPr>
          <w:sz w:val="16"/>
          <w:szCs w:val="16"/>
          <w:lang w:val="ru-RU"/>
        </w:rPr>
        <w:t>цьому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очікувану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вартість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закупівлі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або</w:t>
      </w:r>
      <w:proofErr w:type="spellEnd"/>
      <w:r w:rsidRPr="00040860">
        <w:rPr>
          <w:sz w:val="16"/>
          <w:szCs w:val="16"/>
          <w:lang w:val="ru-RU"/>
        </w:rPr>
        <w:t xml:space="preserve"> повторно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gramStart"/>
      <w:r w:rsidRPr="00040860">
        <w:rPr>
          <w:sz w:val="16"/>
          <w:szCs w:val="16"/>
          <w:lang w:val="ru-RU"/>
        </w:rPr>
        <w:t>в</w:t>
      </w:r>
      <w:proofErr w:type="gram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каталозі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відповідно</w:t>
      </w:r>
      <w:proofErr w:type="spellEnd"/>
      <w:r w:rsidRPr="00040860">
        <w:rPr>
          <w:sz w:val="16"/>
          <w:szCs w:val="16"/>
          <w:lang w:val="ru-RU"/>
        </w:rPr>
        <w:t xml:space="preserve"> до</w:t>
      </w:r>
      <w:r w:rsidRPr="00040860">
        <w:rPr>
          <w:sz w:val="16"/>
          <w:szCs w:val="16"/>
        </w:rPr>
        <w:t> </w:t>
      </w:r>
      <w:hyperlink r:id="rId7" w:anchor="n8" w:tgtFrame="_blank" w:history="1">
        <w:r w:rsidRPr="00040860">
          <w:rPr>
            <w:rStyle w:val="a4"/>
            <w:sz w:val="16"/>
            <w:szCs w:val="16"/>
            <w:lang w:val="ru-RU"/>
          </w:rPr>
          <w:t xml:space="preserve">Порядку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формування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та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використання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електронного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каталогу</w:t>
        </w:r>
      </w:hyperlink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затвердженого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постановою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Кабінету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Міні</w:t>
      </w:r>
      <w:proofErr w:type="gramStart"/>
      <w:r w:rsidRPr="00040860">
        <w:rPr>
          <w:sz w:val="16"/>
          <w:szCs w:val="16"/>
          <w:lang w:val="ru-RU"/>
        </w:rPr>
        <w:t>стр</w:t>
      </w:r>
      <w:proofErr w:type="gramEnd"/>
      <w:r w:rsidRPr="00040860">
        <w:rPr>
          <w:sz w:val="16"/>
          <w:szCs w:val="16"/>
          <w:lang w:val="ru-RU"/>
        </w:rPr>
        <w:t>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України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</w:t>
      </w:r>
      <w:proofErr w:type="spellEnd"/>
      <w:r w:rsidRPr="00040860">
        <w:rPr>
          <w:sz w:val="16"/>
          <w:szCs w:val="16"/>
          <w:lang w:val="ru-RU"/>
        </w:rPr>
        <w:t xml:space="preserve"> 14 </w:t>
      </w:r>
      <w:proofErr w:type="spellStart"/>
      <w:r w:rsidRPr="00040860">
        <w:rPr>
          <w:sz w:val="16"/>
          <w:szCs w:val="16"/>
          <w:lang w:val="ru-RU"/>
        </w:rPr>
        <w:t>вересня</w:t>
      </w:r>
      <w:proofErr w:type="spellEnd"/>
      <w:r w:rsidRPr="00040860">
        <w:rPr>
          <w:sz w:val="16"/>
          <w:szCs w:val="16"/>
          <w:lang w:val="ru-RU"/>
        </w:rPr>
        <w:t xml:space="preserve"> 2020 р. № 822,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урахуванням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особливостей</w:t>
      </w:r>
      <w:proofErr w:type="spellEnd"/>
      <w:r w:rsidRPr="00040860">
        <w:rPr>
          <w:sz w:val="16"/>
          <w:szCs w:val="16"/>
          <w:lang w:val="ru-RU"/>
        </w:rPr>
        <w:t>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 xml:space="preserve">Беручи до уваги зазначене вище, а також </w:t>
      </w:r>
      <w:r w:rsidRPr="00040860">
        <w:rPr>
          <w:color w:val="000000"/>
          <w:sz w:val="16"/>
          <w:szCs w:val="16"/>
          <w:lang w:val="uk-UA"/>
        </w:rPr>
        <w:t xml:space="preserve">зважаючи на нагальну потребу у закупівлі товару, який є предметом закупівлі </w:t>
      </w:r>
      <w:r w:rsidRPr="00040860">
        <w:rPr>
          <w:sz w:val="16"/>
          <w:szCs w:val="16"/>
          <w:lang w:val="uk-UA"/>
        </w:rPr>
        <w:t xml:space="preserve">Уповноважена особа </w:t>
      </w:r>
      <w:r w:rsidRPr="00AC0A46">
        <w:rPr>
          <w:sz w:val="20"/>
          <w:szCs w:val="20"/>
          <w:lang w:val="ru-RU"/>
        </w:rPr>
        <w:t>КНП ТОКПЦ «</w:t>
      </w:r>
      <w:proofErr w:type="spellStart"/>
      <w:r w:rsidRPr="00AC0A46">
        <w:rPr>
          <w:sz w:val="20"/>
          <w:szCs w:val="20"/>
          <w:lang w:val="ru-RU"/>
        </w:rPr>
        <w:t>Мати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і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дитина</w:t>
      </w:r>
      <w:proofErr w:type="spellEnd"/>
      <w:r w:rsidRPr="00AC0A46">
        <w:rPr>
          <w:sz w:val="20"/>
          <w:szCs w:val="20"/>
          <w:lang w:val="ru-RU"/>
        </w:rPr>
        <w:t xml:space="preserve">» ТОР </w:t>
      </w:r>
      <w:proofErr w:type="spellStart"/>
      <w:r w:rsidRPr="00AC0A46">
        <w:rPr>
          <w:b/>
          <w:sz w:val="20"/>
          <w:szCs w:val="20"/>
          <w:lang w:val="ru-RU"/>
        </w:rPr>
        <w:t>Шуляк</w:t>
      </w:r>
      <w:proofErr w:type="spellEnd"/>
      <w:r w:rsidRPr="00AC0A46">
        <w:rPr>
          <w:b/>
          <w:sz w:val="20"/>
          <w:szCs w:val="20"/>
          <w:lang w:val="ru-RU"/>
        </w:rPr>
        <w:t xml:space="preserve"> </w:t>
      </w:r>
      <w:r w:rsidRPr="00040860">
        <w:rPr>
          <w:b/>
          <w:sz w:val="20"/>
          <w:szCs w:val="20"/>
          <w:lang w:val="uk-UA"/>
        </w:rPr>
        <w:t xml:space="preserve"> Н.</w:t>
      </w:r>
      <w:r w:rsidRPr="00AC0A46">
        <w:rPr>
          <w:b/>
          <w:sz w:val="20"/>
          <w:szCs w:val="20"/>
          <w:lang w:val="ru-RU"/>
        </w:rPr>
        <w:t>Б</w:t>
      </w:r>
      <w:r w:rsidRPr="00040860">
        <w:rPr>
          <w:b/>
          <w:sz w:val="20"/>
          <w:szCs w:val="20"/>
          <w:lang w:val="uk-UA"/>
        </w:rPr>
        <w:t xml:space="preserve">. </w:t>
      </w:r>
      <w:r w:rsidRPr="00040860">
        <w:rPr>
          <w:sz w:val="20"/>
          <w:szCs w:val="20"/>
          <w:lang w:val="uk-UA"/>
        </w:rPr>
        <w:t xml:space="preserve"> </w:t>
      </w:r>
      <w:r w:rsidRPr="00040860">
        <w:rPr>
          <w:b/>
          <w:sz w:val="16"/>
          <w:szCs w:val="16"/>
          <w:lang w:val="uk-UA"/>
        </w:rPr>
        <w:t xml:space="preserve"> вир</w:t>
      </w:r>
      <w:r w:rsidRPr="00040860">
        <w:rPr>
          <w:sz w:val="16"/>
          <w:szCs w:val="16"/>
          <w:lang w:val="uk-UA"/>
        </w:rPr>
        <w:t>ішила здійснити придбання товару, який є предметом закупівлі з використанням електронного каталогу шляхом запиту ціни пропозицій постачальників.</w:t>
      </w:r>
    </w:p>
    <w:p w:rsidR="0034328D" w:rsidRPr="00040860" w:rsidRDefault="0034328D" w:rsidP="0034328D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При цьому, Уповноважена особа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дійшла висновку щодо необхідності встановлення ключових вимог під час оприлюднення оголошення на закупівлю зазначеного вище товару, а саме:</w:t>
      </w:r>
    </w:p>
    <w:p w:rsidR="0034328D" w:rsidRPr="00040860" w:rsidRDefault="0034328D" w:rsidP="0034328D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328D" w:rsidRDefault="0034328D" w:rsidP="0034328D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Товар за своїми </w:t>
      </w:r>
      <w:proofErr w:type="spellStart"/>
      <w:r w:rsidRPr="00040860">
        <w:rPr>
          <w:rFonts w:ascii="Times New Roman" w:hAnsi="Times New Roman" w:cs="Times New Roman"/>
          <w:b/>
          <w:sz w:val="16"/>
          <w:szCs w:val="16"/>
        </w:rPr>
        <w:t>медико-технічними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 xml:space="preserve"> характеристиками повинен відповідати  наступним вимогам:</w:t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3E3F43" w:rsidRPr="003E3F43" w:rsidRDefault="003E3F43" w:rsidP="003E3F4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</w:pPr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Катетер внутрішньовенний 22G з додатковим ін`єкційним портом, довжина катетера 25 мм, закритого типу, захисний механізм голки,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подовжувачаем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рентгенкотрастною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смужкою,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колорове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кодуванн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; Катетер внутрішньовенний 20G з додатковим ін`єкційним портом, довжина катетера 32 мм, закритого типу, захисний механізм голки,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подовжувачаем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рентгенкотрастною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смужкою,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колорове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кодуванн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; Катетер внутрішньовенний 24G з додатковим ін`єкційним портом, довжина катетера 19 мм, закритого типу, захисний механізм голки,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подовжувачаем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рентгенкотрастною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смужкою,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колорове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кодуванн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; Катетер внутрішньовенний 18G з додатковим ін`єкційним портом, довжина катетера 32 мм, закритого типу, захисний механізм голки,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подовжувачаем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рентгенкотрастною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смужкою,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колорове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кодування; Шприц ін'єкційний, 2-х компонентний, одноразовий, стерильний, безпечний, 2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мл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з ковпачком для блокування голки, з двома голками; Шприц ін'єкційний, 2-х компонентний, одноразовий, стерильний, безпечний, 5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мл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з ковпачком для блокування голки, з двома голками; Шприц ін'єкційний, 2-х компонентний, одноразовий, стерильний, безпечний, 10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мл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з ковпачком для блокування голки, з двома голками; Шприц ін'єкційний, 2-х компонентний, одноразовий, стерильний, безпечний, 20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мл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з ковпачком для блокування голки, з двома голками; Шприц ін'єкційний, 3-х компонентний, одноразовий, стерильний, 50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мл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з ковпачком для блокування голки, голка в комплекті; Катетер внутрішньовенний 26G з додатковим ін`єкційним портом, довжина катетера 19 мм, відкритого типу, без захисного механізму голки, без подовжувача,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рентгенкотрастною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смужкою, кольорове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докування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; Катетер внутрішньовенний 20G з додатковим ін`єкційним портом, довжина катетера від 32 мм, відкритого типу, без захисного механізму голки, без подовжувача,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рентгенкотрастною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смужкою; Вата медична нестерильна 100 г.; Катетер внутрішньовенний 16G з додатковим ін`єкційним портом, довжина катетера 45 мм, відкритого типу, без захисного механізму голки, без подовжувача,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рентгенкотрастною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смужкою; Пластир стерильний 6,0см x 8,0см фіксуючий неткана основа; Пластир нестерильний 500,0см x 2,5см котушка/рулон; Краник трьохходовий, стерильний, одноразовий, з'єднання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Luer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Lock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без подовжувача; Відріз марлевий 0,9 x 5 м.; Шприц ін'єкційний, 3-х компонент., одноразовий, стерильний, 1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мл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, дві голки в комплекті, з ковпачком для блокування голки; Бинт марлевий (100% бавовна) нестерильний, 5м х 10см, білизна 70%; Бинт марлевий (100% бавовна) нестерильний, 7м х 14см, білизна 70%; Катетер внутрішньовенний 18G з додатковим ін`єкційним портом, довжина катетера 33 мм, відкритого типу, без подовжувача, з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рентгенкотрастною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смужкою, </w:t>
      </w:r>
      <w:proofErr w:type="spellStart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>колорове</w:t>
      </w:r>
      <w:proofErr w:type="spellEnd"/>
      <w:r w:rsidRPr="003E3F43"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</w:rPr>
        <w:t xml:space="preserve"> кодування</w:t>
      </w:r>
    </w:p>
    <w:p w:rsidR="0034328D" w:rsidRDefault="0034328D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34328D" w:rsidRPr="00040860" w:rsidRDefault="0034328D" w:rsidP="0034328D">
      <w:pPr>
        <w:pStyle w:val="a5"/>
        <w:tabs>
          <w:tab w:val="left" w:pos="0"/>
          <w:tab w:val="left" w:pos="1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040860">
        <w:rPr>
          <w:rFonts w:ascii="Times New Roman" w:hAnsi="Times New Roman"/>
          <w:sz w:val="16"/>
          <w:szCs w:val="16"/>
        </w:rPr>
        <w:t xml:space="preserve">Окрім цього, Уповноважена особа </w:t>
      </w:r>
      <w:proofErr w:type="spellStart"/>
      <w:r w:rsidRPr="00040860">
        <w:rPr>
          <w:rFonts w:ascii="Times New Roman" w:hAnsi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/>
          <w:sz w:val="16"/>
          <w:szCs w:val="16"/>
        </w:rPr>
        <w:t xml:space="preserve"> виходячи з положень норм частини першої статті 4 Закону України «Про публічні закупівлі» (далі - Закон) та норм Постанови, дійшла висновку щодо необхідності підготовки та розгляду проекту змін річного плану закупівель на 2025 рік. </w:t>
      </w:r>
    </w:p>
    <w:p w:rsidR="0034328D" w:rsidRPr="00040860" w:rsidRDefault="0034328D" w:rsidP="0034328D">
      <w:pPr>
        <w:tabs>
          <w:tab w:val="left" w:pos="0"/>
        </w:tabs>
        <w:ind w:firstLine="709"/>
        <w:jc w:val="both"/>
        <w:rPr>
          <w:b/>
          <w:caps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Уповноважена особа</w:t>
      </w:r>
      <w:r w:rsidRPr="00040860">
        <w:rPr>
          <w:sz w:val="16"/>
          <w:szCs w:val="16"/>
        </w:rPr>
        <w:t xml:space="preserve"> </w:t>
      </w:r>
      <w:bookmarkStart w:id="2" w:name="_GoBack"/>
      <w:bookmarkEnd w:id="2"/>
      <w:proofErr w:type="spellStart"/>
      <w:r w:rsidRPr="00040860">
        <w:rPr>
          <w:rFonts w:ascii="Times New Roman" w:hAnsi="Times New Roman" w:cs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sz w:val="16"/>
          <w:szCs w:val="16"/>
          <w:lang w:val="uk-UA"/>
        </w:rPr>
      </w:pPr>
      <w:r w:rsidRPr="00040860">
        <w:rPr>
          <w:b/>
          <w:caps/>
          <w:sz w:val="16"/>
          <w:szCs w:val="16"/>
          <w:lang w:val="uk-UA"/>
        </w:rPr>
        <w:t>ВирішиЛА</w:t>
      </w:r>
      <w:r w:rsidRPr="00040860">
        <w:rPr>
          <w:b/>
          <w:sz w:val="16"/>
          <w:szCs w:val="16"/>
          <w:lang w:val="uk-UA"/>
        </w:rPr>
        <w:t>:</w:t>
      </w:r>
      <w:r w:rsidRPr="00040860">
        <w:rPr>
          <w:sz w:val="16"/>
          <w:szCs w:val="16"/>
          <w:lang w:val="uk-UA"/>
        </w:rPr>
        <w:t xml:space="preserve"> 1. Розпочати закупівлю по предмету </w:t>
      </w:r>
      <w:r w:rsidR="003E3F43" w:rsidRPr="003E3F43">
        <w:rPr>
          <w:rStyle w:val="qaclassifierdk"/>
          <w:b/>
          <w:color w:val="314155"/>
          <w:sz w:val="20"/>
          <w:szCs w:val="20"/>
          <w:bdr w:val="none" w:sz="0" w:space="0" w:color="auto" w:frame="1"/>
          <w:lang w:val="ru-RU"/>
        </w:rPr>
        <w:t>ДК 021</w:t>
      </w:r>
      <w:r w:rsidR="003E3F43" w:rsidRPr="003E3F43">
        <w:rPr>
          <w:rStyle w:val="qaclassifiertype"/>
          <w:b/>
          <w:color w:val="314155"/>
          <w:sz w:val="20"/>
          <w:szCs w:val="20"/>
          <w:bdr w:val="none" w:sz="0" w:space="0" w:color="auto" w:frame="1"/>
          <w:lang w:val="ru-RU"/>
        </w:rPr>
        <w:t>:2015:</w:t>
      </w:r>
      <w:r w:rsidR="003E3F43" w:rsidRPr="003E3F43">
        <w:rPr>
          <w:rStyle w:val="qaclassifiertype"/>
          <w:b/>
          <w:color w:val="314155"/>
          <w:sz w:val="20"/>
          <w:szCs w:val="20"/>
          <w:bdr w:val="none" w:sz="0" w:space="0" w:color="auto" w:frame="1"/>
        </w:rPr>
        <w:t> </w:t>
      </w:r>
      <w:r w:rsidR="003E3F43" w:rsidRPr="003E3F43">
        <w:rPr>
          <w:rStyle w:val="qaclassifierdescrcode"/>
          <w:b/>
          <w:color w:val="314155"/>
          <w:sz w:val="20"/>
          <w:szCs w:val="20"/>
          <w:bdr w:val="none" w:sz="0" w:space="0" w:color="auto" w:frame="1"/>
          <w:lang w:val="ru-RU"/>
        </w:rPr>
        <w:t>33140000-3</w:t>
      </w:r>
      <w:r w:rsidR="003E3F43" w:rsidRPr="003E3F43">
        <w:rPr>
          <w:rStyle w:val="qaclassifierdescr"/>
          <w:b/>
          <w:color w:val="314155"/>
          <w:sz w:val="20"/>
          <w:szCs w:val="20"/>
          <w:bdr w:val="none" w:sz="0" w:space="0" w:color="auto" w:frame="1"/>
        </w:rPr>
        <w:t> </w:t>
      </w:r>
      <w:proofErr w:type="spellStart"/>
      <w:r w:rsidR="003E3F43" w:rsidRPr="003E3F43">
        <w:rPr>
          <w:rStyle w:val="qaclassifierdescrprimary"/>
          <w:b/>
          <w:color w:val="314155"/>
          <w:sz w:val="20"/>
          <w:szCs w:val="20"/>
          <w:bdr w:val="none" w:sz="0" w:space="0" w:color="auto" w:frame="1"/>
          <w:lang w:val="ru-RU"/>
        </w:rPr>
        <w:t>Медичні</w:t>
      </w:r>
      <w:proofErr w:type="spellEnd"/>
      <w:r w:rsidR="003E3F43" w:rsidRPr="003E3F43">
        <w:rPr>
          <w:rStyle w:val="qaclassifierdescrprimary"/>
          <w:b/>
          <w:color w:val="314155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 w:rsidR="003E3F43" w:rsidRPr="003E3F43">
        <w:rPr>
          <w:rStyle w:val="qaclassifierdescrprimary"/>
          <w:b/>
          <w:color w:val="314155"/>
          <w:sz w:val="20"/>
          <w:szCs w:val="20"/>
          <w:bdr w:val="none" w:sz="0" w:space="0" w:color="auto" w:frame="1"/>
          <w:lang w:val="ru-RU"/>
        </w:rPr>
        <w:t>матеріали</w:t>
      </w:r>
      <w:proofErr w:type="spellEnd"/>
      <w:r w:rsidRPr="00040860">
        <w:rPr>
          <w:b/>
          <w:bCs/>
          <w:sz w:val="16"/>
          <w:szCs w:val="16"/>
          <w:lang w:val="uk-UA"/>
        </w:rPr>
        <w:t xml:space="preserve">, </w:t>
      </w:r>
      <w:r w:rsidRPr="00040860">
        <w:rPr>
          <w:bCs/>
          <w:color w:val="000000"/>
          <w:sz w:val="16"/>
          <w:szCs w:val="16"/>
          <w:lang w:val="uk-UA"/>
        </w:rPr>
        <w:t xml:space="preserve">шляхом застосування </w:t>
      </w:r>
      <w:r w:rsidRPr="00040860">
        <w:rPr>
          <w:sz w:val="16"/>
          <w:szCs w:val="16"/>
          <w:lang w:val="uk-UA"/>
        </w:rPr>
        <w:t>запиту ціни пропозицій постачальників</w:t>
      </w:r>
      <w:r w:rsidRPr="00040860">
        <w:rPr>
          <w:b/>
          <w:bCs/>
          <w:i/>
          <w:color w:val="000000"/>
          <w:sz w:val="16"/>
          <w:szCs w:val="16"/>
          <w:lang w:val="uk-UA"/>
        </w:rPr>
        <w:t>.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2. Затвердити зміни до річного плану закупівель на 2025 рік.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3. Забезпечити оприлюднення змін до річного плану закупівель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 у порядку, встановленому згідно з нормами чинного законодавства.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Cs/>
          <w:color w:val="000000"/>
          <w:sz w:val="16"/>
          <w:szCs w:val="16"/>
        </w:rPr>
        <w:t>4. Затвердити оголошення про проведення зазначеної вище процедури запиту ціни пропозицій постачальників.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5.Забезпечити оприлюднення оголошення про проведення запиту ціни пропозицій постачальників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органу.</w:t>
      </w:r>
    </w:p>
    <w:p w:rsidR="0034328D" w:rsidRPr="00040860" w:rsidRDefault="0034328D" w:rsidP="0034328D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     Уповноважена особа                  КЕП                   НЕЛЯ Шуляк</w:t>
      </w:r>
    </w:p>
    <w:p w:rsidR="00480EAC" w:rsidRDefault="00480EAC"/>
    <w:sectPr w:rsidR="00480EAC" w:rsidSect="0048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28D"/>
    <w:rsid w:val="0034328D"/>
    <w:rsid w:val="00351A4E"/>
    <w:rsid w:val="003E3F43"/>
    <w:rsid w:val="00480EAC"/>
    <w:rsid w:val="00A7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8D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3E3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34328D"/>
    <w:rPr>
      <w:color w:val="0000FF"/>
      <w:u w:val="single"/>
    </w:rPr>
  </w:style>
  <w:style w:type="paragraph" w:customStyle="1" w:styleId="rvps6">
    <w:name w:val="rvps6"/>
    <w:basedOn w:val="a"/>
    <w:uiPriority w:val="99"/>
    <w:rsid w:val="0034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34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343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у Знак"/>
    <w:link w:val="a5"/>
    <w:uiPriority w:val="34"/>
    <w:locked/>
    <w:rsid w:val="0034328D"/>
    <w:rPr>
      <w:rFonts w:ascii="Calibri" w:eastAsia="Times New Roman" w:hAnsi="Calibri" w:cs="Times New Roman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E3F4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-pre-line">
    <w:name w:val="h-pre-line"/>
    <w:basedOn w:val="a0"/>
    <w:rsid w:val="003E3F43"/>
  </w:style>
  <w:style w:type="character" w:customStyle="1" w:styleId="h-hidden">
    <w:name w:val="h-hidden"/>
    <w:basedOn w:val="a0"/>
    <w:rsid w:val="003E3F43"/>
  </w:style>
  <w:style w:type="character" w:customStyle="1" w:styleId="qaclassifiertype">
    <w:name w:val="qa_classifier_type"/>
    <w:basedOn w:val="a0"/>
    <w:rsid w:val="003E3F43"/>
  </w:style>
  <w:style w:type="character" w:customStyle="1" w:styleId="qaclassifierdk">
    <w:name w:val="qa_classifier_dk"/>
    <w:basedOn w:val="a0"/>
    <w:rsid w:val="003E3F43"/>
  </w:style>
  <w:style w:type="character" w:customStyle="1" w:styleId="qaclassifierdescr">
    <w:name w:val="qa_classifier_descr"/>
    <w:basedOn w:val="a0"/>
    <w:rsid w:val="003E3F43"/>
  </w:style>
  <w:style w:type="character" w:customStyle="1" w:styleId="qaclassifierdescrcode">
    <w:name w:val="qa_classifier_descr_code"/>
    <w:basedOn w:val="a0"/>
    <w:rsid w:val="003E3F43"/>
  </w:style>
  <w:style w:type="character" w:customStyle="1" w:styleId="qaclassifierdescrprimary">
    <w:name w:val="qa_classifier_descr_primary"/>
    <w:basedOn w:val="a0"/>
    <w:rsid w:val="003E3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822-2020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22-2020-%D0%BF" TargetMode="External"/><Relationship Id="rId5" Type="http://schemas.openxmlformats.org/officeDocument/2006/relationships/hyperlink" Target="https://zakon.rada.gov.ua/laws/show/1178-2022-%D0%BF" TargetMode="External"/><Relationship Id="rId4" Type="http://schemas.openxmlformats.org/officeDocument/2006/relationships/hyperlink" Target="https://zakon.rada.gov.ua/laws/show/v0159731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8012</Words>
  <Characters>4567</Characters>
  <Application>Microsoft Office Word</Application>
  <DocSecurity>0</DocSecurity>
  <Lines>38</Lines>
  <Paragraphs>25</Paragraphs>
  <ScaleCrop>false</ScaleCrop>
  <Company>HP Inc.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2025-02-05T13:10:00Z</cp:lastPrinted>
  <dcterms:created xsi:type="dcterms:W3CDTF">2025-02-05T13:12:00Z</dcterms:created>
  <dcterms:modified xsi:type="dcterms:W3CDTF">2025-02-05T13:12:00Z</dcterms:modified>
</cp:coreProperties>
</file>