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21" w:rsidRDefault="00BD6721">
      <w:pPr>
        <w:spacing w:after="0" w:line="240" w:lineRule="auto"/>
        <w:ind w:left="5660" w:firstLine="700"/>
        <w:jc w:val="right"/>
        <w:rPr>
          <w:rFonts w:ascii="Times New Roman" w:eastAsia="Times New Roman" w:hAnsi="Times New Roman" w:cs="Times New Roman"/>
          <w:lang w:val="uk-UA"/>
        </w:rPr>
      </w:pPr>
    </w:p>
    <w:p w:rsidR="00BD6721" w:rsidRDefault="00BD67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3E29BC" w:rsidRPr="00D84ADB" w:rsidRDefault="00717181" w:rsidP="00717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rFonts w:ascii="Times New Roman" w:hAnsi="Times New Roman" w:cs="Times New Roman"/>
          <w:b/>
          <w:bCs/>
          <w:lang w:val="uk-UA"/>
        </w:rPr>
        <w:t xml:space="preserve"> </w:t>
      </w:r>
      <w:r>
        <w:rPr>
          <w:rFonts w:ascii="Times New Roman" w:hAnsi="Times New Roman" w:cs="Times New Roman"/>
          <w:b/>
          <w:bCs/>
          <w:i/>
          <w:lang w:val="uk-UA"/>
        </w:rPr>
        <w:t xml:space="preserve">Проект </w:t>
      </w:r>
      <w:r w:rsidR="008B6907" w:rsidRPr="00FB7DA4">
        <w:rPr>
          <w:rFonts w:ascii="Times New Roman" w:hAnsi="Times New Roman" w:cs="Times New Roman"/>
          <w:b/>
          <w:bCs/>
          <w:lang w:val="uk-UA"/>
        </w:rPr>
        <w:t>ДОГОВ</w:t>
      </w:r>
      <w:r>
        <w:rPr>
          <w:rFonts w:ascii="Times New Roman" w:hAnsi="Times New Roman" w:cs="Times New Roman"/>
          <w:b/>
          <w:bCs/>
          <w:lang w:val="uk-UA"/>
        </w:rPr>
        <w:t>О</w:t>
      </w:r>
      <w:r w:rsidR="008B6907" w:rsidRPr="00FB7DA4">
        <w:rPr>
          <w:rFonts w:ascii="Times New Roman" w:hAnsi="Times New Roman" w:cs="Times New Roman"/>
          <w:b/>
          <w:bCs/>
          <w:lang w:val="uk-UA"/>
        </w:rPr>
        <w:t>Р</w:t>
      </w:r>
      <w:r>
        <w:rPr>
          <w:rFonts w:ascii="Times New Roman" w:hAnsi="Times New Roman" w:cs="Times New Roman"/>
          <w:b/>
          <w:bCs/>
          <w:lang w:val="uk-UA"/>
        </w:rPr>
        <w:t>У</w:t>
      </w:r>
      <w:r w:rsidR="008B6907" w:rsidRPr="00FB7DA4">
        <w:rPr>
          <w:rFonts w:ascii="Times New Roman" w:hAnsi="Times New Roman" w:cs="Times New Roman"/>
          <w:b/>
          <w:bCs/>
          <w:lang w:val="uk-UA"/>
        </w:rPr>
        <w:t xml:space="preserve"> № </w:t>
      </w:r>
      <w:r w:rsidR="00CC1078" w:rsidRPr="00FB7DA4">
        <w:rPr>
          <w:rFonts w:ascii="Times New Roman" w:hAnsi="Times New Roman" w:cs="Times New Roman"/>
          <w:b/>
          <w:bCs/>
          <w:lang w:val="uk-UA"/>
        </w:rPr>
        <w:t xml:space="preserve"> </w:t>
      </w:r>
    </w:p>
    <w:p w:rsidR="003E29BC" w:rsidRPr="00D84AD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sidR="00B35919">
        <w:rPr>
          <w:rFonts w:ascii="Times New Roman" w:hAnsi="Times New Roman"/>
          <w:b/>
          <w:lang w:val="uk-UA"/>
        </w:rPr>
        <w:t>5</w:t>
      </w:r>
      <w:r w:rsidRPr="00D84ADB">
        <w:rPr>
          <w:rFonts w:ascii="Times New Roman" w:hAnsi="Times New Roman"/>
          <w:b/>
          <w:lang w:val="uk-UA"/>
        </w:rPr>
        <w:t xml:space="preserve"> р. </w:t>
      </w:r>
      <w:bookmarkStart w:id="0" w:name="20"/>
      <w:bookmarkEnd w:id="0"/>
    </w:p>
    <w:p w:rsidR="00FB7DA4" w:rsidRPr="00FB7DA4" w:rsidRDefault="00717181" w:rsidP="00FB7DA4">
      <w:pPr>
        <w:widowControl w:val="0"/>
        <w:autoSpaceDE w:val="0"/>
        <w:autoSpaceDN w:val="0"/>
        <w:adjustRightInd w:val="0"/>
        <w:spacing w:after="140" w:line="288" w:lineRule="auto"/>
        <w:jc w:val="both"/>
        <w:rPr>
          <w:rFonts w:ascii="Times New Roman" w:hAnsi="Times New Roman"/>
          <w:bCs/>
          <w:color w:val="000000"/>
          <w:lang w:val="uk-UA"/>
        </w:rPr>
      </w:pPr>
      <w:r>
        <w:rPr>
          <w:rFonts w:ascii="Times New Roman" w:hAnsi="Times New Roman"/>
          <w:b/>
          <w:color w:val="000000"/>
          <w:lang w:val="uk-UA"/>
        </w:rPr>
        <w:t>____________________________</w:t>
      </w:r>
      <w:r w:rsidR="00A816AB" w:rsidRPr="00A816AB">
        <w:rPr>
          <w:rFonts w:ascii="Times New Roman" w:hAnsi="Times New Roman"/>
          <w:bCs/>
          <w:color w:val="000000"/>
          <w:lang w:val="uk-UA"/>
        </w:rPr>
        <w:t>, надалі іменується “Постачальник”</w:t>
      </w:r>
      <w:r w:rsidR="00FB7DA4" w:rsidRPr="00FB7DA4">
        <w:rPr>
          <w:rFonts w:ascii="Times New Roman" w:hAnsi="Times New Roman"/>
          <w:bCs/>
          <w:color w:val="000000"/>
          <w:lang w:val="uk-UA"/>
        </w:rPr>
        <w:t xml:space="preserve">, з однієї сторони, та </w:t>
      </w:r>
      <w:r w:rsidR="00FB7DA4" w:rsidRPr="00FB7DA4">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00FB7DA4" w:rsidRPr="00FB7DA4">
        <w:rPr>
          <w:rFonts w:ascii="Times New Roman" w:hAnsi="Times New Roman"/>
          <w:bCs/>
          <w:color w:val="000000"/>
          <w:lang w:val="uk-UA"/>
        </w:rPr>
        <w:t xml:space="preserve"> , </w:t>
      </w:r>
      <w:r w:rsidRPr="00717181">
        <w:rPr>
          <w:rFonts w:ascii="Times New Roman" w:eastAsia="Courier New" w:hAnsi="Times New Roman" w:cs="Times New Roman"/>
          <w:sz w:val="16"/>
          <w:szCs w:val="16"/>
          <w:lang w:val="uk-UA"/>
        </w:rPr>
        <w:t xml:space="preserve">в особі </w:t>
      </w:r>
      <w:r w:rsidRPr="00717181">
        <w:rPr>
          <w:rFonts w:ascii="Times New Roman" w:eastAsia="Courier New" w:hAnsi="Times New Roman" w:cs="Times New Roman"/>
          <w:lang w:val="uk-UA"/>
        </w:rPr>
        <w:t>генерального директора Овчарука В.В.,  що діє на підставі Статуту (далі Замовник)</w:t>
      </w:r>
      <w:r w:rsidR="00FB7DA4" w:rsidRPr="00717181">
        <w:rPr>
          <w:rFonts w:ascii="Times New Roman" w:hAnsi="Times New Roman"/>
          <w:bCs/>
          <w:color w:val="000000"/>
          <w:lang w:val="uk-UA"/>
        </w:rPr>
        <w:t>,</w:t>
      </w:r>
      <w:r w:rsidR="00FB7DA4" w:rsidRPr="00FB7DA4">
        <w:rPr>
          <w:rFonts w:ascii="Times New Roman" w:hAnsi="Times New Roman"/>
          <w:bCs/>
          <w:color w:val="000000"/>
          <w:lang w:val="uk-UA"/>
        </w:rPr>
        <w:t>надалі іменується  "Покупець", з другої сторони, (в подальшому разом іменуються "Сторони", а кожна окремо – "Сторона")  керуючись ст. 6, 213 Цивільного кодексу України та чиним законодавством України, уклали цей Договір поставки  (надалі іменується "Договір") про наступне:</w:t>
      </w:r>
    </w:p>
    <w:p w:rsidR="003E29BC" w:rsidRPr="003E29BC" w:rsidRDefault="003E29BC" w:rsidP="003E29BC">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3E29BC" w:rsidRPr="00FB7DA4" w:rsidRDefault="003E29BC" w:rsidP="00FB5049">
      <w:pPr>
        <w:suppressAutoHyphens w:val="0"/>
        <w:spacing w:after="360" w:line="240" w:lineRule="atLeast"/>
        <w:ind w:left="360"/>
        <w:textAlignment w:val="baseline"/>
        <w:rPr>
          <w:rFonts w:ascii="Times New Roman" w:eastAsia="Times New Roman" w:hAnsi="Times New Roman" w:cs="Times New Roman"/>
          <w:b/>
          <w:sz w:val="24"/>
          <w:szCs w:val="24"/>
          <w:lang w:val="uk-UA"/>
        </w:rPr>
      </w:pPr>
      <w:r w:rsidRPr="00717181">
        <w:rPr>
          <w:rFonts w:ascii="Times New Roman" w:hAnsi="Times New Roman"/>
          <w:lang w:val="uk-UA"/>
        </w:rPr>
        <w:t xml:space="preserve">1.1. Постачальник зобов’язується поставити Замовнику  </w:t>
      </w:r>
      <w:r w:rsidR="00FB5049" w:rsidRPr="00FB5049">
        <w:rPr>
          <w:rFonts w:ascii="Times New Roman" w:hAnsi="Times New Roman" w:cs="Times New Roman"/>
          <w:color w:val="000000"/>
          <w:sz w:val="21"/>
          <w:szCs w:val="21"/>
          <w:lang w:val="uk-UA"/>
        </w:rPr>
        <w:t xml:space="preserve">товар , за </w:t>
      </w:r>
      <w:r w:rsidR="00717181" w:rsidRPr="00FB5049">
        <w:rPr>
          <w:rFonts w:ascii="Times New Roman" w:hAnsi="Times New Roman" w:cs="Times New Roman"/>
          <w:color w:val="000000"/>
          <w:sz w:val="21"/>
          <w:szCs w:val="21"/>
          <w:lang w:val="uk-UA"/>
        </w:rPr>
        <w:t xml:space="preserve">  </w:t>
      </w:r>
      <w:r w:rsidR="000A78D6" w:rsidRPr="006F2BC0">
        <w:rPr>
          <w:rFonts w:ascii="Times New Roman" w:eastAsia="Times New Roman" w:hAnsi="Times New Roman" w:cs="Times New Roman"/>
          <w:b/>
          <w:bCs/>
          <w:color w:val="000000"/>
          <w:sz w:val="21"/>
          <w:szCs w:val="21"/>
        </w:rPr>
        <w:t xml:space="preserve">Код ДК 021:2015 </w:t>
      </w:r>
      <w:r w:rsidR="000A78D6" w:rsidRPr="006F2BC0">
        <w:rPr>
          <w:rFonts w:ascii="Times New Roman" w:eastAsia="Times New Roman" w:hAnsi="Times New Roman" w:cs="Times New Roman"/>
          <w:b/>
          <w:color w:val="000000"/>
          <w:sz w:val="21"/>
          <w:szCs w:val="21"/>
        </w:rPr>
        <w:t>33170000-2 О</w:t>
      </w:r>
      <w:r w:rsidR="000A78D6" w:rsidRPr="006F2BC0">
        <w:rPr>
          <w:rFonts w:ascii="Times New Roman" w:eastAsia="Times New Roman" w:hAnsi="Times New Roman" w:cs="Times New Roman"/>
          <w:b/>
          <w:color w:val="000000"/>
          <w:sz w:val="21"/>
          <w:szCs w:val="21"/>
        </w:rPr>
        <w:t>б</w:t>
      </w:r>
      <w:r w:rsidR="000A78D6" w:rsidRPr="006F2BC0">
        <w:rPr>
          <w:rFonts w:ascii="Times New Roman" w:eastAsia="Times New Roman" w:hAnsi="Times New Roman" w:cs="Times New Roman"/>
          <w:b/>
          <w:color w:val="000000"/>
          <w:sz w:val="21"/>
          <w:szCs w:val="21"/>
        </w:rPr>
        <w:t>ладнання для анестезії та реанімації</w:t>
      </w:r>
      <w:r w:rsidR="000A78D6">
        <w:rPr>
          <w:rFonts w:ascii="Times New Roman" w:eastAsia="Times New Roman" w:hAnsi="Times New Roman" w:cs="Times New Roman"/>
          <w:b/>
          <w:color w:val="000000"/>
          <w:sz w:val="21"/>
          <w:szCs w:val="21"/>
        </w:rPr>
        <w:t xml:space="preserve"> </w:t>
      </w:r>
      <w:r w:rsidRPr="00FB5049">
        <w:rPr>
          <w:rFonts w:ascii="Times New Roman" w:hAnsi="Times New Roman" w:cs="Times New Roman"/>
          <w:lang w:val="uk-UA"/>
        </w:rPr>
        <w:t>(далі – Товар)</w:t>
      </w:r>
      <w:r w:rsidRPr="00FB5049">
        <w:rPr>
          <w:rFonts w:ascii="Times New Roman" w:hAnsi="Times New Roman" w:cs="Times New Roman"/>
          <w:bCs/>
          <w:kern w:val="36"/>
          <w:lang w:val="uk-UA"/>
        </w:rPr>
        <w:t>,</w:t>
      </w:r>
      <w:r w:rsidRPr="003E29BC">
        <w:rPr>
          <w:rFonts w:ascii="Times New Roman" w:hAnsi="Times New Roman"/>
          <w:bCs/>
          <w:kern w:val="36"/>
          <w:lang w:val="uk-UA"/>
        </w:rPr>
        <w:t xml:space="preserve"> а Замовник - прийняти і оплатити такий Товар.</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1.2. Найменування Товару, номенклатура, асортимент, кількість, ціна за одиницю Товару зазначені у Специфікації до Договору (Додаток 1)</w:t>
      </w:r>
      <w:r w:rsidRPr="00D84ADB">
        <w:rPr>
          <w:rFonts w:ascii="Times New Roman" w:hAnsi="Times New Roman"/>
          <w:lang w:eastAsia="uk-UA"/>
        </w:rPr>
        <w:t>.</w:t>
      </w:r>
      <w:r w:rsidRPr="00D84ADB">
        <w:rPr>
          <w:rFonts w:ascii="Times New Roman" w:hAnsi="Times New Roman"/>
        </w:rPr>
        <w:t xml:space="preserve">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1.3.Обсяги закупі</w:t>
      </w:r>
      <w:proofErr w:type="gramStart"/>
      <w:r w:rsidRPr="00D84ADB">
        <w:rPr>
          <w:rFonts w:ascii="Times New Roman" w:hAnsi="Times New Roman"/>
        </w:rPr>
        <w:t>вл</w:t>
      </w:r>
      <w:proofErr w:type="gramEnd"/>
      <w:r w:rsidRPr="00D84ADB">
        <w:rPr>
          <w:rFonts w:ascii="Times New Roman" w:hAnsi="Times New Roman"/>
        </w:rPr>
        <w:t>і товарів можуть бути зменшені залежно від реального фінансування видатків. </w:t>
      </w:r>
    </w:p>
    <w:p w:rsidR="003E29BC" w:rsidRPr="00D84ADB" w:rsidRDefault="003E29BC" w:rsidP="003E29BC">
      <w:pPr>
        <w:spacing w:after="0" w:line="240" w:lineRule="auto"/>
        <w:ind w:left="-720"/>
        <w:jc w:val="both"/>
        <w:rPr>
          <w:rFonts w:ascii="Times New Roman" w:hAnsi="Times New Roman"/>
          <w:lang w:val="uk-UA"/>
        </w:rPr>
      </w:pPr>
      <w:r w:rsidRPr="00D84ADB">
        <w:rPr>
          <w:rFonts w:ascii="Times New Roman" w:hAnsi="Times New Roman"/>
        </w:rPr>
        <w:t xml:space="preserve">            1.4. Фінансування здійснюється рахунок надходжень від НСЗУ</w:t>
      </w:r>
      <w:r w:rsidRPr="00D84ADB">
        <w:rPr>
          <w:rFonts w:ascii="Times New Roman" w:hAnsi="Times New Roman"/>
          <w:lang w:val="uk-UA"/>
        </w:rPr>
        <w:t xml:space="preserve"> та власних коштів</w:t>
      </w:r>
      <w:proofErr w:type="gramStart"/>
      <w:r w:rsidRPr="00D84ADB">
        <w:rPr>
          <w:rFonts w:ascii="Times New Roman" w:hAnsi="Times New Roman"/>
          <w:lang w:val="uk-UA"/>
        </w:rPr>
        <w:t xml:space="preserve"> .</w:t>
      </w:r>
      <w:proofErr w:type="gramEnd"/>
    </w:p>
    <w:p w:rsidR="003E29BC" w:rsidRPr="00D84ADB" w:rsidRDefault="003E29BC" w:rsidP="003E29BC">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2. Якість товару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підтверджена сертифікатами відповідності, або сертифікатами якості виробника, або іншими документами, передбаченими чинним законодавством. </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2.2. Замовник має право відмовитися від прийняття Товару, який не відповідає за якістю умовам Договору. Товар неналежної якості підлягає обов’язковому поверненню Постачальнику. Постачальник зобов'язаний замінити дефектний товар на протязі 3 банківських днів. Всі витрати, пов'язані із заміною товару, по якості несе Постачальник.</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2.3. У разі поставки Товару неналежної якості, або виявленні недоліків поставленого Товару, Постачальник зобов’язується за свій рахунок усунути недоліки або замінити неякісний Товар на Товар належної якості.</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3E29BC" w:rsidRPr="00D84ADB" w:rsidRDefault="003E29BC" w:rsidP="003E29BC">
      <w:pPr>
        <w:spacing w:after="0" w:line="240" w:lineRule="auto"/>
        <w:jc w:val="center"/>
        <w:rPr>
          <w:rFonts w:ascii="Times New Roman" w:hAnsi="Times New Roman"/>
          <w:b/>
        </w:rPr>
      </w:pPr>
      <w:r w:rsidRPr="00D84ADB">
        <w:rPr>
          <w:rFonts w:ascii="Times New Roman" w:hAnsi="Times New Roman"/>
          <w:b/>
        </w:rPr>
        <w:t>3. Сума визначена у Договорі</w:t>
      </w:r>
    </w:p>
    <w:p w:rsidR="003E29BC" w:rsidRPr="00D84ADB" w:rsidRDefault="003E29BC" w:rsidP="003E29BC">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sidR="002A5CFC">
        <w:rPr>
          <w:rFonts w:ascii="Times New Roman" w:hAnsi="Times New Roman"/>
          <w:lang w:val="uk-UA"/>
        </w:rPr>
        <w:t>__________________________________________________________________________</w:t>
      </w:r>
    </w:p>
    <w:p w:rsidR="003E29BC" w:rsidRPr="00717181" w:rsidRDefault="003E29BC" w:rsidP="003E29BC">
      <w:pPr>
        <w:spacing w:after="0" w:line="240" w:lineRule="auto"/>
        <w:jc w:val="both"/>
        <w:rPr>
          <w:rFonts w:ascii="Times New Roman" w:hAnsi="Times New Roman"/>
          <w:lang w:val="uk-UA"/>
        </w:rPr>
      </w:pPr>
      <w:r w:rsidRPr="00717181">
        <w:rPr>
          <w:rFonts w:ascii="Times New Roman" w:hAnsi="Times New Roman"/>
          <w:lang w:val="uk-UA"/>
        </w:rPr>
        <w:t>Розрахунок суми наводиться в Додатку №1 (Специфікація), який є невід'ємною частиною цього Договору.</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2. Сума визначена у Договорі може бути зменшена за взаємною згодою Сторін.</w:t>
      </w:r>
    </w:p>
    <w:p w:rsidR="003E29BC" w:rsidRPr="00D84ADB" w:rsidRDefault="003E29BC" w:rsidP="003E29BC">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5. Поставка Товару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00FA17A4" w:rsidRPr="000659D5">
        <w:rPr>
          <w:rFonts w:ascii="Times New Roman" w:hAnsi="Times New Roman"/>
          <w:b/>
          <w:lang w:val="uk-UA"/>
        </w:rPr>
        <w:t>31</w:t>
      </w:r>
      <w:r w:rsidRPr="000659D5">
        <w:rPr>
          <w:rFonts w:ascii="Times New Roman" w:hAnsi="Times New Roman"/>
          <w:b/>
        </w:rPr>
        <w:t>.12.202</w:t>
      </w:r>
      <w:r w:rsidR="00FB7DA4">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від дати оформлення заявки. </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місця використання Товару, спеціалізованим транспортом, що забезпечує зберігання, комплектність і якість Товару.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lastRenderedPageBreak/>
        <w:t>5.6.  Товар повинен передаватися Замовнику в упаковці підприємства виробника, яка не повинна бути деформованою або пошкодженою.</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 Замовник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6.3.3. Забезпечити проведення кваліфікованого навчання персоналу Замовника по користуванню поставленого обладнання;</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 Постачальник має право:</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3E29BC" w:rsidRPr="000659D5" w:rsidRDefault="003E29BC" w:rsidP="003E29BC">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w:t>
      </w:r>
      <w:proofErr w:type="gramStart"/>
      <w:r w:rsidRPr="000659D5">
        <w:rPr>
          <w:rFonts w:ascii="Times New Roman" w:hAnsi="Times New Roman"/>
          <w:lang w:eastAsia="ar-SA"/>
        </w:rPr>
        <w:t>за</w:t>
      </w:r>
      <w:proofErr w:type="gramEnd"/>
      <w:r w:rsidRPr="000659D5">
        <w:rPr>
          <w:rFonts w:ascii="Times New Roman" w:hAnsi="Times New Roman"/>
          <w:lang w:eastAsia="ar-SA"/>
        </w:rPr>
        <w:t xml:space="preserve"> Договором Сторони несуть відповідальність передбачену відповідно до Цивільного </w:t>
      </w:r>
      <w:r w:rsidR="002A5CFC">
        <w:rPr>
          <w:rFonts w:ascii="Times New Roman" w:hAnsi="Times New Roman"/>
          <w:lang w:val="uk-UA" w:eastAsia="ar-SA"/>
        </w:rPr>
        <w:t xml:space="preserve">кодексу </w:t>
      </w:r>
      <w:r w:rsidRPr="000659D5">
        <w:rPr>
          <w:rFonts w:ascii="Times New Roman" w:hAnsi="Times New Roman"/>
          <w:lang w:eastAsia="ar-SA"/>
        </w:rPr>
        <w:t>України, а також інших чинних нормативно-правових актів законодавства України та цим Договором.</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розмірі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3E29BC" w:rsidRPr="000659D5" w:rsidRDefault="003E29BC" w:rsidP="003E29BC">
      <w:pPr>
        <w:spacing w:after="0" w:line="240" w:lineRule="auto"/>
        <w:jc w:val="both"/>
        <w:rPr>
          <w:rFonts w:ascii="Times New Roman" w:hAnsi="Times New Roman"/>
          <w:lang w:eastAsia="ar-SA"/>
        </w:rPr>
      </w:pPr>
      <w:r w:rsidRPr="000659D5">
        <w:rPr>
          <w:rFonts w:ascii="Times New Roman" w:hAnsi="Times New Roman"/>
          <w:lang w:eastAsia="ar-SA"/>
        </w:rPr>
        <w:t>7.4 Якщо виявлено невідповідність якості, маркування, вимогам передбаченими стандартами, технічними умовами, цим Договором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підпису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масові заворушення, війна тощо).</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8.2. Сторона, що не може виконувати зобов’язання за цим Договором унаслідок дії обставин непереборної сили, повинна не пізніше ніж протягом 10 днів з моменту їх виникнення повідомити про це іншу Сторону у письмовій формі.</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8.4. У разі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lastRenderedPageBreak/>
        <w:t>9. Вирішення спорів</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9.1. У випадку виникнення спорів або розбіжностей Сторони зобов’язуються вирішувати їх шляхом взаємних переговорів та консультацій.</w:t>
      </w:r>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3E29BC" w:rsidRPr="000659D5" w:rsidRDefault="003E29BC" w:rsidP="003E29BC">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10. Строк дії Договору</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sidR="00B35919">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10.2. Цей Договір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3E29BC" w:rsidRPr="000659D5" w:rsidRDefault="003E29BC" w:rsidP="003E29BC">
      <w:pPr>
        <w:spacing w:after="0" w:line="240" w:lineRule="auto"/>
        <w:jc w:val="center"/>
        <w:rPr>
          <w:rFonts w:ascii="Times New Roman" w:hAnsi="Times New Roman"/>
          <w:b/>
        </w:rPr>
      </w:pPr>
      <w:r w:rsidRPr="000659D5">
        <w:rPr>
          <w:rFonts w:ascii="Times New Roman" w:hAnsi="Times New Roman"/>
          <w:b/>
        </w:rPr>
        <w:t>11. Інші умови</w:t>
      </w:r>
    </w:p>
    <w:p w:rsidR="003E29BC" w:rsidRPr="000659D5" w:rsidRDefault="003E29BC" w:rsidP="003E29BC">
      <w:pPr>
        <w:spacing w:after="0" w:line="240" w:lineRule="auto"/>
        <w:jc w:val="both"/>
        <w:rPr>
          <w:rFonts w:ascii="Times New Roman" w:hAnsi="Times New Roman"/>
        </w:rPr>
      </w:pPr>
      <w:r w:rsidRPr="000659D5">
        <w:rPr>
          <w:rFonts w:ascii="Times New Roman" w:hAnsi="Times New Roman"/>
        </w:rPr>
        <w:t>11.1. Зміни і доповнення до цього Договору дійсні при умові, що вони оформлені в письмовій формі і підписані уповноваженими представниками Сторін. Всі зміни і доповнення до Договору, оформлені належним чином, є його невід’ємною частиною.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закупівлі, зокрема з урахуванням фактичного обсягу видатків замовника;</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закупівлі за умови, що таке покращення не призведе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5) погодження зміни ціни в договорі про закупівлю в бік зменшення (без зміни кількості (обсягу) та якості товарів, робіт і послуг);</w:t>
      </w:r>
    </w:p>
    <w:p w:rsidR="003E29BC" w:rsidRPr="000659D5" w:rsidRDefault="003E29BC" w:rsidP="003E29BC">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3E29BC" w:rsidRPr="000659D5" w:rsidRDefault="003E29BC" w:rsidP="003E29BC">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закупівлі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підрядника, після проведення експертизи та затвердження проектної документації в установленому законодавством порядку.</w:t>
      </w:r>
    </w:p>
    <w:p w:rsidR="003E29BC" w:rsidRPr="000659D5" w:rsidRDefault="003E29BC" w:rsidP="003E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t xml:space="preserve">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w:t>
      </w:r>
      <w:r w:rsidRPr="000659D5">
        <w:rPr>
          <w:rFonts w:ascii="Times New Roman" w:hAnsi="Times New Roman"/>
          <w:color w:val="000000"/>
          <w:lang w:val="uk-UA"/>
        </w:rPr>
        <w:lastRenderedPageBreak/>
        <w:t>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sidR="00B35919">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3E29BC" w:rsidRPr="000659D5" w:rsidRDefault="003E29BC" w:rsidP="003E29BC">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w:t>
      </w:r>
      <w:r w:rsidRPr="000659D5">
        <w:rPr>
          <w:rFonts w:ascii="Times New Roman" w:hAnsi="Times New Roman"/>
          <w:color w:val="000000"/>
        </w:rPr>
        <w:t>у</w:t>
      </w:r>
      <w:r w:rsidRPr="000659D5">
        <w:rPr>
          <w:rFonts w:ascii="Times New Roman" w:hAnsi="Times New Roman"/>
          <w:color w:val="000000"/>
        </w:rPr>
        <w:t>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w:t>
      </w:r>
      <w:r w:rsidRPr="000659D5">
        <w:rPr>
          <w:rFonts w:ascii="Times New Roman" w:hAnsi="Times New Roman"/>
          <w:color w:val="000000"/>
        </w:rPr>
        <w:t>о</w:t>
      </w:r>
      <w:r w:rsidRPr="000659D5">
        <w:rPr>
          <w:rFonts w:ascii="Times New Roman" w:hAnsi="Times New Roman"/>
          <w:color w:val="000000"/>
        </w:rPr>
        <w:t>рядку.</w:t>
      </w:r>
    </w:p>
    <w:p w:rsidR="003E29BC" w:rsidRPr="000659D5" w:rsidRDefault="003E29BC" w:rsidP="003E29BC">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Договір укладається і підписується у 2-х примірниках, що мають однакову юридичну силу.</w:t>
      </w:r>
    </w:p>
    <w:p w:rsidR="003E29BC" w:rsidRPr="000659D5" w:rsidRDefault="003E29BC" w:rsidP="003E29BC">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 є: специфікація</w:t>
      </w:r>
      <w:bookmarkStart w:id="3" w:name="bookmark11"/>
    </w:p>
    <w:p w:rsidR="003E29BC" w:rsidRPr="000659D5"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3E29BC" w:rsidRPr="00305CA7" w:rsidRDefault="003E29BC"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lang w:val="uk-UA"/>
        </w:rPr>
      </w:pPr>
      <w:r>
        <w:rPr>
          <w:rFonts w:ascii="Times New Roman" w:hAnsi="Times New Roman"/>
        </w:rPr>
        <w:tab/>
      </w:r>
      <w:r>
        <w:rPr>
          <w:rFonts w:ascii="Times New Roman" w:hAnsi="Times New Roman"/>
        </w:rPr>
        <w:tab/>
      </w:r>
      <w:r w:rsidR="00FB7DA4">
        <w:rPr>
          <w:rFonts w:ascii="Times New Roman" w:hAnsi="Times New Roman"/>
          <w:b/>
          <w:sz w:val="24"/>
          <w:lang w:val="uk-UA"/>
        </w:rPr>
        <w:t>ПОСТАЧАЛЬНИК</w:t>
      </w:r>
      <w:r w:rsidRPr="009E1D2B">
        <w:rPr>
          <w:rFonts w:ascii="Times New Roman" w:hAnsi="Times New Roman"/>
          <w:b/>
          <w:sz w:val="24"/>
          <w:lang w:val="uk-UA"/>
        </w:rPr>
        <w:t xml:space="preserve">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00305CA7">
        <w:rPr>
          <w:rFonts w:ascii="Times New Roman" w:eastAsia="Courier New" w:hAnsi="Times New Roman" w:cs="Times New Roman"/>
          <w:b/>
          <w:sz w:val="24"/>
          <w:lang w:val="uk-UA"/>
        </w:rPr>
        <w:t>ЗАМОВНИК</w:t>
      </w:r>
    </w:p>
    <w:tbl>
      <w:tblPr>
        <w:tblStyle w:val="af4"/>
        <w:tblW w:w="0" w:type="auto"/>
        <w:tblLook w:val="04A0"/>
      </w:tblPr>
      <w:tblGrid>
        <w:gridCol w:w="5069"/>
        <w:gridCol w:w="5070"/>
      </w:tblGrid>
      <w:tr w:rsidR="00B86289" w:rsidTr="00B86289">
        <w:tc>
          <w:tcPr>
            <w:tcW w:w="5069" w:type="dxa"/>
          </w:tcPr>
          <w:p w:rsidR="00B86289" w:rsidRDefault="00B86289" w:rsidP="00717181">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val="uk-UA"/>
              </w:rPr>
            </w:pPr>
            <w:r w:rsidRPr="00B86289">
              <w:rPr>
                <w:rFonts w:ascii="Times New Roman" w:hAnsi="Times New Roman"/>
                <w:b/>
                <w:lang w:val="uk-UA"/>
              </w:rPr>
              <w:t>КНП ТОКПЦ «Мати і дитина» ТОР</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46001 м.Тернопіль., вул. Замкова ,10</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Код ЄДРПОУ 35492401</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 663052990000026005043303041</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UA293052990000026006043300957</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КБ Приватбанк  м.Тернопіль</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 xml:space="preserve">ІПН 35492401918 </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e-mail : tmkpb2020@gmail.com</w:t>
            </w:r>
          </w:p>
          <w:p w:rsidR="00FB7DA4"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Тел. 0352526961</w:t>
            </w:r>
          </w:p>
          <w:p w:rsidR="00FB7DA4"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7E6006" w:rsidRDefault="007E6006"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2A5CFC" w:rsidRPr="00B86289" w:rsidRDefault="00FB7DA4" w:rsidP="002A5CF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B86289">
              <w:rPr>
                <w:rFonts w:ascii="Times New Roman" w:hAnsi="Times New Roman"/>
                <w:b/>
                <w:lang w:val="uk-UA"/>
              </w:rPr>
              <w:t xml:space="preserve">             </w:t>
            </w:r>
            <w:r>
              <w:rPr>
                <w:rFonts w:ascii="Times New Roman" w:hAnsi="Times New Roman"/>
                <w:b/>
                <w:lang w:val="uk-UA"/>
              </w:rPr>
              <w:t>____________</w:t>
            </w:r>
            <w:r w:rsidR="00272DDA">
              <w:rPr>
                <w:rFonts w:ascii="Times New Roman" w:hAnsi="Times New Roman"/>
                <w:b/>
                <w:lang w:val="uk-UA"/>
              </w:rPr>
              <w:t>______</w:t>
            </w:r>
            <w:r w:rsidR="002A5CFC">
              <w:rPr>
                <w:rFonts w:ascii="Times New Roman" w:hAnsi="Times New Roman"/>
                <w:b/>
                <w:lang w:val="uk-UA"/>
              </w:rPr>
              <w:t xml:space="preserve"> Віктор ОВЧАРУК</w:t>
            </w:r>
          </w:p>
          <w:p w:rsidR="00FB7DA4" w:rsidRPr="00B86289" w:rsidRDefault="00FB7DA4" w:rsidP="00FB7DA4">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B86289" w:rsidRPr="00B86289" w:rsidRDefault="00B86289" w:rsidP="00B86289">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r>
    </w:tbl>
    <w:p w:rsidR="00B86289" w:rsidRPr="009E1D2B" w:rsidRDefault="00B86289" w:rsidP="003E29BC">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3E29BC" w:rsidRPr="009E1D2B"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4D2F70">
        <w:rPr>
          <w:rFonts w:ascii="Times New Roman" w:hAnsi="Times New Roman"/>
        </w:rPr>
        <w:t xml:space="preserve">                                                                 </w:t>
      </w:r>
      <w:bookmarkEnd w:id="3"/>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3F3739" w:rsidRDefault="003F373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3F3739" w:rsidRPr="003F3739" w:rsidRDefault="003F3739"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lang w:val="uk-UA"/>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0A7FAE" w:rsidRDefault="000A7FAE"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D37F84" w:rsidRDefault="00D37F84"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p>
    <w:p w:rsidR="003E29BC" w:rsidRPr="004D2F70" w:rsidRDefault="007E6006"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r>
        <w:rPr>
          <w:rFonts w:ascii="Times New Roman" w:hAnsi="Times New Roman"/>
          <w:b/>
          <w:lang w:val="uk-UA"/>
        </w:rPr>
        <w:lastRenderedPageBreak/>
        <w:t>Д</w:t>
      </w:r>
      <w:r w:rsidR="003E29BC" w:rsidRPr="004D2F70">
        <w:rPr>
          <w:rFonts w:ascii="Times New Roman" w:hAnsi="Times New Roman"/>
          <w:b/>
        </w:rPr>
        <w:t>одаток №1</w:t>
      </w:r>
    </w:p>
    <w:p w:rsidR="003E29BC" w:rsidRPr="004D2F70" w:rsidRDefault="003E29BC" w:rsidP="003E29BC">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w:t>
      </w:r>
      <w:r w:rsidR="00DB73E8">
        <w:rPr>
          <w:rFonts w:ascii="Times New Roman" w:hAnsi="Times New Roman"/>
          <w:b/>
          <w:lang w:val="uk-UA"/>
        </w:rPr>
        <w:t xml:space="preserve">№ </w:t>
      </w:r>
      <w:r w:rsidR="00FB5049">
        <w:rPr>
          <w:rFonts w:ascii="Times New Roman" w:hAnsi="Times New Roman"/>
          <w:b/>
          <w:lang w:val="uk-UA"/>
        </w:rPr>
        <w:t xml:space="preserve">              </w:t>
      </w:r>
      <w:r w:rsidRPr="004D2F70">
        <w:rPr>
          <w:rFonts w:ascii="Times New Roman" w:hAnsi="Times New Roman"/>
          <w:b/>
        </w:rPr>
        <w:t>від __________202</w:t>
      </w:r>
      <w:r w:rsidR="00B35919">
        <w:rPr>
          <w:rFonts w:ascii="Times New Roman" w:hAnsi="Times New Roman"/>
          <w:b/>
          <w:lang w:val="uk-UA"/>
        </w:rPr>
        <w:t>5</w:t>
      </w:r>
      <w:r w:rsidRPr="004D2F70">
        <w:rPr>
          <w:rFonts w:ascii="Times New Roman" w:hAnsi="Times New Roman"/>
          <w:b/>
        </w:rPr>
        <w:t xml:space="preserve"> р.</w:t>
      </w:r>
    </w:p>
    <w:p w:rsidR="003E29BC" w:rsidRPr="004D2F70" w:rsidRDefault="003E29BC" w:rsidP="003E29BC">
      <w:pPr>
        <w:tabs>
          <w:tab w:val="left" w:pos="6345"/>
        </w:tabs>
        <w:rPr>
          <w:rFonts w:ascii="Times New Roman" w:hAnsi="Times New Roman"/>
          <w:b/>
        </w:rPr>
      </w:pPr>
    </w:p>
    <w:p w:rsidR="003E29BC" w:rsidRDefault="003E29BC" w:rsidP="003E29BC">
      <w:pPr>
        <w:tabs>
          <w:tab w:val="left" w:pos="6345"/>
        </w:tabs>
        <w:jc w:val="center"/>
        <w:rPr>
          <w:rFonts w:ascii="Times New Roman" w:hAnsi="Times New Roman"/>
          <w:b/>
          <w:lang w:val="uk-UA"/>
        </w:rPr>
      </w:pPr>
      <w:r w:rsidRPr="004D2F70">
        <w:rPr>
          <w:rFonts w:ascii="Times New Roman" w:hAnsi="Times New Roman"/>
          <w:b/>
          <w:lang w:val="uk-UA"/>
        </w:rPr>
        <w:t>С</w:t>
      </w:r>
      <w:r w:rsidRPr="004D2F70">
        <w:rPr>
          <w:rFonts w:ascii="Times New Roman" w:hAnsi="Times New Roman"/>
          <w:b/>
        </w:rPr>
        <w:t>пецифікація</w:t>
      </w: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233"/>
        <w:gridCol w:w="2410"/>
        <w:gridCol w:w="1417"/>
        <w:gridCol w:w="851"/>
        <w:gridCol w:w="850"/>
        <w:gridCol w:w="1276"/>
        <w:gridCol w:w="1134"/>
        <w:gridCol w:w="1237"/>
      </w:tblGrid>
      <w:tr w:rsidR="000A78D6" w:rsidRPr="00815ACD" w:rsidTr="00F54A2D">
        <w:trPr>
          <w:trHeight w:val="894"/>
          <w:jc w:val="center"/>
        </w:trPr>
        <w:tc>
          <w:tcPr>
            <w:tcW w:w="574" w:type="dxa"/>
            <w:shd w:val="clear" w:color="auto" w:fill="auto"/>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w:t>
            </w:r>
          </w:p>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п/п</w:t>
            </w:r>
          </w:p>
        </w:tc>
        <w:tc>
          <w:tcPr>
            <w:tcW w:w="1233" w:type="dxa"/>
            <w:shd w:val="clear" w:color="auto" w:fill="auto"/>
          </w:tcPr>
          <w:p w:rsidR="000A78D6" w:rsidRPr="00702287" w:rsidRDefault="000A78D6" w:rsidP="00F54A2D">
            <w:pPr>
              <w:spacing w:after="0" w:line="240" w:lineRule="auto"/>
              <w:jc w:val="center"/>
              <w:rPr>
                <w:rFonts w:ascii="Times New Roman" w:hAnsi="Times New Roman"/>
                <w:bCs/>
                <w:sz w:val="18"/>
                <w:szCs w:val="18"/>
                <w:lang w:val="uk-UA"/>
              </w:rPr>
            </w:pPr>
            <w:r w:rsidRPr="00702287">
              <w:rPr>
                <w:rFonts w:ascii="Times New Roman" w:hAnsi="Times New Roman"/>
                <w:color w:val="000000"/>
                <w:sz w:val="18"/>
                <w:szCs w:val="18"/>
                <w:lang w:val="uk-UA"/>
              </w:rPr>
              <w:t>Код та назва відповідно до НК 024:2023</w:t>
            </w:r>
          </w:p>
        </w:tc>
        <w:tc>
          <w:tcPr>
            <w:tcW w:w="2410"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Найменування/ Торгівельна назва</w:t>
            </w:r>
          </w:p>
        </w:tc>
        <w:tc>
          <w:tcPr>
            <w:tcW w:w="1417"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Виробник, Країна походження товару</w:t>
            </w:r>
            <w:r w:rsidRPr="00702287">
              <w:rPr>
                <w:rFonts w:ascii="Times New Roman" w:hAnsi="Times New Roman"/>
                <w:i/>
                <w:sz w:val="18"/>
                <w:szCs w:val="18"/>
                <w:lang w:val="uk-UA"/>
              </w:rPr>
              <w:t>*</w:t>
            </w:r>
          </w:p>
        </w:tc>
        <w:tc>
          <w:tcPr>
            <w:tcW w:w="851"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Од. виміру</w:t>
            </w:r>
          </w:p>
        </w:tc>
        <w:tc>
          <w:tcPr>
            <w:tcW w:w="850"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Кіль-</w:t>
            </w:r>
          </w:p>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кість</w:t>
            </w:r>
          </w:p>
        </w:tc>
        <w:tc>
          <w:tcPr>
            <w:tcW w:w="1276"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без ПДВ, грн.</w:t>
            </w:r>
          </w:p>
        </w:tc>
        <w:tc>
          <w:tcPr>
            <w:tcW w:w="1134" w:type="dxa"/>
          </w:tcPr>
          <w:p w:rsidR="000A78D6" w:rsidRPr="00702287" w:rsidRDefault="000A78D6" w:rsidP="00F54A2D">
            <w:pPr>
              <w:widowControl w:val="0"/>
              <w:autoSpaceDE w:val="0"/>
              <w:autoSpaceDN w:val="0"/>
              <w:adjustRightInd w:val="0"/>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з ПДВ, грн.</w:t>
            </w:r>
          </w:p>
        </w:tc>
        <w:tc>
          <w:tcPr>
            <w:tcW w:w="1237" w:type="dxa"/>
          </w:tcPr>
          <w:p w:rsidR="000A78D6" w:rsidRPr="00702287" w:rsidRDefault="000A78D6" w:rsidP="00F54A2D">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Загальна вартість</w:t>
            </w:r>
            <w:r w:rsidRPr="00702287">
              <w:rPr>
                <w:rFonts w:ascii="Times New Roman" w:hAnsi="Times New Roman"/>
                <w:sz w:val="18"/>
                <w:szCs w:val="18"/>
                <w:lang w:val="uk-UA"/>
              </w:rPr>
              <w:t xml:space="preserve"> (без ПДВ), грн.</w:t>
            </w: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r w:rsidRPr="00815ACD">
              <w:rPr>
                <w:rFonts w:ascii="Times New Roman" w:hAnsi="Times New Roman"/>
                <w:sz w:val="18"/>
                <w:szCs w:val="18"/>
              </w:rPr>
              <w:t>1</w:t>
            </w:r>
          </w:p>
        </w:tc>
        <w:tc>
          <w:tcPr>
            <w:tcW w:w="1233" w:type="dxa"/>
            <w:shd w:val="clear" w:color="auto" w:fill="auto"/>
            <w:vAlign w:val="center"/>
          </w:tcPr>
          <w:p w:rsidR="000A78D6" w:rsidRPr="00541225" w:rsidRDefault="000A78D6" w:rsidP="00F54A2D">
            <w:pPr>
              <w:spacing w:after="0" w:line="240" w:lineRule="auto"/>
              <w:jc w:val="center"/>
              <w:rPr>
                <w:rFonts w:ascii="Times New Roman" w:hAnsi="Times New Roman"/>
                <w:sz w:val="20"/>
                <w:szCs w:val="20"/>
                <w:lang w:val="uk-UA"/>
              </w:rPr>
            </w:pPr>
          </w:p>
        </w:tc>
        <w:tc>
          <w:tcPr>
            <w:tcW w:w="2410" w:type="dxa"/>
          </w:tcPr>
          <w:p w:rsidR="000A78D6" w:rsidRPr="00541225" w:rsidRDefault="000A78D6" w:rsidP="00F54A2D">
            <w:pPr>
              <w:spacing w:after="0" w:line="240" w:lineRule="auto"/>
              <w:jc w:val="center"/>
              <w:rPr>
                <w:rFonts w:ascii="Times New Roman" w:hAnsi="Times New Roman"/>
                <w:b/>
                <w:sz w:val="18"/>
                <w:szCs w:val="18"/>
                <w:lang w:val="uk-UA"/>
              </w:rPr>
            </w:pPr>
          </w:p>
        </w:tc>
        <w:tc>
          <w:tcPr>
            <w:tcW w:w="1417" w:type="dxa"/>
          </w:tcPr>
          <w:p w:rsidR="000A78D6" w:rsidRPr="00815ACD" w:rsidRDefault="000A78D6" w:rsidP="00F54A2D">
            <w:pPr>
              <w:spacing w:after="0" w:line="240" w:lineRule="auto"/>
              <w:jc w:val="center"/>
              <w:rPr>
                <w:rFonts w:ascii="Times New Roman" w:hAnsi="Times New Roman"/>
                <w:b/>
                <w:sz w:val="18"/>
                <w:szCs w:val="18"/>
              </w:rPr>
            </w:pPr>
          </w:p>
        </w:tc>
        <w:tc>
          <w:tcPr>
            <w:tcW w:w="851" w:type="dxa"/>
            <w:shd w:val="clear" w:color="000000" w:fill="FFFFFF"/>
            <w:vAlign w:val="center"/>
          </w:tcPr>
          <w:p w:rsidR="000A78D6" w:rsidRPr="007E71C4" w:rsidRDefault="000A78D6" w:rsidP="00F54A2D">
            <w:pPr>
              <w:spacing w:after="0" w:line="240" w:lineRule="auto"/>
              <w:jc w:val="center"/>
              <w:rPr>
                <w:rFonts w:ascii="Times New Roman" w:hAnsi="Times New Roman"/>
                <w:b/>
                <w:sz w:val="18"/>
                <w:szCs w:val="18"/>
                <w:lang w:val="uk-UA"/>
              </w:rPr>
            </w:pPr>
          </w:p>
        </w:tc>
        <w:tc>
          <w:tcPr>
            <w:tcW w:w="850" w:type="dxa"/>
            <w:shd w:val="clear" w:color="000000" w:fill="FFFFFF"/>
            <w:vAlign w:val="center"/>
          </w:tcPr>
          <w:p w:rsidR="000A78D6" w:rsidRPr="007E71C4" w:rsidRDefault="000A78D6" w:rsidP="00F54A2D">
            <w:pPr>
              <w:spacing w:after="0" w:line="240" w:lineRule="auto"/>
              <w:jc w:val="center"/>
              <w:rPr>
                <w:rFonts w:ascii="Times New Roman" w:hAnsi="Times New Roman"/>
                <w:b/>
                <w:sz w:val="18"/>
                <w:szCs w:val="18"/>
                <w:lang w:val="uk-UA"/>
              </w:rPr>
            </w:pPr>
          </w:p>
        </w:tc>
        <w:tc>
          <w:tcPr>
            <w:tcW w:w="1276" w:type="dxa"/>
            <w:shd w:val="clear" w:color="000000" w:fill="FFFFFF"/>
            <w:vAlign w:val="center"/>
          </w:tcPr>
          <w:p w:rsidR="000A78D6" w:rsidRPr="00815ACD" w:rsidRDefault="000A78D6" w:rsidP="00F54A2D">
            <w:pPr>
              <w:spacing w:after="0" w:line="240" w:lineRule="auto"/>
              <w:jc w:val="center"/>
              <w:rPr>
                <w:rFonts w:ascii="Times New Roman" w:hAnsi="Times New Roman"/>
                <w:b/>
                <w:sz w:val="18"/>
                <w:szCs w:val="18"/>
              </w:rPr>
            </w:pPr>
          </w:p>
        </w:tc>
        <w:tc>
          <w:tcPr>
            <w:tcW w:w="1134" w:type="dxa"/>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c>
          <w:tcPr>
            <w:tcW w:w="1237" w:type="dxa"/>
            <w:shd w:val="clear" w:color="000000" w:fill="FFFFFF"/>
            <w:vAlign w:val="center"/>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Разом без 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r w:rsidR="000A78D6" w:rsidRPr="00815ACD" w:rsidTr="00F54A2D">
        <w:trPr>
          <w:trHeight w:val="231"/>
          <w:jc w:val="center"/>
        </w:trPr>
        <w:tc>
          <w:tcPr>
            <w:tcW w:w="574" w:type="dxa"/>
            <w:shd w:val="clear" w:color="auto" w:fill="auto"/>
            <w:vAlign w:val="center"/>
          </w:tcPr>
          <w:p w:rsidR="000A78D6" w:rsidRPr="00815ACD" w:rsidRDefault="000A78D6" w:rsidP="00F54A2D">
            <w:pPr>
              <w:spacing w:after="0" w:line="240" w:lineRule="auto"/>
              <w:jc w:val="center"/>
              <w:rPr>
                <w:rFonts w:ascii="Times New Roman" w:hAnsi="Times New Roman"/>
                <w:sz w:val="18"/>
                <w:szCs w:val="18"/>
              </w:rPr>
            </w:pPr>
          </w:p>
        </w:tc>
        <w:tc>
          <w:tcPr>
            <w:tcW w:w="8037" w:type="dxa"/>
            <w:gridSpan w:val="6"/>
            <w:shd w:val="clear" w:color="auto" w:fill="auto"/>
            <w:vAlign w:val="center"/>
          </w:tcPr>
          <w:p w:rsidR="000A78D6" w:rsidRPr="00702287" w:rsidRDefault="000A78D6" w:rsidP="00F54A2D">
            <w:pPr>
              <w:spacing w:after="0" w:line="240" w:lineRule="auto"/>
              <w:jc w:val="right"/>
              <w:rPr>
                <w:rFonts w:ascii="Times New Roman" w:hAnsi="Times New Roman"/>
                <w:b/>
                <w:lang w:val="uk-UA"/>
              </w:rPr>
            </w:pPr>
            <w:r w:rsidRPr="00702287">
              <w:rPr>
                <w:rFonts w:ascii="Times New Roman" w:hAnsi="Times New Roman"/>
                <w:color w:val="000000"/>
                <w:lang w:val="uk-UA"/>
              </w:rPr>
              <w:t>Всього з ПДВ:</w:t>
            </w:r>
          </w:p>
        </w:tc>
        <w:tc>
          <w:tcPr>
            <w:tcW w:w="2371" w:type="dxa"/>
            <w:gridSpan w:val="2"/>
            <w:shd w:val="clear" w:color="000000" w:fill="FFFFFF"/>
          </w:tcPr>
          <w:p w:rsidR="000A78D6" w:rsidRPr="00815ACD" w:rsidRDefault="000A78D6" w:rsidP="00F54A2D">
            <w:pPr>
              <w:spacing w:after="0" w:line="240" w:lineRule="auto"/>
              <w:jc w:val="center"/>
              <w:rPr>
                <w:rFonts w:ascii="Times New Roman" w:hAnsi="Times New Roman"/>
                <w:b/>
                <w:sz w:val="18"/>
                <w:szCs w:val="18"/>
              </w:rPr>
            </w:pPr>
          </w:p>
        </w:tc>
      </w:tr>
    </w:tbl>
    <w:p w:rsidR="000A78D6" w:rsidRDefault="000A78D6" w:rsidP="003E29BC">
      <w:pPr>
        <w:tabs>
          <w:tab w:val="left" w:pos="6345"/>
        </w:tabs>
        <w:jc w:val="center"/>
        <w:rPr>
          <w:rFonts w:ascii="Times New Roman" w:hAnsi="Times New Roman"/>
          <w:b/>
          <w:lang w:val="uk-UA"/>
        </w:rPr>
      </w:pPr>
    </w:p>
    <w:p w:rsidR="007E6006" w:rsidRPr="00E33B12" w:rsidRDefault="00DB73E8" w:rsidP="000A78D6">
      <w:pPr>
        <w:spacing w:after="0" w:line="240" w:lineRule="auto"/>
        <w:rPr>
          <w:rFonts w:ascii="Times New Roman" w:hAnsi="Times New Roman"/>
          <w:b/>
          <w:lang w:val="uk-UA"/>
        </w:rPr>
      </w:pPr>
      <w:r>
        <w:rPr>
          <w:rFonts w:ascii="Times New Roman" w:hAnsi="Times New Roman"/>
          <w:b/>
          <w:sz w:val="24"/>
          <w:szCs w:val="24"/>
          <w:lang w:val="uk-UA"/>
        </w:rPr>
        <w:t xml:space="preserve">           </w:t>
      </w:r>
    </w:p>
    <w:p w:rsidR="003E29BC" w:rsidRPr="004D2F70" w:rsidRDefault="003E29BC"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p w:rsidR="007E6006" w:rsidRPr="007E6006" w:rsidRDefault="007E6006" w:rsidP="007E6006">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Pr>
          <w:rFonts w:ascii="Times New Roman" w:hAnsi="Times New Roman"/>
          <w:b/>
          <w:sz w:val="24"/>
          <w:lang w:val="uk-UA"/>
        </w:rPr>
        <w:t xml:space="preserve">                    ПОСТАЧАЛЬНИК</w:t>
      </w:r>
      <w:r w:rsidRPr="009E1D2B">
        <w:rPr>
          <w:rFonts w:ascii="Times New Roman" w:hAnsi="Times New Roman"/>
          <w:b/>
          <w:sz w:val="24"/>
          <w:lang w:val="uk-UA"/>
        </w:rPr>
        <w:t xml:space="preserve"> </w:t>
      </w:r>
      <w:r w:rsidRPr="009E1D2B">
        <w:rPr>
          <w:rFonts w:ascii="Times New Roman" w:hAnsi="Times New Roman"/>
          <w:b/>
          <w:sz w:val="24"/>
        </w:rPr>
        <w:tab/>
      </w:r>
      <w:r w:rsidRPr="009E1D2B">
        <w:rPr>
          <w:rFonts w:ascii="Times New Roman" w:hAnsi="Times New Roman"/>
          <w:b/>
          <w:sz w:val="24"/>
        </w:rPr>
        <w:tab/>
      </w:r>
      <w:r>
        <w:rPr>
          <w:rFonts w:ascii="Times New Roman" w:hAnsi="Times New Roman"/>
          <w:b/>
          <w:sz w:val="24"/>
          <w:lang w:val="uk-UA"/>
        </w:rPr>
        <w:t xml:space="preserve">                              </w:t>
      </w:r>
      <w:r w:rsidR="00305CA7">
        <w:rPr>
          <w:rFonts w:ascii="Times New Roman" w:eastAsia="Courier New" w:hAnsi="Times New Roman" w:cs="Times New Roman"/>
          <w:b/>
          <w:sz w:val="24"/>
          <w:lang w:val="uk-UA"/>
        </w:rPr>
        <w:t>ЗАМОВНИК</w:t>
      </w:r>
    </w:p>
    <w:tbl>
      <w:tblPr>
        <w:tblStyle w:val="af4"/>
        <w:tblW w:w="0" w:type="auto"/>
        <w:tblLook w:val="04A0"/>
      </w:tblPr>
      <w:tblGrid>
        <w:gridCol w:w="5069"/>
        <w:gridCol w:w="5070"/>
      </w:tblGrid>
      <w:tr w:rsidR="00272DDA" w:rsidTr="00097DB9">
        <w:tc>
          <w:tcPr>
            <w:tcW w:w="5069" w:type="dxa"/>
          </w:tcPr>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lang w:val="uk-UA"/>
              </w:rPr>
            </w:pPr>
            <w:r w:rsidRPr="00B86289">
              <w:rPr>
                <w:rFonts w:ascii="Times New Roman" w:hAnsi="Times New Roman"/>
                <w:b/>
                <w:lang w:val="uk-UA"/>
              </w:rPr>
              <w:t>КНП ТОКПЦ «Мати і дитина» ТОР</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46001 м.Тернопіль., вул. Замкова ,10</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Код ЄДРПОУ 35492401</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 663052990000026005043303041</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UA293052990000026006043300957</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КБ Приватбанк  м.Тернопіль</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 xml:space="preserve">ІПН 35492401918 </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e-mail : tmkpb2020@gmail.com</w:t>
            </w: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r w:rsidRPr="00B86289">
              <w:rPr>
                <w:rFonts w:ascii="Times New Roman" w:hAnsi="Times New Roman"/>
                <w:lang w:val="uk-UA"/>
              </w:rPr>
              <w:t>Тел. 0352526961</w:t>
            </w: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lang w:val="uk-UA"/>
              </w:rPr>
            </w:pPr>
          </w:p>
          <w:p w:rsidR="00272DDA"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Pr>
                <w:rFonts w:ascii="Times New Roman" w:hAnsi="Times New Roman"/>
                <w:b/>
                <w:lang w:val="uk-UA"/>
              </w:rPr>
              <w:t>__________________</w:t>
            </w:r>
            <w:r w:rsidR="002A5CFC">
              <w:rPr>
                <w:rFonts w:ascii="Times New Roman" w:hAnsi="Times New Roman"/>
                <w:b/>
                <w:lang w:val="uk-UA"/>
              </w:rPr>
              <w:t xml:space="preserve">  Віктор ОВЧАРУК</w:t>
            </w:r>
          </w:p>
          <w:p w:rsidR="00272DDA" w:rsidRPr="00B86289" w:rsidRDefault="00272DDA" w:rsidP="00272DDA">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lang w:val="uk-UA"/>
              </w:rPr>
            </w:pPr>
          </w:p>
        </w:tc>
      </w:tr>
    </w:tbl>
    <w:p w:rsidR="007E6006" w:rsidRPr="007E6006" w:rsidRDefault="007E6006"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lang w:val="uk-UA"/>
        </w:rPr>
      </w:pPr>
    </w:p>
    <w:p w:rsidR="00E35028" w:rsidRPr="006F4738" w:rsidRDefault="00E35028" w:rsidP="003E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Segoe UI" w:hAnsi="Times New Roman"/>
          <w:lang w:val="uk-UA" w:eastAsia="zh-CN"/>
        </w:rPr>
      </w:pPr>
    </w:p>
    <w:sectPr w:rsidR="00E35028" w:rsidRPr="006F4738"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Times New Roman CYR">
    <w:altName w:val="Cambria"/>
    <w:panose1 w:val="02020603050405020304"/>
    <w:charset w:val="CC"/>
    <w:family w:val="roman"/>
    <w:pitch w:val="variable"/>
    <w:sig w:usb0="E0002EFF" w:usb1="C000785B" w:usb2="00000009" w:usb3="00000000" w:csb0="000001FF" w:csb1="00000000"/>
  </w:font>
  <w:font w:name="Thorndale">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0021E"/>
    <w:multiLevelType w:val="multilevel"/>
    <w:tmpl w:val="B07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autoHyphenation/>
  <w:hyphenationZone w:val="425"/>
  <w:characterSpacingControl w:val="doNotCompress"/>
  <w:compat/>
  <w:rsids>
    <w:rsidRoot w:val="00BD6721"/>
    <w:rsid w:val="00005866"/>
    <w:rsid w:val="000659D5"/>
    <w:rsid w:val="000A78D6"/>
    <w:rsid w:val="000A7FAE"/>
    <w:rsid w:val="000B647A"/>
    <w:rsid w:val="000B7F9E"/>
    <w:rsid w:val="000C64DA"/>
    <w:rsid w:val="000F6AE8"/>
    <w:rsid w:val="00135159"/>
    <w:rsid w:val="00242D27"/>
    <w:rsid w:val="00272DDA"/>
    <w:rsid w:val="002A5CFC"/>
    <w:rsid w:val="002B02D2"/>
    <w:rsid w:val="002D3AE8"/>
    <w:rsid w:val="00305CA7"/>
    <w:rsid w:val="003A0A7C"/>
    <w:rsid w:val="003B46BD"/>
    <w:rsid w:val="003E29BC"/>
    <w:rsid w:val="003F3739"/>
    <w:rsid w:val="00421E0B"/>
    <w:rsid w:val="00464ED0"/>
    <w:rsid w:val="00476FC5"/>
    <w:rsid w:val="004A306A"/>
    <w:rsid w:val="004B3E11"/>
    <w:rsid w:val="00623C1C"/>
    <w:rsid w:val="00690063"/>
    <w:rsid w:val="00696093"/>
    <w:rsid w:val="006A2C00"/>
    <w:rsid w:val="006F4738"/>
    <w:rsid w:val="00717181"/>
    <w:rsid w:val="0072276A"/>
    <w:rsid w:val="00761161"/>
    <w:rsid w:val="007B12D7"/>
    <w:rsid w:val="007D0BDA"/>
    <w:rsid w:val="007E6006"/>
    <w:rsid w:val="008019AE"/>
    <w:rsid w:val="008176B9"/>
    <w:rsid w:val="0083086F"/>
    <w:rsid w:val="0086563B"/>
    <w:rsid w:val="008967F8"/>
    <w:rsid w:val="008B6907"/>
    <w:rsid w:val="008D79BE"/>
    <w:rsid w:val="00910E1A"/>
    <w:rsid w:val="00916459"/>
    <w:rsid w:val="00924C12"/>
    <w:rsid w:val="00927C83"/>
    <w:rsid w:val="0093543D"/>
    <w:rsid w:val="009653BC"/>
    <w:rsid w:val="00A35317"/>
    <w:rsid w:val="00A816AB"/>
    <w:rsid w:val="00AB7C7A"/>
    <w:rsid w:val="00AC3300"/>
    <w:rsid w:val="00AC6ED8"/>
    <w:rsid w:val="00B20DC7"/>
    <w:rsid w:val="00B35919"/>
    <w:rsid w:val="00B86289"/>
    <w:rsid w:val="00BD6721"/>
    <w:rsid w:val="00C45C00"/>
    <w:rsid w:val="00C93736"/>
    <w:rsid w:val="00CC1078"/>
    <w:rsid w:val="00D37F84"/>
    <w:rsid w:val="00DB73E8"/>
    <w:rsid w:val="00E046D1"/>
    <w:rsid w:val="00E33B12"/>
    <w:rsid w:val="00E35028"/>
    <w:rsid w:val="00E54361"/>
    <w:rsid w:val="00E87490"/>
    <w:rsid w:val="00EA4A3D"/>
    <w:rsid w:val="00EC58D3"/>
    <w:rsid w:val="00F56B22"/>
    <w:rsid w:val="00FA17A4"/>
    <w:rsid w:val="00FB5049"/>
    <w:rsid w:val="00FB7D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A7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47A72"/>
    <w:rPr>
      <w:color w:val="0000FF"/>
      <w:u w:val="single"/>
    </w:rPr>
  </w:style>
  <w:style w:type="character" w:customStyle="1" w:styleId="a4">
    <w:name w:val="Основний текст Знак"/>
    <w:basedOn w:val="a0"/>
    <w:link w:val="a5"/>
    <w:qFormat/>
    <w:rsid w:val="00047A72"/>
    <w:rPr>
      <w:rFonts w:ascii="Arial" w:eastAsia="Times New Roman" w:hAnsi="Arial" w:cs="Times New Roman"/>
      <w:sz w:val="20"/>
      <w:szCs w:val="20"/>
      <w:lang w:val="en-GB" w:eastAsia="ar-SA"/>
    </w:rPr>
  </w:style>
  <w:style w:type="character" w:customStyle="1" w:styleId="a6">
    <w:name w:val="Текст Знак"/>
    <w:basedOn w:val="a0"/>
    <w:link w:val="a7"/>
    <w:uiPriority w:val="99"/>
    <w:qFormat/>
    <w:rsid w:val="00047A72"/>
    <w:rPr>
      <w:rFonts w:ascii="Courier New" w:eastAsia="Times New Roman" w:hAnsi="Courier New" w:cs="Times New Roman"/>
      <w:sz w:val="20"/>
      <w:szCs w:val="20"/>
    </w:rPr>
  </w:style>
  <w:style w:type="character" w:customStyle="1" w:styleId="FontStyle11">
    <w:name w:val="Font Style11"/>
    <w:qFormat/>
    <w:rsid w:val="00047A72"/>
    <w:rPr>
      <w:rFonts w:ascii="Times New Roman" w:hAnsi="Times New Roman" w:cs="Times New Roman"/>
      <w:sz w:val="22"/>
      <w:szCs w:val="22"/>
    </w:rPr>
  </w:style>
  <w:style w:type="character" w:customStyle="1" w:styleId="a8">
    <w:name w:val="Без інтервалів Знак"/>
    <w:link w:val="a9"/>
    <w:qFormat/>
    <w:rsid w:val="00047A72"/>
    <w:rPr>
      <w:rFonts w:ascii="Calibri" w:eastAsia="Calibri" w:hAnsi="Calibri" w:cs="Times New Roman"/>
      <w:lang w:eastAsia="ar-SA"/>
    </w:rPr>
  </w:style>
  <w:style w:type="character" w:customStyle="1" w:styleId="stit">
    <w:name w:val="stit"/>
    <w:qFormat/>
    <w:rsid w:val="00CC6942"/>
  </w:style>
  <w:style w:type="paragraph" w:styleId="aa">
    <w:name w:val="Title"/>
    <w:basedOn w:val="a"/>
    <w:next w:val="a5"/>
    <w:qFormat/>
    <w:rsid w:val="00A35317"/>
    <w:pPr>
      <w:keepNext/>
      <w:spacing w:before="240" w:after="120"/>
    </w:pPr>
    <w:rPr>
      <w:rFonts w:ascii="Liberation Sans" w:eastAsia="Microsoft YaHei" w:hAnsi="Liberation Sans" w:cs="Arial"/>
      <w:sz w:val="28"/>
      <w:szCs w:val="28"/>
    </w:rPr>
  </w:style>
  <w:style w:type="paragraph" w:styleId="a5">
    <w:name w:val="Body Text"/>
    <w:basedOn w:val="a"/>
    <w:link w:val="a4"/>
    <w:rsid w:val="00047A72"/>
    <w:pPr>
      <w:spacing w:after="120" w:line="240" w:lineRule="auto"/>
      <w:jc w:val="both"/>
    </w:pPr>
    <w:rPr>
      <w:rFonts w:ascii="Arial" w:eastAsia="Times New Roman" w:hAnsi="Arial" w:cs="Times New Roman"/>
      <w:sz w:val="20"/>
      <w:szCs w:val="20"/>
      <w:lang w:val="en-GB" w:eastAsia="ar-SA"/>
    </w:rPr>
  </w:style>
  <w:style w:type="paragraph" w:styleId="ab">
    <w:name w:val="List"/>
    <w:basedOn w:val="a5"/>
    <w:rsid w:val="00A35317"/>
    <w:rPr>
      <w:rFonts w:cs="Arial"/>
    </w:rPr>
  </w:style>
  <w:style w:type="paragraph" w:styleId="ac">
    <w:name w:val="caption"/>
    <w:basedOn w:val="a"/>
    <w:qFormat/>
    <w:rsid w:val="00A35317"/>
    <w:pPr>
      <w:suppressLineNumbers/>
      <w:spacing w:before="120" w:after="120"/>
    </w:pPr>
    <w:rPr>
      <w:rFonts w:cs="Arial"/>
      <w:i/>
      <w:iCs/>
      <w:sz w:val="24"/>
      <w:szCs w:val="24"/>
    </w:rPr>
  </w:style>
  <w:style w:type="paragraph" w:customStyle="1" w:styleId="ad">
    <w:name w:val="Покажчик"/>
    <w:basedOn w:val="a"/>
    <w:qFormat/>
    <w:rsid w:val="00A35317"/>
    <w:pPr>
      <w:suppressLineNumbers/>
    </w:pPr>
    <w:rPr>
      <w:rFonts w:cs="Arial"/>
    </w:rPr>
  </w:style>
  <w:style w:type="paragraph" w:styleId="ae">
    <w:name w:val="Normal (Web)"/>
    <w:basedOn w:val="a"/>
    <w:uiPriority w:val="99"/>
    <w:unhideWhenUsed/>
    <w:qFormat/>
    <w:rsid w:val="00047A7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qFormat/>
    <w:rsid w:val="00047A72"/>
    <w:pPr>
      <w:widowControl w:val="0"/>
      <w:spacing w:after="0" w:line="240" w:lineRule="auto"/>
      <w:ind w:left="360"/>
      <w:jc w:val="both"/>
    </w:pPr>
    <w:rPr>
      <w:rFonts w:ascii="Times New Roman CYR" w:eastAsia="Times New Roman" w:hAnsi="Times New Roman CYR" w:cs="Times New Roman CYR"/>
      <w:sz w:val="24"/>
      <w:szCs w:val="24"/>
      <w:lang w:val="uk-UA" w:eastAsia="ar-SA"/>
    </w:rPr>
  </w:style>
  <w:style w:type="paragraph" w:customStyle="1" w:styleId="rvps2">
    <w:name w:val="rvps2"/>
    <w:basedOn w:val="a"/>
    <w:uiPriority w:val="99"/>
    <w:qFormat/>
    <w:rsid w:val="00047A72"/>
    <w:pPr>
      <w:spacing w:before="280" w:after="28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
    <w:uiPriority w:val="99"/>
    <w:qFormat/>
    <w:rsid w:val="00047A72"/>
    <w:pPr>
      <w:widowControl w:val="0"/>
      <w:suppressLineNumbers/>
      <w:spacing w:after="120" w:line="240" w:lineRule="auto"/>
      <w:jc w:val="center"/>
    </w:pPr>
    <w:rPr>
      <w:rFonts w:ascii="Thorndale" w:eastAsia="Times New Roman" w:hAnsi="Thorndale" w:cs="Thorndale"/>
      <w:b/>
      <w:bCs/>
      <w:i/>
      <w:iCs/>
      <w:color w:val="000000"/>
      <w:sz w:val="24"/>
      <w:szCs w:val="24"/>
      <w:lang w:eastAsia="ar-SA"/>
    </w:rPr>
  </w:style>
  <w:style w:type="paragraph" w:customStyle="1" w:styleId="3">
    <w:name w:val="Ïîäçàã3"/>
    <w:basedOn w:val="a"/>
    <w:uiPriority w:val="99"/>
    <w:qFormat/>
    <w:rsid w:val="00047A72"/>
    <w:pPr>
      <w:widowControl w:val="0"/>
      <w:spacing w:before="113" w:after="57" w:line="210" w:lineRule="atLeast"/>
      <w:jc w:val="center"/>
    </w:pPr>
    <w:rPr>
      <w:rFonts w:ascii="Times New Roman" w:eastAsia="Times New Roman" w:hAnsi="Times New Roman" w:cs="Times New Roman"/>
      <w:b/>
      <w:sz w:val="20"/>
      <w:szCs w:val="20"/>
      <w:lang w:val="en-US" w:eastAsia="ar-SA"/>
    </w:rPr>
  </w:style>
  <w:style w:type="paragraph" w:styleId="a7">
    <w:name w:val="Plain Text"/>
    <w:basedOn w:val="a"/>
    <w:link w:val="a6"/>
    <w:uiPriority w:val="99"/>
    <w:qFormat/>
    <w:rsid w:val="00047A72"/>
    <w:pPr>
      <w:spacing w:after="0" w:line="240" w:lineRule="auto"/>
    </w:pPr>
    <w:rPr>
      <w:rFonts w:ascii="Courier New" w:eastAsia="Times New Roman" w:hAnsi="Courier New" w:cs="Times New Roman"/>
      <w:sz w:val="20"/>
      <w:szCs w:val="20"/>
    </w:rPr>
  </w:style>
  <w:style w:type="paragraph" w:styleId="a9">
    <w:name w:val="No Spacing"/>
    <w:link w:val="a8"/>
    <w:uiPriority w:val="1"/>
    <w:qFormat/>
    <w:rsid w:val="00047A72"/>
    <w:rPr>
      <w:rFonts w:cs="Times New Roman"/>
      <w:lang w:eastAsia="ar-SA"/>
    </w:rPr>
  </w:style>
  <w:style w:type="paragraph" w:customStyle="1" w:styleId="23">
    <w:name w:val="Основной текст с отступом 23"/>
    <w:basedOn w:val="a"/>
    <w:uiPriority w:val="99"/>
    <w:qFormat/>
    <w:rsid w:val="00047A72"/>
    <w:pPr>
      <w:spacing w:after="120" w:line="480" w:lineRule="auto"/>
      <w:ind w:left="283"/>
    </w:pPr>
    <w:rPr>
      <w:rFonts w:ascii="Calibri" w:eastAsia="Times New Roman" w:hAnsi="Calibri" w:cs="Calibri"/>
      <w:lang w:eastAsia="zh-CN"/>
    </w:rPr>
  </w:style>
  <w:style w:type="paragraph" w:styleId="2">
    <w:name w:val="Body Text 2"/>
    <w:basedOn w:val="a"/>
    <w:link w:val="20"/>
    <w:uiPriority w:val="99"/>
    <w:semiHidden/>
    <w:unhideWhenUsed/>
    <w:rsid w:val="00F56B22"/>
    <w:pPr>
      <w:spacing w:after="120" w:line="480" w:lineRule="auto"/>
    </w:pPr>
  </w:style>
  <w:style w:type="character" w:customStyle="1" w:styleId="20">
    <w:name w:val="Основний текст 2 Знак"/>
    <w:basedOn w:val="a0"/>
    <w:link w:val="2"/>
    <w:uiPriority w:val="99"/>
    <w:semiHidden/>
    <w:rsid w:val="00F56B22"/>
  </w:style>
  <w:style w:type="paragraph" w:customStyle="1" w:styleId="af0">
    <w:name w:val="ОСНОВНИЙ"/>
    <w:basedOn w:val="a"/>
    <w:link w:val="af1"/>
    <w:qFormat/>
    <w:rsid w:val="003E29BC"/>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f1">
    <w:name w:val="ОСНОВНИЙ Знак"/>
    <w:link w:val="af0"/>
    <w:rsid w:val="003E29BC"/>
    <w:rPr>
      <w:rFonts w:ascii="Times New Roman" w:eastAsia="Times New Roman" w:hAnsi="Times New Roman" w:cs="Times New Roman"/>
      <w:color w:val="000000"/>
      <w:sz w:val="24"/>
      <w:szCs w:val="24"/>
      <w:bdr w:val="none" w:sz="0" w:space="0" w:color="auto" w:frame="1"/>
      <w:shd w:val="clear" w:color="auto" w:fill="FFFFFF"/>
      <w:lang w:val="uk-UA" w:eastAsia="uk-UA"/>
    </w:rPr>
  </w:style>
  <w:style w:type="paragraph" w:styleId="af2">
    <w:name w:val="Balloon Text"/>
    <w:basedOn w:val="a"/>
    <w:link w:val="af3"/>
    <w:uiPriority w:val="99"/>
    <w:semiHidden/>
    <w:unhideWhenUsed/>
    <w:rsid w:val="003E29BC"/>
    <w:pPr>
      <w:spacing w:after="0" w:line="240" w:lineRule="auto"/>
    </w:pPr>
    <w:rPr>
      <w:rFonts w:ascii="Tahoma" w:hAnsi="Tahoma" w:cs="Tahoma"/>
      <w:sz w:val="16"/>
      <w:szCs w:val="16"/>
    </w:rPr>
  </w:style>
  <w:style w:type="character" w:customStyle="1" w:styleId="af3">
    <w:name w:val="Текст у виносці Знак"/>
    <w:basedOn w:val="a0"/>
    <w:link w:val="af2"/>
    <w:uiPriority w:val="99"/>
    <w:semiHidden/>
    <w:rsid w:val="003E29BC"/>
    <w:rPr>
      <w:rFonts w:ascii="Tahoma" w:hAnsi="Tahoma" w:cs="Tahoma"/>
      <w:sz w:val="16"/>
      <w:szCs w:val="16"/>
    </w:rPr>
  </w:style>
  <w:style w:type="table" w:styleId="af4">
    <w:name w:val="Table Grid"/>
    <w:basedOn w:val="a1"/>
    <w:uiPriority w:val="39"/>
    <w:rsid w:val="004A3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E046D1"/>
    <w:pPr>
      <w:widowControl w:val="0"/>
      <w:suppressAutoHyphens w:val="0"/>
      <w:autoSpaceDE w:val="0"/>
      <w:autoSpaceDN w:val="0"/>
      <w:spacing w:after="0" w:line="240" w:lineRule="auto"/>
      <w:ind w:left="110"/>
    </w:pPr>
    <w:rPr>
      <w:rFonts w:ascii="Times New Roman" w:eastAsia="Times New Roman" w:hAnsi="Times New Roman" w:cs="Times New Roman"/>
      <w:lang w:val="en-US"/>
    </w:rPr>
  </w:style>
  <w:style w:type="table" w:customStyle="1" w:styleId="TableStyle0">
    <w:name w:val="TableStyle0"/>
    <w:rsid w:val="007E6006"/>
    <w:pPr>
      <w:suppressAutoHyphens w:val="0"/>
    </w:pPr>
    <w:rPr>
      <w:rFonts w:ascii="Arial" w:eastAsiaTheme="minorEastAsia" w:hAnsi="Arial"/>
      <w:kern w:val="2"/>
      <w:sz w:val="16"/>
      <w:szCs w:val="24"/>
      <w:lang w:val="uk-UA" w:eastAsia="uk-U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15426020">
      <w:bodyDiv w:val="1"/>
      <w:marLeft w:val="0"/>
      <w:marRight w:val="0"/>
      <w:marTop w:val="0"/>
      <w:marBottom w:val="0"/>
      <w:divBdr>
        <w:top w:val="none" w:sz="0" w:space="0" w:color="auto"/>
        <w:left w:val="none" w:sz="0" w:space="0" w:color="auto"/>
        <w:bottom w:val="none" w:sz="0" w:space="0" w:color="auto"/>
        <w:right w:val="none" w:sz="0" w:space="0" w:color="auto"/>
      </w:divBdr>
      <w:divsChild>
        <w:div w:id="562713172">
          <w:marLeft w:val="0"/>
          <w:marRight w:val="0"/>
          <w:marTop w:val="0"/>
          <w:marBottom w:val="0"/>
          <w:divBdr>
            <w:top w:val="none" w:sz="0" w:space="0" w:color="auto"/>
            <w:left w:val="none" w:sz="0" w:space="0" w:color="auto"/>
            <w:bottom w:val="none" w:sz="0" w:space="0" w:color="auto"/>
            <w:right w:val="none" w:sz="0" w:space="0" w:color="auto"/>
          </w:divBdr>
        </w:div>
        <w:div w:id="166210790">
          <w:marLeft w:val="0"/>
          <w:marRight w:val="0"/>
          <w:marTop w:val="0"/>
          <w:marBottom w:val="120"/>
          <w:divBdr>
            <w:top w:val="none" w:sz="0" w:space="0" w:color="auto"/>
            <w:left w:val="none" w:sz="0" w:space="0" w:color="auto"/>
            <w:bottom w:val="none" w:sz="0" w:space="0" w:color="auto"/>
            <w:right w:val="none" w:sz="0" w:space="0" w:color="auto"/>
          </w:divBdr>
        </w:div>
        <w:div w:id="2134204940">
          <w:marLeft w:val="0"/>
          <w:marRight w:val="0"/>
          <w:marTop w:val="0"/>
          <w:marBottom w:val="0"/>
          <w:divBdr>
            <w:top w:val="none" w:sz="0" w:space="0" w:color="auto"/>
            <w:left w:val="none" w:sz="0" w:space="0" w:color="auto"/>
            <w:bottom w:val="none" w:sz="0" w:space="0" w:color="auto"/>
            <w:right w:val="none" w:sz="0" w:space="0" w:color="auto"/>
          </w:divBdr>
        </w:div>
      </w:divsChild>
    </w:div>
    <w:div w:id="1204058963">
      <w:bodyDiv w:val="1"/>
      <w:marLeft w:val="0"/>
      <w:marRight w:val="0"/>
      <w:marTop w:val="0"/>
      <w:marBottom w:val="0"/>
      <w:divBdr>
        <w:top w:val="none" w:sz="0" w:space="0" w:color="auto"/>
        <w:left w:val="none" w:sz="0" w:space="0" w:color="auto"/>
        <w:bottom w:val="none" w:sz="0" w:space="0" w:color="auto"/>
        <w:right w:val="none" w:sz="0" w:space="0" w:color="auto"/>
      </w:divBdr>
    </w:div>
    <w:div w:id="1855680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B894-A507-458B-BE12-DBFF3098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9591</Words>
  <Characters>5467</Characters>
  <Application>Microsoft Office Word</Application>
  <DocSecurity>0</DocSecurity>
  <Lines>45</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2023-10-16T13:18:00Z</cp:lastPrinted>
  <dcterms:created xsi:type="dcterms:W3CDTF">2025-04-03T06:50:00Z</dcterms:created>
  <dcterms:modified xsi:type="dcterms:W3CDTF">2025-04-03T07:09:00Z</dcterms:modified>
  <dc:language>uk-UA</dc:language>
</cp:coreProperties>
</file>