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03" w:rsidRDefault="002B7E03" w:rsidP="001D5AE8">
      <w:pPr>
        <w:spacing w:after="0" w:line="240" w:lineRule="auto"/>
        <w:rPr>
          <w:rFonts w:ascii="Times New Roman" w:eastAsia="Times New Roman" w:hAnsi="Times New Roman" w:cs="Times New Roman"/>
          <w:b/>
          <w:sz w:val="24"/>
          <w:szCs w:val="24"/>
        </w:rPr>
      </w:pPr>
    </w:p>
    <w:p w:rsidR="00715C6B" w:rsidRPr="005D1B88" w:rsidRDefault="00715C6B" w:rsidP="00715C6B">
      <w:pPr>
        <w:widowControl w:val="0"/>
        <w:autoSpaceDE w:val="0"/>
        <w:autoSpaceDN w:val="0"/>
        <w:adjustRightInd w:val="0"/>
        <w:spacing w:after="0" w:line="240" w:lineRule="auto"/>
        <w:jc w:val="right"/>
        <w:rPr>
          <w:rFonts w:ascii="Times New Roman" w:hAnsi="Times New Roman" w:cs="Times New Roman"/>
          <w:b/>
          <w:bCs/>
          <w:i/>
          <w:iCs/>
          <w:sz w:val="18"/>
          <w:szCs w:val="18"/>
        </w:rPr>
      </w:pPr>
      <w:r w:rsidRPr="005D1B88">
        <w:rPr>
          <w:rFonts w:ascii="Times New Roman" w:hAnsi="Times New Roman" w:cs="Times New Roman"/>
          <w:b/>
          <w:bCs/>
          <w:i/>
          <w:iCs/>
          <w:sz w:val="18"/>
          <w:szCs w:val="18"/>
        </w:rPr>
        <w:t xml:space="preserve">Додаток </w:t>
      </w:r>
      <w:r w:rsidR="00EC1881" w:rsidRPr="005D1B88">
        <w:rPr>
          <w:rFonts w:ascii="Times New Roman" w:hAnsi="Times New Roman" w:cs="Times New Roman"/>
          <w:b/>
          <w:bCs/>
          <w:i/>
          <w:iCs/>
          <w:sz w:val="18"/>
          <w:szCs w:val="18"/>
        </w:rPr>
        <w:t>1</w:t>
      </w:r>
    </w:p>
    <w:p w:rsidR="00715C6B" w:rsidRPr="005D1B88" w:rsidRDefault="00715C6B" w:rsidP="00715C6B">
      <w:pPr>
        <w:widowControl w:val="0"/>
        <w:tabs>
          <w:tab w:val="left" w:pos="4860"/>
        </w:tabs>
        <w:autoSpaceDE w:val="0"/>
        <w:autoSpaceDN w:val="0"/>
        <w:adjustRightInd w:val="0"/>
        <w:spacing w:after="0" w:line="240" w:lineRule="auto"/>
        <w:jc w:val="right"/>
        <w:rPr>
          <w:rFonts w:ascii="Times New Roman" w:hAnsi="Times New Roman" w:cs="Times New Roman"/>
          <w:b/>
          <w:bCs/>
          <w:i/>
          <w:iCs/>
          <w:sz w:val="18"/>
          <w:szCs w:val="18"/>
        </w:rPr>
      </w:pPr>
      <w:r w:rsidRPr="005D1B88">
        <w:rPr>
          <w:rFonts w:ascii="Times New Roman" w:hAnsi="Times New Roman" w:cs="Times New Roman"/>
          <w:b/>
          <w:bCs/>
          <w:i/>
          <w:iCs/>
          <w:sz w:val="18"/>
          <w:szCs w:val="18"/>
        </w:rPr>
        <w:t>до запиту ціни пропозицій постачальників</w:t>
      </w:r>
    </w:p>
    <w:p w:rsidR="00715C6B" w:rsidRPr="005D1B88" w:rsidRDefault="00715C6B" w:rsidP="00715C6B">
      <w:pPr>
        <w:spacing w:after="0" w:line="240" w:lineRule="auto"/>
        <w:rPr>
          <w:rFonts w:ascii="Times New Roman" w:hAnsi="Times New Roman" w:cs="Times New Roman"/>
          <w:sz w:val="18"/>
          <w:szCs w:val="18"/>
        </w:rPr>
      </w:pPr>
      <w:r w:rsidRPr="005D1B88">
        <w:rPr>
          <w:rFonts w:ascii="Times New Roman" w:hAnsi="Times New Roman" w:cs="Times New Roman"/>
          <w:sz w:val="18"/>
          <w:szCs w:val="18"/>
        </w:rPr>
        <w:t>ПРОЕКТ</w:t>
      </w:r>
    </w:p>
    <w:p w:rsidR="00715C6B" w:rsidRPr="005D1B88" w:rsidRDefault="00715C6B" w:rsidP="00715C6B">
      <w:pPr>
        <w:shd w:val="clear" w:color="auto" w:fill="FFFFFF"/>
        <w:jc w:val="center"/>
        <w:outlineLvl w:val="0"/>
        <w:rPr>
          <w:rFonts w:ascii="Times New Roman" w:hAnsi="Times New Roman" w:cs="Times New Roman"/>
          <w:b/>
          <w:bCs/>
          <w:iCs/>
          <w:sz w:val="18"/>
          <w:szCs w:val="18"/>
        </w:rPr>
      </w:pPr>
      <w:r w:rsidRPr="005D1B88">
        <w:rPr>
          <w:rFonts w:ascii="Times New Roman" w:hAnsi="Times New Roman" w:cs="Times New Roman"/>
          <w:b/>
          <w:bCs/>
          <w:iCs/>
          <w:sz w:val="18"/>
          <w:szCs w:val="18"/>
        </w:rPr>
        <w:t xml:space="preserve">ДОГОВОРУ ПОСТАВКИ № </w:t>
      </w:r>
      <w:bookmarkStart w:id="0" w:name="__DdeLink__778_1414343754"/>
      <w:bookmarkEnd w:id="0"/>
      <w:r w:rsidRPr="005D1B88">
        <w:rPr>
          <w:rFonts w:ascii="Times New Roman" w:hAnsi="Times New Roman" w:cs="Times New Roman"/>
          <w:b/>
          <w:bCs/>
          <w:iCs/>
          <w:sz w:val="18"/>
          <w:szCs w:val="18"/>
        </w:rPr>
        <w:t>________</w:t>
      </w:r>
    </w:p>
    <w:p w:rsidR="002B7E03" w:rsidRPr="005D1B88" w:rsidRDefault="002B7E03">
      <w:pPr>
        <w:spacing w:after="0" w:line="240" w:lineRule="auto"/>
        <w:ind w:firstLine="426"/>
        <w:jc w:val="center"/>
        <w:rPr>
          <w:rFonts w:ascii="Times New Roman" w:eastAsia="Times New Roman" w:hAnsi="Times New Roman" w:cs="Times New Roman"/>
          <w:b/>
          <w:sz w:val="18"/>
          <w:szCs w:val="18"/>
        </w:rPr>
      </w:pPr>
    </w:p>
    <w:p w:rsidR="00F23F01" w:rsidRPr="005D1B88" w:rsidRDefault="00F23F01" w:rsidP="00F23F01">
      <w:pPr>
        <w:tabs>
          <w:tab w:val="left" w:pos="6840"/>
        </w:tabs>
        <w:jc w:val="center"/>
        <w:rPr>
          <w:rFonts w:ascii="Times New Roman" w:hAnsi="Times New Roman" w:cs="Times New Roman"/>
          <w:b/>
          <w:sz w:val="18"/>
          <w:szCs w:val="18"/>
          <w:lang w:eastAsia="en-US"/>
        </w:rPr>
      </w:pPr>
      <w:proofErr w:type="spellStart"/>
      <w:r w:rsidRPr="005D1B88">
        <w:rPr>
          <w:rFonts w:ascii="Times New Roman" w:hAnsi="Times New Roman" w:cs="Times New Roman"/>
          <w:b/>
          <w:sz w:val="18"/>
          <w:szCs w:val="18"/>
          <w:lang w:eastAsia="en-US"/>
        </w:rPr>
        <w:t>м.Тернопіль</w:t>
      </w:r>
      <w:proofErr w:type="spellEnd"/>
      <w:r w:rsidRPr="005D1B88">
        <w:rPr>
          <w:rFonts w:ascii="Times New Roman" w:hAnsi="Times New Roman" w:cs="Times New Roman"/>
          <w:b/>
          <w:sz w:val="18"/>
          <w:szCs w:val="18"/>
          <w:lang w:eastAsia="en-US"/>
        </w:rPr>
        <w:t xml:space="preserve">                                                                                          «_____»_________202___ року</w:t>
      </w:r>
    </w:p>
    <w:p w:rsidR="002B7E03" w:rsidRPr="005D1B88" w:rsidRDefault="00F23F01" w:rsidP="00F23F01">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18"/>
          <w:szCs w:val="18"/>
        </w:rPr>
      </w:pPr>
      <w:r w:rsidRPr="005D1B88">
        <w:rPr>
          <w:rFonts w:ascii="Times New Roman" w:hAnsi="Times New Roman" w:cs="Times New Roman"/>
          <w:b/>
          <w:color w:val="000000"/>
          <w:sz w:val="18"/>
          <w:szCs w:val="18"/>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5D1B88">
        <w:rPr>
          <w:rFonts w:ascii="Times New Roman" w:hAnsi="Times New Roman" w:cs="Times New Roman"/>
          <w:color w:val="000000"/>
          <w:sz w:val="18"/>
          <w:szCs w:val="18"/>
        </w:rPr>
        <w:t xml:space="preserve">, в особі генерального директора  </w:t>
      </w:r>
      <w:proofErr w:type="spellStart"/>
      <w:r w:rsidRPr="005D1B88">
        <w:rPr>
          <w:rFonts w:ascii="Times New Roman" w:hAnsi="Times New Roman" w:cs="Times New Roman"/>
          <w:color w:val="000000"/>
          <w:sz w:val="18"/>
          <w:szCs w:val="18"/>
        </w:rPr>
        <w:t>Овчарука</w:t>
      </w:r>
      <w:proofErr w:type="spellEnd"/>
      <w:r w:rsidRPr="005D1B88">
        <w:rPr>
          <w:rFonts w:ascii="Times New Roman" w:hAnsi="Times New Roman" w:cs="Times New Roman"/>
          <w:color w:val="000000"/>
          <w:sz w:val="18"/>
          <w:szCs w:val="18"/>
        </w:rPr>
        <w:t xml:space="preserve"> В.В., що діє на підставі Статуту</w:t>
      </w:r>
      <w:r w:rsidRPr="005D1B88">
        <w:rPr>
          <w:rFonts w:ascii="Times New Roman" w:eastAsia="Times New Roman" w:hAnsi="Times New Roman" w:cs="Times New Roman"/>
          <w:sz w:val="18"/>
          <w:szCs w:val="18"/>
        </w:rPr>
        <w:t xml:space="preserve"> </w:t>
      </w:r>
      <w:r w:rsidR="00B626E2" w:rsidRPr="005D1B88">
        <w:rPr>
          <w:rFonts w:ascii="Times New Roman" w:eastAsia="Times New Roman" w:hAnsi="Times New Roman" w:cs="Times New Roman"/>
          <w:sz w:val="18"/>
          <w:szCs w:val="18"/>
        </w:rPr>
        <w:t xml:space="preserve">(далі - </w:t>
      </w:r>
      <w:r w:rsidR="00B626E2" w:rsidRPr="005D1B88">
        <w:rPr>
          <w:rFonts w:ascii="Times New Roman" w:eastAsia="Times New Roman" w:hAnsi="Times New Roman" w:cs="Times New Roman"/>
          <w:b/>
          <w:sz w:val="18"/>
          <w:szCs w:val="18"/>
        </w:rPr>
        <w:t>Покупець</w:t>
      </w:r>
      <w:r w:rsidR="00B626E2" w:rsidRPr="005D1B88">
        <w:rPr>
          <w:rFonts w:ascii="Times New Roman" w:eastAsia="Times New Roman" w:hAnsi="Times New Roman" w:cs="Times New Roman"/>
          <w:sz w:val="18"/>
          <w:szCs w:val="18"/>
        </w:rPr>
        <w:t xml:space="preserve">), з однієї сторони, і </w:t>
      </w:r>
      <w:r w:rsidR="00B626E2" w:rsidRPr="005D1B88">
        <w:rPr>
          <w:rFonts w:ascii="Times New Roman" w:eastAsia="Times New Roman" w:hAnsi="Times New Roman" w:cs="Times New Roman"/>
          <w:b/>
          <w:sz w:val="18"/>
          <w:szCs w:val="18"/>
        </w:rPr>
        <w:t xml:space="preserve">_________________________________, </w:t>
      </w:r>
      <w:r w:rsidR="00B626E2" w:rsidRPr="005D1B88">
        <w:rPr>
          <w:rFonts w:ascii="Times New Roman" w:eastAsia="Times New Roman" w:hAnsi="Times New Roman" w:cs="Times New Roman"/>
          <w:sz w:val="18"/>
          <w:szCs w:val="18"/>
        </w:rPr>
        <w:t>в особі _________________________________</w:t>
      </w:r>
      <w:r w:rsidR="00B626E2" w:rsidRPr="005D1B88">
        <w:rPr>
          <w:rFonts w:ascii="Times New Roman" w:eastAsia="Times New Roman" w:hAnsi="Times New Roman" w:cs="Times New Roman"/>
          <w:b/>
          <w:sz w:val="18"/>
          <w:szCs w:val="18"/>
        </w:rPr>
        <w:t>,</w:t>
      </w:r>
      <w:r w:rsidR="00B626E2" w:rsidRPr="005D1B88">
        <w:rPr>
          <w:rFonts w:ascii="Times New Roman" w:eastAsia="Times New Roman" w:hAnsi="Times New Roman" w:cs="Times New Roman"/>
          <w:sz w:val="18"/>
          <w:szCs w:val="18"/>
        </w:rPr>
        <w:t xml:space="preserve"> що діє на підставі _______________________  (далі - </w:t>
      </w:r>
      <w:r w:rsidR="00B626E2" w:rsidRPr="005D1B88">
        <w:rPr>
          <w:rFonts w:ascii="Times New Roman" w:eastAsia="Times New Roman" w:hAnsi="Times New Roman" w:cs="Times New Roman"/>
          <w:b/>
          <w:sz w:val="18"/>
          <w:szCs w:val="18"/>
        </w:rPr>
        <w:t>Постачальник</w:t>
      </w:r>
      <w:r w:rsidR="00B626E2" w:rsidRPr="005D1B88">
        <w:rPr>
          <w:rFonts w:ascii="Times New Roman" w:eastAsia="Times New Roman" w:hAnsi="Times New Roman" w:cs="Times New Roman"/>
          <w:sz w:val="18"/>
          <w:szCs w:val="18"/>
        </w:rPr>
        <w:t>), з іншої сторони,  разом - Сторони,  уклали цей договір про таке (далі - Договір):</w:t>
      </w:r>
    </w:p>
    <w:p w:rsidR="00177A06" w:rsidRPr="005D1B88" w:rsidRDefault="00177A06">
      <w:pPr>
        <w:spacing w:after="0" w:line="240" w:lineRule="auto"/>
        <w:ind w:firstLine="426"/>
        <w:jc w:val="center"/>
        <w:rPr>
          <w:rFonts w:ascii="Times New Roman" w:eastAsia="Times New Roman" w:hAnsi="Times New Roman" w:cs="Times New Roman"/>
          <w:b/>
          <w:sz w:val="18"/>
          <w:szCs w:val="18"/>
        </w:rPr>
      </w:pPr>
      <w:bookmarkStart w:id="1" w:name="bookmark=id.30j0zll" w:colFirst="0" w:colLast="0"/>
      <w:bookmarkStart w:id="2" w:name="bookmark=id.1fob9te" w:colFirst="0" w:colLast="0"/>
      <w:bookmarkEnd w:id="1"/>
      <w:bookmarkEnd w:id="2"/>
    </w:p>
    <w:p w:rsidR="002B7E03" w:rsidRPr="005D1B88" w:rsidRDefault="00B626E2">
      <w:pPr>
        <w:spacing w:after="0" w:line="240" w:lineRule="auto"/>
        <w:ind w:firstLine="426"/>
        <w:jc w:val="center"/>
        <w:rPr>
          <w:rFonts w:ascii="Times New Roman" w:eastAsia="Times New Roman" w:hAnsi="Times New Roman" w:cs="Times New Roman"/>
          <w:b/>
          <w:sz w:val="18"/>
          <w:szCs w:val="18"/>
        </w:rPr>
      </w:pPr>
      <w:r w:rsidRPr="005D1B88">
        <w:rPr>
          <w:rFonts w:ascii="Times New Roman" w:eastAsia="Times New Roman" w:hAnsi="Times New Roman" w:cs="Times New Roman"/>
          <w:b/>
          <w:sz w:val="18"/>
          <w:szCs w:val="18"/>
        </w:rPr>
        <w:t>І. Предмет договору.</w:t>
      </w:r>
    </w:p>
    <w:p w:rsidR="002B7E03" w:rsidRPr="005D1B88" w:rsidRDefault="00B626E2" w:rsidP="00670B17">
      <w:pPr>
        <w:rPr>
          <w:rFonts w:ascii="Times New Roman" w:eastAsia="Times New Roman" w:hAnsi="Times New Roman" w:cs="Times New Roman"/>
          <w:b/>
          <w:sz w:val="18"/>
          <w:szCs w:val="18"/>
          <w:highlight w:val="yellow"/>
        </w:rPr>
      </w:pPr>
      <w:r w:rsidRPr="005D1B88">
        <w:rPr>
          <w:rFonts w:ascii="Times New Roman" w:eastAsia="Times New Roman" w:hAnsi="Times New Roman" w:cs="Times New Roman"/>
          <w:sz w:val="18"/>
          <w:szCs w:val="18"/>
        </w:rPr>
        <w:t xml:space="preserve">1.1. За договором поставки одна сторона - Постачальник зобов'язується передати (поставити) у встановлені, строки другій стороні - Покупцеві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 xml:space="preserve">овар, а покупець зобов'язується прийняти вказаний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овар</w:t>
      </w:r>
      <w:r w:rsidR="00922F17" w:rsidRPr="005D1B88">
        <w:rPr>
          <w:rFonts w:ascii="Times New Roman" w:eastAsia="Times New Roman" w:hAnsi="Times New Roman" w:cs="Times New Roman"/>
          <w:sz w:val="18"/>
          <w:szCs w:val="18"/>
        </w:rPr>
        <w:t xml:space="preserve">: </w:t>
      </w:r>
      <w:r w:rsidR="00140DF1" w:rsidRPr="00670B17">
        <w:rPr>
          <w:rFonts w:ascii="Times New Roman" w:hAnsi="Times New Roman" w:cs="Times New Roman"/>
          <w:b/>
          <w:iCs/>
          <w:color w:val="000000"/>
          <w:sz w:val="18"/>
          <w:szCs w:val="18"/>
        </w:rPr>
        <w:t>ДК 021:2015:-</w:t>
      </w:r>
      <w:r w:rsidR="007155B1" w:rsidRPr="00670B17">
        <w:rPr>
          <w:rFonts w:ascii="Times New Roman" w:hAnsi="Times New Roman"/>
          <w:b/>
          <w:bCs/>
          <w:sz w:val="18"/>
          <w:szCs w:val="18"/>
        </w:rPr>
        <w:t xml:space="preserve"> 33140000-3 Медичні матеріали</w:t>
      </w:r>
      <w:r w:rsidR="007155B1" w:rsidRPr="00670B17">
        <w:rPr>
          <w:b/>
          <w:bCs/>
          <w:sz w:val="18"/>
          <w:szCs w:val="18"/>
        </w:rPr>
        <w:t xml:space="preserve"> (</w:t>
      </w:r>
      <w:r w:rsidR="00991207" w:rsidRPr="00670B17">
        <w:rPr>
          <w:rFonts w:ascii="Times New Roman" w:eastAsia="Times New Roman" w:hAnsi="Times New Roman"/>
          <w:b/>
          <w:sz w:val="18"/>
          <w:szCs w:val="18"/>
        </w:rPr>
        <w:t>к</w:t>
      </w:r>
      <w:bookmarkStart w:id="3" w:name="_GoBack"/>
      <w:bookmarkEnd w:id="3"/>
      <w:r w:rsidR="00991207" w:rsidRPr="00670B17">
        <w:rPr>
          <w:rFonts w:ascii="Times New Roman" w:eastAsia="Times New Roman" w:hAnsi="Times New Roman"/>
          <w:b/>
          <w:sz w:val="18"/>
          <w:szCs w:val="18"/>
        </w:rPr>
        <w:t>омплекти одягу та покриттів операційні</w:t>
      </w:r>
      <w:r w:rsidR="00670B17" w:rsidRPr="00670B17">
        <w:rPr>
          <w:rFonts w:ascii="Times New Roman" w:eastAsia="Times New Roman" w:hAnsi="Times New Roman"/>
          <w:b/>
          <w:sz w:val="18"/>
          <w:szCs w:val="18"/>
        </w:rPr>
        <w:t xml:space="preserve"> (НК 024:2023 </w:t>
      </w:r>
      <w:r w:rsidR="00670B17" w:rsidRPr="00670B17">
        <w:rPr>
          <w:rFonts w:ascii="Times New Roman" w:hAnsi="Times New Roman" w:cs="Times New Roman"/>
          <w:b/>
          <w:color w:val="000000"/>
          <w:sz w:val="18"/>
          <w:szCs w:val="18"/>
          <w:bdr w:val="none" w:sz="0" w:space="0" w:color="auto" w:frame="1"/>
          <w:shd w:val="clear" w:color="auto" w:fill="FDFEFD"/>
        </w:rPr>
        <w:t>61938 - Набір одягу хірургічний/ оглядовий)</w:t>
      </w:r>
      <w:r w:rsidR="00F23F01" w:rsidRPr="00670B17">
        <w:rPr>
          <w:rFonts w:ascii="Times New Roman" w:eastAsia="Times New Roman" w:hAnsi="Times New Roman"/>
          <w:b/>
          <w:sz w:val="18"/>
          <w:szCs w:val="18"/>
        </w:rPr>
        <w:t>;</w:t>
      </w:r>
      <w:r w:rsidR="00670B17">
        <w:rPr>
          <w:rFonts w:ascii="Times New Roman" w:eastAsia="Times New Roman" w:hAnsi="Times New Roman"/>
          <w:b/>
          <w:sz w:val="18"/>
          <w:szCs w:val="18"/>
        </w:rPr>
        <w:t xml:space="preserve"> </w:t>
      </w:r>
      <w:r w:rsidR="00F23F01" w:rsidRPr="00670B17">
        <w:rPr>
          <w:rFonts w:ascii="Times New Roman" w:hAnsi="Times New Roman" w:cs="Times New Roman"/>
          <w:b/>
          <w:color w:val="000000"/>
          <w:sz w:val="18"/>
          <w:szCs w:val="18"/>
          <w:shd w:val="clear" w:color="auto" w:fill="FFFFFF"/>
        </w:rPr>
        <w:t>чохол стерильний</w:t>
      </w:r>
      <w:r w:rsidR="00670B17" w:rsidRPr="00670B17">
        <w:rPr>
          <w:rFonts w:ascii="Times New Roman" w:hAnsi="Times New Roman" w:cs="Times New Roman"/>
          <w:b/>
          <w:color w:val="000000"/>
          <w:sz w:val="18"/>
          <w:szCs w:val="18"/>
          <w:shd w:val="clear" w:color="auto" w:fill="FFFFFF"/>
        </w:rPr>
        <w:t xml:space="preserve"> для шнура (</w:t>
      </w:r>
      <w:r w:rsidR="00670B17" w:rsidRPr="00670B17">
        <w:rPr>
          <w:rStyle w:val="af7"/>
          <w:rFonts w:ascii="Times New Roman" w:hAnsi="Times New Roman" w:cs="Times New Roman"/>
          <w:b/>
          <w:bCs/>
          <w:i w:val="0"/>
          <w:iCs w:val="0"/>
          <w:sz w:val="18"/>
          <w:szCs w:val="18"/>
          <w:shd w:val="clear" w:color="auto" w:fill="FFFFFF"/>
        </w:rPr>
        <w:t>НК 021:2023</w:t>
      </w:r>
      <w:r w:rsidR="00670B17" w:rsidRPr="00670B17">
        <w:rPr>
          <w:rFonts w:ascii="Times New Roman" w:hAnsi="Times New Roman" w:cs="Times New Roman"/>
          <w:b/>
          <w:sz w:val="18"/>
          <w:szCs w:val="18"/>
          <w:shd w:val="clear" w:color="auto" w:fill="FFFFFF"/>
        </w:rPr>
        <w:t> - </w:t>
      </w:r>
      <w:r w:rsidR="00670B17" w:rsidRPr="00670B17">
        <w:rPr>
          <w:rStyle w:val="af7"/>
          <w:rFonts w:ascii="Times New Roman" w:hAnsi="Times New Roman" w:cs="Times New Roman"/>
          <w:b/>
          <w:bCs/>
          <w:i w:val="0"/>
          <w:iCs w:val="0"/>
          <w:sz w:val="18"/>
          <w:szCs w:val="18"/>
          <w:shd w:val="clear" w:color="auto" w:fill="FFFFFF"/>
        </w:rPr>
        <w:t>43970 Стерильний чохол для кабелю/</w:t>
      </w:r>
      <w:proofErr w:type="spellStart"/>
      <w:r w:rsidR="00670B17" w:rsidRPr="00670B17">
        <w:rPr>
          <w:rStyle w:val="af7"/>
          <w:rFonts w:ascii="Times New Roman" w:hAnsi="Times New Roman" w:cs="Times New Roman"/>
          <w:b/>
          <w:bCs/>
          <w:i w:val="0"/>
          <w:iCs w:val="0"/>
          <w:sz w:val="18"/>
          <w:szCs w:val="18"/>
          <w:shd w:val="clear" w:color="auto" w:fill="FFFFFF"/>
        </w:rPr>
        <w:t>провода</w:t>
      </w:r>
      <w:proofErr w:type="spellEnd"/>
      <w:r w:rsidR="00670B17" w:rsidRPr="00670B17">
        <w:rPr>
          <w:rStyle w:val="af7"/>
          <w:rFonts w:ascii="Times New Roman" w:hAnsi="Times New Roman" w:cs="Times New Roman"/>
          <w:b/>
          <w:bCs/>
          <w:i w:val="0"/>
          <w:iCs w:val="0"/>
          <w:sz w:val="18"/>
          <w:szCs w:val="18"/>
          <w:shd w:val="clear" w:color="auto" w:fill="FFFFFF"/>
        </w:rPr>
        <w:t>/</w:t>
      </w:r>
      <w:proofErr w:type="spellStart"/>
      <w:r w:rsidR="00670B17" w:rsidRPr="00670B17">
        <w:rPr>
          <w:rStyle w:val="af7"/>
          <w:rFonts w:ascii="Times New Roman" w:hAnsi="Times New Roman" w:cs="Times New Roman"/>
          <w:b/>
          <w:bCs/>
          <w:i w:val="0"/>
          <w:iCs w:val="0"/>
          <w:sz w:val="18"/>
          <w:szCs w:val="18"/>
          <w:shd w:val="clear" w:color="auto" w:fill="FFFFFF"/>
        </w:rPr>
        <w:t>давача</w:t>
      </w:r>
      <w:proofErr w:type="spellEnd"/>
      <w:r w:rsidR="00670B17" w:rsidRPr="00670B17">
        <w:rPr>
          <w:rStyle w:val="af7"/>
          <w:rFonts w:ascii="Times New Roman" w:hAnsi="Times New Roman" w:cs="Times New Roman"/>
          <w:b/>
          <w:bCs/>
          <w:i w:val="0"/>
          <w:iCs w:val="0"/>
          <w:sz w:val="18"/>
          <w:szCs w:val="18"/>
          <w:shd w:val="clear" w:color="auto" w:fill="FFFFFF"/>
        </w:rPr>
        <w:t>/зонда</w:t>
      </w:r>
      <w:r w:rsidR="00670B17" w:rsidRPr="00670B17">
        <w:rPr>
          <w:rFonts w:ascii="Times New Roman" w:hAnsi="Times New Roman" w:cs="Times New Roman"/>
          <w:b/>
          <w:color w:val="000000"/>
          <w:sz w:val="18"/>
          <w:szCs w:val="18"/>
          <w:shd w:val="clear" w:color="auto" w:fill="FFFFFF"/>
        </w:rPr>
        <w:t>)</w:t>
      </w:r>
      <w:r w:rsidR="00F23F01" w:rsidRPr="00670B17">
        <w:rPr>
          <w:rFonts w:ascii="Times New Roman" w:hAnsi="Times New Roman" w:cs="Times New Roman"/>
          <w:b/>
          <w:color w:val="000000"/>
          <w:sz w:val="18"/>
          <w:szCs w:val="18"/>
          <w:shd w:val="clear" w:color="auto" w:fill="FFFFFF"/>
        </w:rPr>
        <w:t>; покриття операційне</w:t>
      </w:r>
      <w:r w:rsidR="00D72149" w:rsidRPr="00670B17">
        <w:rPr>
          <w:rFonts w:ascii="Times New Roman" w:hAnsi="Times New Roman" w:cs="Times New Roman"/>
          <w:b/>
          <w:color w:val="000000"/>
          <w:sz w:val="18"/>
          <w:szCs w:val="18"/>
          <w:shd w:val="clear" w:color="auto" w:fill="FFFFFF"/>
        </w:rPr>
        <w:t xml:space="preserve"> для </w:t>
      </w:r>
      <w:proofErr w:type="spellStart"/>
      <w:r w:rsidR="00D72149" w:rsidRPr="00670B17">
        <w:rPr>
          <w:rFonts w:ascii="Times New Roman" w:hAnsi="Times New Roman" w:cs="Times New Roman"/>
          <w:b/>
          <w:color w:val="000000"/>
          <w:sz w:val="18"/>
          <w:szCs w:val="18"/>
          <w:shd w:val="clear" w:color="auto" w:fill="FFFFFF"/>
        </w:rPr>
        <w:t>епідуральної</w:t>
      </w:r>
      <w:proofErr w:type="spellEnd"/>
      <w:r w:rsidR="00D72149" w:rsidRPr="00670B17">
        <w:rPr>
          <w:rFonts w:ascii="Times New Roman" w:hAnsi="Times New Roman" w:cs="Times New Roman"/>
          <w:b/>
          <w:color w:val="000000"/>
          <w:sz w:val="18"/>
          <w:szCs w:val="18"/>
          <w:shd w:val="clear" w:color="auto" w:fill="FFFFFF"/>
        </w:rPr>
        <w:t xml:space="preserve"> анестезії ; покриття хірургічне </w:t>
      </w:r>
      <w:r w:rsidR="00670B17" w:rsidRPr="00670B17">
        <w:rPr>
          <w:rFonts w:ascii="Times New Roman" w:hAnsi="Times New Roman" w:cs="Times New Roman"/>
          <w:b/>
          <w:color w:val="000000"/>
          <w:sz w:val="18"/>
          <w:szCs w:val="18"/>
          <w:shd w:val="clear" w:color="auto" w:fill="FFFFFF"/>
        </w:rPr>
        <w:t>(</w:t>
      </w:r>
      <w:r w:rsidR="00670B17" w:rsidRPr="00670B17">
        <w:rPr>
          <w:rFonts w:ascii="Times New Roman" w:hAnsi="Times New Roman" w:cs="Times New Roman"/>
          <w:b/>
          <w:sz w:val="18"/>
          <w:szCs w:val="18"/>
        </w:rPr>
        <w:t>НК 024:2023 47783 - Простирадло хірургічне загального призначення одноразового використання стерильне</w:t>
      </w:r>
      <w:r w:rsidR="00670B17" w:rsidRPr="00670B17">
        <w:rPr>
          <w:rFonts w:ascii="Times New Roman" w:hAnsi="Times New Roman" w:cs="Times New Roman"/>
          <w:color w:val="454545"/>
          <w:sz w:val="18"/>
          <w:szCs w:val="18"/>
        </w:rPr>
        <w:t>)</w:t>
      </w:r>
      <w:r w:rsidR="00670B17">
        <w:rPr>
          <w:rFonts w:ascii="Times New Roman" w:hAnsi="Times New Roman" w:cs="Times New Roman"/>
          <w:color w:val="454545"/>
          <w:sz w:val="18"/>
          <w:szCs w:val="18"/>
        </w:rPr>
        <w:t xml:space="preserve"> </w:t>
      </w:r>
      <w:r w:rsidRPr="005D1B88">
        <w:rPr>
          <w:rFonts w:ascii="Times New Roman" w:eastAsia="Times New Roman" w:hAnsi="Times New Roman" w:cs="Times New Roman"/>
          <w:sz w:val="18"/>
          <w:szCs w:val="18"/>
        </w:rPr>
        <w:t>та</w:t>
      </w:r>
      <w:r w:rsidRPr="005D1B88">
        <w:rPr>
          <w:rFonts w:ascii="Times New Roman" w:eastAsia="Times New Roman" w:hAnsi="Times New Roman" w:cs="Times New Roman"/>
          <w:b/>
          <w:sz w:val="18"/>
          <w:szCs w:val="18"/>
        </w:rPr>
        <w:t xml:space="preserve"> </w:t>
      </w:r>
      <w:r w:rsidRPr="005D1B88">
        <w:rPr>
          <w:rFonts w:ascii="Times New Roman" w:eastAsia="Times New Roman" w:hAnsi="Times New Roman" w:cs="Times New Roman"/>
          <w:sz w:val="18"/>
          <w:szCs w:val="18"/>
        </w:rPr>
        <w:t>оплатити вартість останнього за ціною, яка зазначена у Специфікації, що є невід’ємною частиною договору про закупівлю (Додаток № 1)</w:t>
      </w:r>
      <w:r w:rsidRPr="005D1B88">
        <w:rPr>
          <w:rFonts w:ascii="Times New Roman" w:eastAsia="Times New Roman" w:hAnsi="Times New Roman" w:cs="Times New Roman"/>
          <w:b/>
          <w:sz w:val="18"/>
          <w:szCs w:val="18"/>
        </w:rPr>
        <w:t xml:space="preserve">. </w:t>
      </w:r>
    </w:p>
    <w:p w:rsidR="002B7E03" w:rsidRPr="005D1B88" w:rsidRDefault="00922F17">
      <w:pPr>
        <w:spacing w:after="0" w:line="240" w:lineRule="auto"/>
        <w:ind w:firstLine="425"/>
        <w:jc w:val="both"/>
        <w:rPr>
          <w:rFonts w:ascii="Times New Roman" w:eastAsia="Times New Roman" w:hAnsi="Times New Roman" w:cs="Times New Roman"/>
          <w:b/>
          <w:sz w:val="18"/>
          <w:szCs w:val="18"/>
          <w:shd w:val="clear" w:color="auto" w:fill="FAFAFA"/>
        </w:rPr>
      </w:pPr>
      <w:r w:rsidRPr="005D1B88">
        <w:rPr>
          <w:rFonts w:ascii="Times New Roman" w:hAnsi="Times New Roman" w:cs="Times New Roman"/>
          <w:color w:val="000000"/>
          <w:sz w:val="18"/>
          <w:szCs w:val="18"/>
        </w:rPr>
        <w:t>1.2. Обсяги закупівлі товарів можуть бути зменшені залежно від реального фінансування видатків.</w:t>
      </w:r>
    </w:p>
    <w:p w:rsidR="002B7E03" w:rsidRPr="005D1B88" w:rsidRDefault="00B626E2">
      <w:pPr>
        <w:spacing w:after="0" w:line="240" w:lineRule="auto"/>
        <w:ind w:firstLine="425"/>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1.3. Право власності на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 xml:space="preserve">овар та усі ризики пов’язані із цим переходять від Постачальника до Покупця в момент фактичного отримання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овару Покупцем відповідно до належним чином завірених документів.</w:t>
      </w:r>
    </w:p>
    <w:p w:rsidR="002B7E03" w:rsidRPr="005D1B88" w:rsidRDefault="002B7E03">
      <w:pPr>
        <w:spacing w:after="0" w:line="240" w:lineRule="auto"/>
        <w:ind w:firstLine="426"/>
        <w:jc w:val="center"/>
        <w:rPr>
          <w:rFonts w:ascii="Times New Roman" w:eastAsia="Times New Roman" w:hAnsi="Times New Roman" w:cs="Times New Roman"/>
          <w:sz w:val="18"/>
          <w:szCs w:val="18"/>
        </w:rPr>
      </w:pPr>
    </w:p>
    <w:p w:rsidR="002B7E03" w:rsidRPr="005D1B88" w:rsidRDefault="00B626E2">
      <w:pPr>
        <w:spacing w:after="0" w:line="240" w:lineRule="auto"/>
        <w:ind w:firstLine="426"/>
        <w:jc w:val="center"/>
        <w:rPr>
          <w:rFonts w:ascii="Times New Roman" w:eastAsia="Times New Roman" w:hAnsi="Times New Roman" w:cs="Times New Roman"/>
          <w:sz w:val="18"/>
          <w:szCs w:val="18"/>
        </w:rPr>
      </w:pPr>
      <w:r w:rsidRPr="005D1B88">
        <w:rPr>
          <w:rFonts w:ascii="Times New Roman" w:eastAsia="Times New Roman" w:hAnsi="Times New Roman" w:cs="Times New Roman"/>
          <w:b/>
          <w:sz w:val="18"/>
          <w:szCs w:val="18"/>
        </w:rPr>
        <w:t>II. Якість товару.</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2.1. Постачальник гарантує якість Товару, що повинен відповідати рівню, нормам і стандартам, законодавчо встановленим на території України.</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2.</w:t>
      </w:r>
      <w:r w:rsidR="00715C6B" w:rsidRPr="005D1B88">
        <w:rPr>
          <w:rFonts w:ascii="Times New Roman" w:eastAsia="Times New Roman" w:hAnsi="Times New Roman" w:cs="Times New Roman"/>
          <w:sz w:val="18"/>
          <w:szCs w:val="18"/>
        </w:rPr>
        <w:t>3</w:t>
      </w:r>
      <w:r w:rsidRPr="005D1B88">
        <w:rPr>
          <w:rFonts w:ascii="Times New Roman" w:eastAsia="Times New Roman" w:hAnsi="Times New Roman" w:cs="Times New Roman"/>
          <w:sz w:val="18"/>
          <w:szCs w:val="18"/>
        </w:rPr>
        <w:t>. Строк придатності Товару на момент факту приймання Товару на склад Покупця повинен становити не менше як 80% від загального терміну придатності.</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2.</w:t>
      </w:r>
      <w:r w:rsidR="00715C6B" w:rsidRPr="005D1B88">
        <w:rPr>
          <w:rFonts w:ascii="Times New Roman" w:eastAsia="Times New Roman" w:hAnsi="Times New Roman" w:cs="Times New Roman"/>
          <w:sz w:val="18"/>
          <w:szCs w:val="18"/>
        </w:rPr>
        <w:t>4</w:t>
      </w:r>
      <w:r w:rsidRPr="005D1B88">
        <w:rPr>
          <w:rFonts w:ascii="Times New Roman" w:eastAsia="Times New Roman" w:hAnsi="Times New Roman" w:cs="Times New Roman"/>
          <w:sz w:val="18"/>
          <w:szCs w:val="18"/>
        </w:rPr>
        <w:t xml:space="preserve">.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Всі витрати, пов’язані із заміною дефектного Товару, чи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овару неналежної якості, несе Постачальник.</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2.</w:t>
      </w:r>
      <w:r w:rsidR="00715C6B" w:rsidRPr="005D1B88">
        <w:rPr>
          <w:rFonts w:ascii="Times New Roman" w:eastAsia="Times New Roman" w:hAnsi="Times New Roman" w:cs="Times New Roman"/>
          <w:sz w:val="18"/>
          <w:szCs w:val="18"/>
        </w:rPr>
        <w:t>5</w:t>
      </w:r>
      <w:r w:rsidRPr="005D1B88">
        <w:rPr>
          <w:rFonts w:ascii="Times New Roman" w:eastAsia="Times New Roman" w:hAnsi="Times New Roman" w:cs="Times New Roman"/>
          <w:sz w:val="18"/>
          <w:szCs w:val="18"/>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2.</w:t>
      </w:r>
      <w:r w:rsidR="00715C6B" w:rsidRPr="005D1B88">
        <w:rPr>
          <w:rFonts w:ascii="Times New Roman" w:eastAsia="Times New Roman" w:hAnsi="Times New Roman" w:cs="Times New Roman"/>
          <w:sz w:val="18"/>
          <w:szCs w:val="18"/>
        </w:rPr>
        <w:t>6</w:t>
      </w:r>
      <w:r w:rsidRPr="005D1B88">
        <w:rPr>
          <w:rFonts w:ascii="Times New Roman" w:eastAsia="Times New Roman" w:hAnsi="Times New Roman" w:cs="Times New Roman"/>
          <w:sz w:val="18"/>
          <w:szCs w:val="18"/>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w:t>
      </w:r>
      <w:r w:rsidR="00F76301" w:rsidRPr="005D1B88">
        <w:rPr>
          <w:rFonts w:ascii="Times New Roman" w:eastAsia="Times New Roman" w:hAnsi="Times New Roman" w:cs="Times New Roman"/>
          <w:sz w:val="18"/>
          <w:szCs w:val="18"/>
        </w:rPr>
        <w:t>ни</w:t>
      </w:r>
      <w:r w:rsidRPr="005D1B88">
        <w:rPr>
          <w:rFonts w:ascii="Times New Roman" w:eastAsia="Times New Roman" w:hAnsi="Times New Roman" w:cs="Times New Roman"/>
          <w:sz w:val="18"/>
          <w:szCs w:val="18"/>
        </w:rPr>
        <w:t>ти такий Товар упродовж 3 робочих днів.</w:t>
      </w:r>
    </w:p>
    <w:p w:rsidR="002B7E03" w:rsidRPr="005D1B88" w:rsidRDefault="0019434F">
      <w:pPr>
        <w:spacing w:after="0" w:line="240" w:lineRule="auto"/>
        <w:ind w:firstLine="42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19434F">
        <w:t xml:space="preserve"> </w:t>
      </w:r>
      <w:r w:rsidRPr="0019434F">
        <w:rPr>
          <w:rFonts w:ascii="Times New Roman" w:eastAsia="Times New Roman" w:hAnsi="Times New Roman" w:cs="Times New Roman"/>
          <w:sz w:val="18"/>
          <w:szCs w:val="18"/>
        </w:rPr>
        <w:t xml:space="preserve">На момент підписання договору Постачальник надає Покупцю дозвільний документ від виробника або уповноваженого представника на території України, яким Постачальнику надається право поставки товару, заявленого до закупівлі, у необхідній кількості та належної якості, згідно даного договору (вказати номер ID, предмет закупівлі, найменування товару, його кількість, одиницю виміру та адресувати документ Покупцю). Документ вимагається Покупцем з метою запобігання поставки фальсифікованих </w:t>
      </w:r>
      <w:r w:rsidR="00D55531">
        <w:rPr>
          <w:rFonts w:ascii="Times New Roman" w:eastAsia="Times New Roman" w:hAnsi="Times New Roman" w:cs="Times New Roman"/>
          <w:sz w:val="18"/>
          <w:szCs w:val="18"/>
        </w:rPr>
        <w:t>товарів.</w:t>
      </w:r>
      <w:r>
        <w:rPr>
          <w:rFonts w:ascii="Times New Roman" w:eastAsia="Times New Roman" w:hAnsi="Times New Roman" w:cs="Times New Roman"/>
          <w:sz w:val="18"/>
          <w:szCs w:val="18"/>
        </w:rPr>
        <w:t xml:space="preserve"> </w:t>
      </w:r>
      <w:r w:rsidRPr="0019434F">
        <w:rPr>
          <w:rFonts w:ascii="Times New Roman" w:eastAsia="Times New Roman" w:hAnsi="Times New Roman" w:cs="Times New Roman"/>
          <w:sz w:val="18"/>
          <w:szCs w:val="18"/>
        </w:rPr>
        <w:t xml:space="preserve"> </w:t>
      </w:r>
      <w:r w:rsidRPr="005D1B88">
        <w:rPr>
          <w:rFonts w:ascii="Times New Roman" w:eastAsia="Times New Roman" w:hAnsi="Times New Roman" w:cs="Times New Roman"/>
          <w:sz w:val="18"/>
          <w:szCs w:val="18"/>
        </w:rPr>
        <w:t xml:space="preserve">(Додаток № </w:t>
      </w:r>
      <w:r>
        <w:rPr>
          <w:rFonts w:ascii="Times New Roman" w:eastAsia="Times New Roman" w:hAnsi="Times New Roman" w:cs="Times New Roman"/>
          <w:sz w:val="18"/>
          <w:szCs w:val="18"/>
        </w:rPr>
        <w:t>2</w:t>
      </w:r>
      <w:r w:rsidRPr="005D1B88">
        <w:rPr>
          <w:rFonts w:ascii="Times New Roman" w:eastAsia="Times New Roman" w:hAnsi="Times New Roman" w:cs="Times New Roman"/>
          <w:sz w:val="18"/>
          <w:szCs w:val="18"/>
        </w:rPr>
        <w:t>)</w:t>
      </w:r>
      <w:r w:rsidRPr="005D1B88">
        <w:rPr>
          <w:rFonts w:ascii="Times New Roman" w:eastAsia="Times New Roman" w:hAnsi="Times New Roman" w:cs="Times New Roman"/>
          <w:b/>
          <w:sz w:val="18"/>
          <w:szCs w:val="18"/>
        </w:rPr>
        <w:t>.</w:t>
      </w:r>
    </w:p>
    <w:p w:rsidR="001D5AE8" w:rsidRPr="005D1B88" w:rsidRDefault="001D5AE8">
      <w:pPr>
        <w:spacing w:after="0" w:line="240" w:lineRule="auto"/>
        <w:ind w:firstLine="426"/>
        <w:jc w:val="center"/>
        <w:rPr>
          <w:rFonts w:ascii="Times New Roman" w:eastAsia="Times New Roman" w:hAnsi="Times New Roman" w:cs="Times New Roman"/>
          <w:b/>
          <w:sz w:val="18"/>
          <w:szCs w:val="18"/>
        </w:rPr>
      </w:pPr>
    </w:p>
    <w:p w:rsidR="002B7E03" w:rsidRPr="005D1B88" w:rsidRDefault="00B626E2">
      <w:pPr>
        <w:spacing w:after="0" w:line="240" w:lineRule="auto"/>
        <w:ind w:firstLine="426"/>
        <w:jc w:val="center"/>
        <w:rPr>
          <w:rFonts w:ascii="Times New Roman" w:eastAsia="Times New Roman" w:hAnsi="Times New Roman" w:cs="Times New Roman"/>
          <w:b/>
          <w:sz w:val="18"/>
          <w:szCs w:val="18"/>
        </w:rPr>
      </w:pPr>
      <w:r w:rsidRPr="005D1B88">
        <w:rPr>
          <w:rFonts w:ascii="Times New Roman" w:eastAsia="Times New Roman" w:hAnsi="Times New Roman" w:cs="Times New Roman"/>
          <w:b/>
          <w:sz w:val="18"/>
          <w:szCs w:val="18"/>
        </w:rPr>
        <w:t>ІІІ. Ціна договору.</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3.1 </w:t>
      </w:r>
      <w:r w:rsidR="009F5E54" w:rsidRPr="005D1B88">
        <w:rPr>
          <w:rFonts w:ascii="Times New Roman" w:hAnsi="Times New Roman" w:cs="Times New Roman"/>
          <w:sz w:val="18"/>
          <w:szCs w:val="18"/>
        </w:rPr>
        <w:t xml:space="preserve">Ціна </w:t>
      </w:r>
      <w:r w:rsidR="009F5E54" w:rsidRPr="005D1B88">
        <w:rPr>
          <w:rFonts w:ascii="Times New Roman" w:hAnsi="Times New Roman" w:cs="Times New Roman"/>
          <w:color w:val="000000"/>
          <w:sz w:val="18"/>
          <w:szCs w:val="18"/>
        </w:rPr>
        <w:t xml:space="preserve">цього </w:t>
      </w:r>
      <w:r w:rsidR="009F5E54" w:rsidRPr="005D1B88">
        <w:rPr>
          <w:rFonts w:ascii="Times New Roman" w:hAnsi="Times New Roman" w:cs="Times New Roman"/>
          <w:sz w:val="18"/>
          <w:szCs w:val="18"/>
        </w:rPr>
        <w:t xml:space="preserve">Договору становить </w:t>
      </w:r>
      <w:r w:rsidR="009F5E54" w:rsidRPr="005D1B88">
        <w:rPr>
          <w:rFonts w:ascii="Times New Roman" w:hAnsi="Times New Roman" w:cs="Times New Roman"/>
          <w:sz w:val="18"/>
          <w:szCs w:val="18"/>
          <w:lang w:val="ru-RU"/>
        </w:rPr>
        <w:t xml:space="preserve">____________________________________(сума </w:t>
      </w:r>
      <w:proofErr w:type="spellStart"/>
      <w:r w:rsidR="009F5E54" w:rsidRPr="005D1B88">
        <w:rPr>
          <w:rFonts w:ascii="Times New Roman" w:hAnsi="Times New Roman" w:cs="Times New Roman"/>
          <w:sz w:val="18"/>
          <w:szCs w:val="18"/>
          <w:lang w:val="ru-RU"/>
        </w:rPr>
        <w:t>прописом</w:t>
      </w:r>
      <w:proofErr w:type="spellEnd"/>
      <w:r w:rsidR="009F5E54" w:rsidRPr="005D1B88">
        <w:rPr>
          <w:rFonts w:ascii="Times New Roman" w:hAnsi="Times New Roman" w:cs="Times New Roman"/>
          <w:sz w:val="18"/>
          <w:szCs w:val="18"/>
          <w:lang w:val="ru-RU"/>
        </w:rPr>
        <w:t xml:space="preserve">) </w:t>
      </w:r>
      <w:proofErr w:type="spellStart"/>
      <w:r w:rsidR="009F5E54" w:rsidRPr="005D1B88">
        <w:rPr>
          <w:rFonts w:ascii="Times New Roman" w:hAnsi="Times New Roman" w:cs="Times New Roman"/>
          <w:sz w:val="18"/>
          <w:szCs w:val="18"/>
          <w:lang w:val="ru-RU"/>
        </w:rPr>
        <w:t>з</w:t>
      </w:r>
      <w:proofErr w:type="spellEnd"/>
      <w:r w:rsidR="009F5E54" w:rsidRPr="005D1B88">
        <w:rPr>
          <w:rFonts w:ascii="Times New Roman" w:hAnsi="Times New Roman" w:cs="Times New Roman"/>
          <w:sz w:val="18"/>
          <w:szCs w:val="18"/>
          <w:lang w:val="ru-RU"/>
        </w:rPr>
        <w:t xml:space="preserve"> ПДВ/ </w:t>
      </w:r>
      <w:proofErr w:type="spellStart"/>
      <w:r w:rsidR="009F5E54" w:rsidRPr="005D1B88">
        <w:rPr>
          <w:rFonts w:ascii="Times New Roman" w:hAnsi="Times New Roman" w:cs="Times New Roman"/>
          <w:sz w:val="18"/>
          <w:szCs w:val="18"/>
          <w:lang w:val="ru-RU"/>
        </w:rPr>
        <w:t>або</w:t>
      </w:r>
      <w:proofErr w:type="spellEnd"/>
      <w:r w:rsidR="009F5E54" w:rsidRPr="005D1B88">
        <w:rPr>
          <w:rFonts w:ascii="Times New Roman" w:hAnsi="Times New Roman" w:cs="Times New Roman"/>
          <w:sz w:val="18"/>
          <w:szCs w:val="18"/>
          <w:lang w:val="ru-RU"/>
        </w:rPr>
        <w:t xml:space="preserve"> без ПДВ</w:t>
      </w:r>
      <w:r w:rsidRPr="005D1B88">
        <w:rPr>
          <w:rFonts w:ascii="Times New Roman" w:eastAsia="Times New Roman" w:hAnsi="Times New Roman" w:cs="Times New Roman"/>
          <w:sz w:val="18"/>
          <w:szCs w:val="18"/>
        </w:rPr>
        <w:t xml:space="preserve">. </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Ціни на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овар встановлюються в національній валюті України.</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3.2. </w:t>
      </w:r>
      <w:r w:rsidR="000E5AA2" w:rsidRPr="005D1B88">
        <w:rPr>
          <w:rFonts w:ascii="Times New Roman" w:eastAsia="Times New Roman" w:hAnsi="Times New Roman" w:cs="Times New Roman"/>
          <w:sz w:val="18"/>
          <w:szCs w:val="18"/>
        </w:rPr>
        <w:t>Ціна за одиницю продукції вказується у Специфікації (Додаток № 1), що є невід’ємною частиною цього Договору.</w:t>
      </w:r>
    </w:p>
    <w:p w:rsidR="009F5E54" w:rsidRPr="005D1B88" w:rsidRDefault="009F5E54" w:rsidP="009F5E54">
      <w:pPr>
        <w:ind w:firstLine="426"/>
        <w:rPr>
          <w:rFonts w:ascii="Times New Roman" w:hAnsi="Times New Roman" w:cs="Times New Roman"/>
          <w:sz w:val="18"/>
          <w:szCs w:val="18"/>
        </w:rPr>
      </w:pPr>
      <w:r w:rsidRPr="005D1B88">
        <w:rPr>
          <w:rFonts w:ascii="Times New Roman" w:hAnsi="Times New Roman" w:cs="Times New Roman"/>
          <w:sz w:val="18"/>
          <w:szCs w:val="18"/>
        </w:rPr>
        <w:t>3.3. Ціна цього Договору може бути зменшена за взаємною згодою Сторін.</w:t>
      </w:r>
    </w:p>
    <w:p w:rsidR="009F5E54" w:rsidRPr="005D1B88" w:rsidRDefault="009F5E54">
      <w:pPr>
        <w:spacing w:after="0" w:line="240" w:lineRule="auto"/>
        <w:ind w:firstLine="426"/>
        <w:jc w:val="both"/>
        <w:rPr>
          <w:rFonts w:ascii="Times New Roman" w:eastAsia="Times New Roman" w:hAnsi="Times New Roman" w:cs="Times New Roman"/>
          <w:b/>
          <w:sz w:val="18"/>
          <w:szCs w:val="18"/>
        </w:rPr>
      </w:pPr>
    </w:p>
    <w:p w:rsidR="002B7E03" w:rsidRPr="005D1B88" w:rsidRDefault="00B626E2">
      <w:pPr>
        <w:spacing w:after="0" w:line="240" w:lineRule="auto"/>
        <w:ind w:firstLine="426"/>
        <w:jc w:val="center"/>
        <w:rPr>
          <w:rFonts w:ascii="Times New Roman" w:eastAsia="Times New Roman" w:hAnsi="Times New Roman" w:cs="Times New Roman"/>
          <w:b/>
          <w:sz w:val="18"/>
          <w:szCs w:val="18"/>
        </w:rPr>
      </w:pPr>
      <w:r w:rsidRPr="005D1B88">
        <w:rPr>
          <w:rFonts w:ascii="Times New Roman" w:eastAsia="Times New Roman" w:hAnsi="Times New Roman" w:cs="Times New Roman"/>
          <w:b/>
          <w:sz w:val="18"/>
          <w:szCs w:val="18"/>
        </w:rPr>
        <w:t>ІV. Порядок здійснення оплати</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4.1. Покупець зобов’язаний оплатити Товар Постачальнику протягом </w:t>
      </w:r>
      <w:r w:rsidRPr="005D1B88">
        <w:rPr>
          <w:rFonts w:ascii="Times New Roman" w:eastAsia="Times New Roman" w:hAnsi="Times New Roman" w:cs="Times New Roman"/>
          <w:b/>
          <w:sz w:val="18"/>
          <w:szCs w:val="18"/>
        </w:rPr>
        <w:t>30 /тридцяти/</w:t>
      </w:r>
      <w:r w:rsidRPr="005D1B88">
        <w:rPr>
          <w:rFonts w:ascii="Times New Roman" w:eastAsia="Times New Roman" w:hAnsi="Times New Roman" w:cs="Times New Roman"/>
          <w:i/>
          <w:sz w:val="18"/>
          <w:szCs w:val="18"/>
        </w:rPr>
        <w:t xml:space="preserve"> </w:t>
      </w:r>
      <w:r w:rsidRPr="005D1B88">
        <w:rPr>
          <w:rFonts w:ascii="Times New Roman" w:eastAsia="Times New Roman" w:hAnsi="Times New Roman" w:cs="Times New Roman"/>
          <w:sz w:val="18"/>
          <w:szCs w:val="18"/>
        </w:rPr>
        <w:t xml:space="preserve">календарних днів з дати фактичного отримання Товару (дати підписання видаткової накладної).   </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4.4. Оплата проводиться після пред’явлення Постачальником рахунку на оплату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 xml:space="preserve">овару, видаткової накладної на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 xml:space="preserve">овар та акту приймання-передачі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 xml:space="preserve">овару, але не пізніше ніж через 30 календарних днів з дня отримання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овару Покупцем.</w:t>
      </w:r>
    </w:p>
    <w:p w:rsidR="002B7E03" w:rsidRPr="005D1B88" w:rsidRDefault="00B626E2">
      <w:pPr>
        <w:spacing w:after="0" w:line="240" w:lineRule="auto"/>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2B7E03" w:rsidRPr="005D1B88" w:rsidRDefault="002B7E03" w:rsidP="001D5AE8">
      <w:pPr>
        <w:tabs>
          <w:tab w:val="left" w:pos="2127"/>
        </w:tabs>
        <w:spacing w:after="0" w:line="240" w:lineRule="auto"/>
        <w:jc w:val="both"/>
        <w:rPr>
          <w:rFonts w:ascii="Times New Roman" w:eastAsia="Times New Roman" w:hAnsi="Times New Roman" w:cs="Times New Roman"/>
          <w:sz w:val="18"/>
          <w:szCs w:val="18"/>
        </w:rPr>
      </w:pPr>
    </w:p>
    <w:p w:rsidR="002B7E03" w:rsidRPr="005D1B88" w:rsidRDefault="00B626E2">
      <w:pPr>
        <w:spacing w:after="0" w:line="240" w:lineRule="auto"/>
        <w:ind w:firstLine="426"/>
        <w:jc w:val="center"/>
        <w:rPr>
          <w:rFonts w:ascii="Times New Roman" w:eastAsia="Times New Roman" w:hAnsi="Times New Roman" w:cs="Times New Roman"/>
          <w:b/>
          <w:sz w:val="18"/>
          <w:szCs w:val="18"/>
        </w:rPr>
      </w:pPr>
      <w:r w:rsidRPr="005D1B88">
        <w:rPr>
          <w:rFonts w:ascii="Times New Roman" w:eastAsia="Times New Roman" w:hAnsi="Times New Roman" w:cs="Times New Roman"/>
          <w:b/>
          <w:sz w:val="18"/>
          <w:szCs w:val="18"/>
        </w:rPr>
        <w:t>V. Поставка товару</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5.1 Строк (термін) поставки Товару не пізніше </w:t>
      </w:r>
      <w:r w:rsidR="009F5E54" w:rsidRPr="005D1B88">
        <w:rPr>
          <w:rFonts w:ascii="Times New Roman" w:eastAsia="Times New Roman" w:hAnsi="Times New Roman" w:cs="Times New Roman"/>
          <w:sz w:val="18"/>
          <w:szCs w:val="18"/>
        </w:rPr>
        <w:t>1</w:t>
      </w:r>
      <w:r w:rsidRPr="005D1B88">
        <w:rPr>
          <w:rFonts w:ascii="Times New Roman" w:eastAsia="Times New Roman" w:hAnsi="Times New Roman" w:cs="Times New Roman"/>
          <w:sz w:val="18"/>
          <w:szCs w:val="18"/>
        </w:rPr>
        <w:t xml:space="preserve"> календарн</w:t>
      </w:r>
      <w:r w:rsidR="009F5E54" w:rsidRPr="005D1B88">
        <w:rPr>
          <w:rFonts w:ascii="Times New Roman" w:eastAsia="Times New Roman" w:hAnsi="Times New Roman" w:cs="Times New Roman"/>
          <w:sz w:val="18"/>
          <w:szCs w:val="18"/>
        </w:rPr>
        <w:t>ого</w:t>
      </w:r>
      <w:r w:rsidRPr="005D1B88">
        <w:rPr>
          <w:rFonts w:ascii="Times New Roman" w:eastAsia="Times New Roman" w:hAnsi="Times New Roman" w:cs="Times New Roman"/>
          <w:sz w:val="18"/>
          <w:szCs w:val="18"/>
        </w:rPr>
        <w:t xml:space="preserve"> дн</w:t>
      </w:r>
      <w:r w:rsidR="009F5E54" w:rsidRPr="005D1B88">
        <w:rPr>
          <w:rFonts w:ascii="Times New Roman" w:eastAsia="Times New Roman" w:hAnsi="Times New Roman" w:cs="Times New Roman"/>
          <w:sz w:val="18"/>
          <w:szCs w:val="18"/>
        </w:rPr>
        <w:t>я</w:t>
      </w:r>
      <w:r w:rsidRPr="005D1B88">
        <w:rPr>
          <w:rFonts w:ascii="Times New Roman" w:eastAsia="Times New Roman" w:hAnsi="Times New Roman" w:cs="Times New Roman"/>
          <w:sz w:val="18"/>
          <w:szCs w:val="18"/>
        </w:rPr>
        <w:t xml:space="preserve"> з моменту отримання замовлення </w:t>
      </w:r>
      <w:r w:rsidR="009F5E54" w:rsidRPr="005D1B88">
        <w:rPr>
          <w:rFonts w:ascii="Times New Roman" w:eastAsia="Times New Roman" w:hAnsi="Times New Roman" w:cs="Times New Roman"/>
          <w:sz w:val="18"/>
          <w:szCs w:val="18"/>
        </w:rPr>
        <w:t xml:space="preserve"> від замовника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овару. Відповідний строк може бути змінений за погодженням сторін.</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lastRenderedPageBreak/>
        <w:t>Поставка Товару здійснюється партіями згідно кількості, зазначеної Покупцем у замовленні але в будь якому разі до 31.12.202</w:t>
      </w:r>
      <w:r w:rsidR="00EC1881" w:rsidRPr="005D1B88">
        <w:rPr>
          <w:rFonts w:ascii="Times New Roman" w:eastAsia="Times New Roman" w:hAnsi="Times New Roman" w:cs="Times New Roman"/>
          <w:sz w:val="18"/>
          <w:szCs w:val="18"/>
        </w:rPr>
        <w:t>5</w:t>
      </w:r>
      <w:r w:rsidRPr="005D1B88">
        <w:rPr>
          <w:rFonts w:ascii="Times New Roman" w:eastAsia="Times New Roman" w:hAnsi="Times New Roman" w:cs="Times New Roman"/>
          <w:sz w:val="18"/>
          <w:szCs w:val="18"/>
        </w:rPr>
        <w:t xml:space="preserve"> р. або до повного виконання сторонами договірних зобов’язань.</w:t>
      </w:r>
    </w:p>
    <w:p w:rsidR="002B7E03" w:rsidRPr="005D1B88" w:rsidRDefault="00B626E2">
      <w:pPr>
        <w:shd w:val="clear" w:color="auto" w:fill="FFFFFF"/>
        <w:spacing w:after="0" w:line="240" w:lineRule="auto"/>
        <w:ind w:firstLine="426"/>
        <w:jc w:val="both"/>
        <w:rPr>
          <w:rFonts w:ascii="Times New Roman" w:eastAsia="Times New Roman" w:hAnsi="Times New Roman" w:cs="Times New Roman"/>
          <w:b/>
          <w:sz w:val="18"/>
          <w:szCs w:val="18"/>
        </w:rPr>
      </w:pPr>
      <w:r w:rsidRPr="005D1B88">
        <w:rPr>
          <w:rFonts w:ascii="Times New Roman" w:eastAsia="Times New Roman" w:hAnsi="Times New Roman" w:cs="Times New Roman"/>
          <w:sz w:val="18"/>
          <w:szCs w:val="18"/>
        </w:rPr>
        <w:t xml:space="preserve">5.2 </w:t>
      </w:r>
      <w:r w:rsidR="009F5E54" w:rsidRPr="005D1B88">
        <w:rPr>
          <w:rStyle w:val="xfmc1"/>
          <w:rFonts w:ascii="Times New Roman" w:hAnsi="Times New Roman" w:cs="Times New Roman"/>
          <w:b/>
          <w:i/>
          <w:sz w:val="18"/>
          <w:szCs w:val="18"/>
        </w:rPr>
        <w:t xml:space="preserve">Постачальник здійснює доставку товару до місця поставки, а саме, м. </w:t>
      </w:r>
      <w:r w:rsidR="00F23F01" w:rsidRPr="005D1B88">
        <w:rPr>
          <w:rStyle w:val="xfmc1"/>
          <w:rFonts w:ascii="Times New Roman" w:hAnsi="Times New Roman" w:cs="Times New Roman"/>
          <w:b/>
          <w:i/>
          <w:sz w:val="18"/>
          <w:szCs w:val="18"/>
        </w:rPr>
        <w:t>Тернопіль</w:t>
      </w:r>
      <w:r w:rsidR="009F5E54" w:rsidRPr="005D1B88">
        <w:rPr>
          <w:rStyle w:val="xfmc1"/>
          <w:rFonts w:ascii="Times New Roman" w:hAnsi="Times New Roman" w:cs="Times New Roman"/>
          <w:b/>
          <w:i/>
          <w:sz w:val="18"/>
          <w:szCs w:val="18"/>
        </w:rPr>
        <w:t>, вул. </w:t>
      </w:r>
      <w:r w:rsidR="00F23F01" w:rsidRPr="005D1B88">
        <w:rPr>
          <w:rStyle w:val="xfmc1"/>
          <w:rFonts w:ascii="Times New Roman" w:hAnsi="Times New Roman" w:cs="Times New Roman"/>
          <w:b/>
          <w:i/>
          <w:sz w:val="18"/>
          <w:szCs w:val="18"/>
          <w:shd w:val="clear" w:color="auto" w:fill="FFFFFF"/>
        </w:rPr>
        <w:t>Замкова</w:t>
      </w:r>
      <w:r w:rsidR="009F5E54" w:rsidRPr="005D1B88">
        <w:rPr>
          <w:rStyle w:val="xfmc1"/>
          <w:rFonts w:ascii="Times New Roman" w:hAnsi="Times New Roman" w:cs="Times New Roman"/>
          <w:b/>
          <w:i/>
          <w:sz w:val="18"/>
          <w:szCs w:val="18"/>
          <w:shd w:val="clear" w:color="auto" w:fill="FFFFFF"/>
        </w:rPr>
        <w:t xml:space="preserve">, </w:t>
      </w:r>
      <w:r w:rsidR="00F23F01" w:rsidRPr="005D1B88">
        <w:rPr>
          <w:rStyle w:val="xfmc1"/>
          <w:rFonts w:ascii="Times New Roman" w:hAnsi="Times New Roman" w:cs="Times New Roman"/>
          <w:b/>
          <w:i/>
          <w:sz w:val="18"/>
          <w:szCs w:val="18"/>
          <w:shd w:val="clear" w:color="auto" w:fill="FFFFFF"/>
        </w:rPr>
        <w:t>10</w:t>
      </w:r>
      <w:r w:rsidR="009F5E54" w:rsidRPr="005D1B88">
        <w:rPr>
          <w:rStyle w:val="xfmc1"/>
          <w:rFonts w:ascii="Times New Roman" w:hAnsi="Times New Roman" w:cs="Times New Roman"/>
          <w:b/>
          <w:i/>
          <w:sz w:val="18"/>
          <w:szCs w:val="18"/>
        </w:rPr>
        <w:t>. власним транспортом, за власний рахунок з офіційним представником постачальника для перевірки відповідності кількості та якості замовленого товару, та наявності всієї документації згідно чинного законодавства України. Доставка товару посередниками, без представника Постачальника не допускається.</w:t>
      </w:r>
    </w:p>
    <w:p w:rsidR="00641D41" w:rsidRPr="005D1B88" w:rsidRDefault="00641D41" w:rsidP="0064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xml:space="preserve">5.3. Приймання-передача Товару по кількості проводиться відповідно до товаросупровідних документів, а по якості відповідно до документів, що засвідчують його якість згідно з розділом ІІ цього  Договору. </w:t>
      </w:r>
    </w:p>
    <w:p w:rsidR="00641D41" w:rsidRPr="005D1B88" w:rsidRDefault="00641D41" w:rsidP="0064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5.4. Приймання-передача Товару оформлюється видатковою накладною Постачальника (в двох екземплярах), яка підписується матеріально-відповідальною особою Постачальника і Покупцем, на ту кількість Товару, яка відповідає вимогам Договору. В накладній обов’язково зазначається: торговельна назва, кількість, ціна за одиницю Товару та загальна вартість поставки.</w:t>
      </w:r>
    </w:p>
    <w:p w:rsidR="00641D41" w:rsidRPr="005D1B88" w:rsidRDefault="00641D41" w:rsidP="0064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5.4.1 У разі поставки товару з супровідними документами, що містять порушення зазначені у  п. 6.2.4 Договору, Постачальник залишає товар на складі Покупця. Постачальнику повертається один екземпляр видаткової накладної з відміткою «не відповідає вимогам договору».</w:t>
      </w:r>
    </w:p>
    <w:p w:rsidR="00641D41" w:rsidRPr="005D1B88" w:rsidRDefault="00641D41" w:rsidP="0064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5.5. У разі виявлення:</w:t>
      </w:r>
    </w:p>
    <w:p w:rsidR="00641D41" w:rsidRPr="005D1B88" w:rsidRDefault="00641D41" w:rsidP="0064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недостачі Товару складається акт за підписами уповноважених осіб, які здійснювали приймання-передачу Товару;</w:t>
      </w:r>
    </w:p>
    <w:p w:rsidR="00641D41" w:rsidRPr="005D1B88" w:rsidRDefault="00641D41" w:rsidP="0064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некомплектності Товару та невідповідності торговельній назві, наведеній у реєстраційному документі (технічному регламенті, тощо) Товару, формі випуску або фасуванню Товару, вказаних в цьому Договорі або товаросупровідних документах до Товару – складається акт за підписами уповноважених осіб, які здійснювали приймання-передачу Товару, який є підставою для повернення усієї партії Товару Постачальнику;</w:t>
      </w:r>
    </w:p>
    <w:p w:rsidR="00641D41" w:rsidRPr="005D1B88" w:rsidRDefault="00641D41" w:rsidP="0064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Товару, якість якого не відповідає вимогам цього Договору або документам, що засвідчують якість, Покупцем складається акт про виявлені дефекти, який є підставою для повернення  усієї серії Товару Постачальнику.</w:t>
      </w:r>
    </w:p>
    <w:p w:rsidR="00641D41" w:rsidRPr="005D1B88" w:rsidRDefault="00641D41" w:rsidP="00641D41">
      <w:pPr>
        <w:shd w:val="clear" w:color="auto" w:fill="FFFFFF"/>
        <w:spacing w:after="0" w:line="240" w:lineRule="auto"/>
        <w:ind w:firstLine="426"/>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lang w:eastAsia="ru-RU"/>
        </w:rPr>
        <w:t>5.6. Про виявлені порушення умов цього Договору щодо кількості та якості Товару Покупець письмово повідомляє Постачальника протягом двадцяти робочих днів з дня підписання відповідного акту надсилає претензію до Постачальника та має право застосувати санкції згідно з розділом VII цього Договору</w:t>
      </w:r>
    </w:p>
    <w:p w:rsidR="002B7E03" w:rsidRPr="005D1B88" w:rsidRDefault="00B626E2" w:rsidP="001D5AE8">
      <w:pPr>
        <w:shd w:val="clear" w:color="auto" w:fill="FFFFFF"/>
        <w:spacing w:after="0" w:line="240" w:lineRule="auto"/>
        <w:ind w:firstLine="426"/>
        <w:rPr>
          <w:rFonts w:ascii="Times New Roman" w:eastAsia="Times New Roman" w:hAnsi="Times New Roman" w:cs="Times New Roman"/>
          <w:b/>
          <w:sz w:val="18"/>
          <w:szCs w:val="18"/>
        </w:rPr>
      </w:pPr>
      <w:r w:rsidRPr="005D1B88">
        <w:rPr>
          <w:rFonts w:ascii="Times New Roman" w:eastAsia="Times New Roman" w:hAnsi="Times New Roman" w:cs="Times New Roman"/>
          <w:sz w:val="18"/>
          <w:szCs w:val="18"/>
        </w:rPr>
        <w:t>5.</w:t>
      </w:r>
      <w:r w:rsidR="00641D41" w:rsidRPr="005D1B88">
        <w:rPr>
          <w:rFonts w:ascii="Times New Roman" w:eastAsia="Times New Roman" w:hAnsi="Times New Roman" w:cs="Times New Roman"/>
          <w:sz w:val="18"/>
          <w:szCs w:val="18"/>
        </w:rPr>
        <w:t>7</w:t>
      </w:r>
      <w:r w:rsidRPr="005D1B88">
        <w:rPr>
          <w:rFonts w:ascii="Times New Roman" w:eastAsia="Times New Roman" w:hAnsi="Times New Roman" w:cs="Times New Roman"/>
          <w:sz w:val="18"/>
          <w:szCs w:val="18"/>
        </w:rPr>
        <w:t xml:space="preserve">.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2B7E03" w:rsidRPr="005D1B88" w:rsidRDefault="00B626E2">
      <w:pPr>
        <w:spacing w:after="0" w:line="240" w:lineRule="auto"/>
        <w:ind w:firstLine="426"/>
        <w:jc w:val="center"/>
        <w:rPr>
          <w:rFonts w:ascii="Times New Roman" w:eastAsia="Times New Roman" w:hAnsi="Times New Roman" w:cs="Times New Roman"/>
          <w:b/>
          <w:sz w:val="18"/>
          <w:szCs w:val="18"/>
        </w:rPr>
      </w:pPr>
      <w:r w:rsidRPr="005D1B88">
        <w:rPr>
          <w:rFonts w:ascii="Times New Roman" w:eastAsia="Times New Roman" w:hAnsi="Times New Roman" w:cs="Times New Roman"/>
          <w:b/>
          <w:sz w:val="18"/>
          <w:szCs w:val="18"/>
        </w:rPr>
        <w:t>VІ. Права та обов'язки сторін</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6.1. </w:t>
      </w:r>
      <w:r w:rsidRPr="005D1B88">
        <w:rPr>
          <w:rFonts w:ascii="Times New Roman" w:eastAsia="Times New Roman" w:hAnsi="Times New Roman" w:cs="Times New Roman"/>
          <w:b/>
          <w:sz w:val="18"/>
          <w:szCs w:val="18"/>
        </w:rPr>
        <w:t>Покупець</w:t>
      </w:r>
      <w:r w:rsidRPr="005D1B88">
        <w:rPr>
          <w:rFonts w:ascii="Times New Roman" w:eastAsia="Times New Roman" w:hAnsi="Times New Roman" w:cs="Times New Roman"/>
          <w:sz w:val="18"/>
          <w:szCs w:val="18"/>
        </w:rPr>
        <w:t xml:space="preserve"> зобов'язаний:</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6.1.1. Своєчасно та в повному обсязі сплачувати за поставлений Товар.</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6.2. </w:t>
      </w:r>
      <w:r w:rsidRPr="005D1B88">
        <w:rPr>
          <w:rFonts w:ascii="Times New Roman" w:eastAsia="Times New Roman" w:hAnsi="Times New Roman" w:cs="Times New Roman"/>
          <w:b/>
          <w:sz w:val="18"/>
          <w:szCs w:val="18"/>
        </w:rPr>
        <w:t>Покупець</w:t>
      </w:r>
      <w:r w:rsidRPr="005D1B88">
        <w:rPr>
          <w:rFonts w:ascii="Times New Roman" w:eastAsia="Times New Roman" w:hAnsi="Times New Roman" w:cs="Times New Roman"/>
          <w:sz w:val="18"/>
          <w:szCs w:val="18"/>
        </w:rPr>
        <w:t xml:space="preserve"> має право:</w:t>
      </w:r>
    </w:p>
    <w:p w:rsidR="002B7E03" w:rsidRPr="005D1B88" w:rsidRDefault="00B626E2">
      <w:pPr>
        <w:spacing w:after="0" w:line="240" w:lineRule="auto"/>
        <w:ind w:firstLine="426"/>
        <w:jc w:val="both"/>
        <w:rPr>
          <w:rFonts w:ascii="Times New Roman" w:eastAsia="Times New Roman" w:hAnsi="Times New Roman" w:cs="Times New Roman"/>
          <w:sz w:val="18"/>
          <w:szCs w:val="18"/>
          <w:highlight w:val="yellow"/>
        </w:rPr>
      </w:pPr>
      <w:r w:rsidRPr="005D1B88">
        <w:rPr>
          <w:rFonts w:ascii="Times New Roman" w:eastAsia="Times New Roman" w:hAnsi="Times New Roman" w:cs="Times New Roman"/>
          <w:sz w:val="18"/>
          <w:szCs w:val="18"/>
        </w:rPr>
        <w:t xml:space="preserve">6.2.1. Достроково в односторонньому порядку розірвати цей Договір у разі невиконання, чи не належного виконання зобов'язань </w:t>
      </w:r>
      <w:r w:rsidRPr="005D1B88">
        <w:rPr>
          <w:rFonts w:ascii="Times New Roman" w:eastAsia="Times New Roman" w:hAnsi="Times New Roman" w:cs="Times New Roman"/>
          <w:b/>
          <w:sz w:val="18"/>
          <w:szCs w:val="18"/>
        </w:rPr>
        <w:t>Постачальником</w:t>
      </w:r>
      <w:r w:rsidRPr="005D1B88">
        <w:rPr>
          <w:rFonts w:ascii="Times New Roman" w:eastAsia="Times New Roman" w:hAnsi="Times New Roman" w:cs="Times New Roman"/>
          <w:sz w:val="18"/>
          <w:szCs w:val="18"/>
        </w:rPr>
        <w:t xml:space="preserve"> або через грубе порушення умов договору, повідомивши про це </w:t>
      </w:r>
      <w:r w:rsidRPr="005D1B88">
        <w:rPr>
          <w:rFonts w:ascii="Times New Roman" w:eastAsia="Times New Roman" w:hAnsi="Times New Roman" w:cs="Times New Roman"/>
          <w:b/>
          <w:sz w:val="18"/>
          <w:szCs w:val="18"/>
        </w:rPr>
        <w:t>Постачальника</w:t>
      </w:r>
      <w:r w:rsidRPr="005D1B88">
        <w:rPr>
          <w:rFonts w:ascii="Times New Roman" w:eastAsia="Times New Roman" w:hAnsi="Times New Roman" w:cs="Times New Roman"/>
          <w:sz w:val="18"/>
          <w:szCs w:val="18"/>
        </w:rPr>
        <w:t xml:space="preserve"> в письмовій формі з наданням копії Акту комісії про порушення умов договору</w:t>
      </w:r>
      <w:r w:rsidR="00993D81" w:rsidRPr="005D1B88">
        <w:rPr>
          <w:rFonts w:ascii="Times New Roman" w:eastAsia="Times New Roman" w:hAnsi="Times New Roman" w:cs="Times New Roman"/>
          <w:sz w:val="18"/>
          <w:szCs w:val="18"/>
        </w:rPr>
        <w:t>.</w:t>
      </w:r>
    </w:p>
    <w:p w:rsidR="002B7E03" w:rsidRPr="005D1B88" w:rsidRDefault="00B626E2">
      <w:pPr>
        <w:widowControl w:val="0"/>
        <w:tabs>
          <w:tab w:val="left" w:pos="762"/>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Грубим порушенням умов договору вважається:</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  порушення терміну поставки </w:t>
      </w:r>
      <w:r w:rsidR="00E6508E" w:rsidRPr="005D1B88">
        <w:rPr>
          <w:rFonts w:ascii="Times New Roman" w:eastAsia="Times New Roman" w:hAnsi="Times New Roman" w:cs="Times New Roman"/>
          <w:sz w:val="18"/>
          <w:szCs w:val="18"/>
        </w:rPr>
        <w:t>Т</w:t>
      </w:r>
      <w:r w:rsidRPr="005D1B88">
        <w:rPr>
          <w:rFonts w:ascii="Times New Roman" w:eastAsia="Times New Roman" w:hAnsi="Times New Roman" w:cs="Times New Roman"/>
          <w:sz w:val="18"/>
          <w:szCs w:val="18"/>
        </w:rPr>
        <w:t xml:space="preserve">овару, що передбачено п.5.1. даного Договору, або у разі </w:t>
      </w:r>
      <w:r w:rsidR="00F76301" w:rsidRPr="005D1B88">
        <w:rPr>
          <w:rFonts w:ascii="Times New Roman" w:eastAsia="Times New Roman" w:hAnsi="Times New Roman" w:cs="Times New Roman"/>
          <w:sz w:val="18"/>
          <w:szCs w:val="18"/>
        </w:rPr>
        <w:t>потреби</w:t>
      </w:r>
      <w:r w:rsidRPr="005D1B88">
        <w:rPr>
          <w:rFonts w:ascii="Times New Roman" w:eastAsia="Times New Roman" w:hAnsi="Times New Roman" w:cs="Times New Roman"/>
          <w:sz w:val="18"/>
          <w:szCs w:val="18"/>
        </w:rPr>
        <w:t xml:space="preserve"> Покупця - у строк, зазначений в замовленні.</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не замін</w:t>
      </w:r>
      <w:r w:rsidR="00F76301" w:rsidRPr="005D1B88">
        <w:rPr>
          <w:rFonts w:ascii="Times New Roman" w:eastAsia="Times New Roman" w:hAnsi="Times New Roman" w:cs="Times New Roman"/>
          <w:sz w:val="18"/>
          <w:szCs w:val="18"/>
        </w:rPr>
        <w:t>а</w:t>
      </w:r>
      <w:r w:rsidRPr="005D1B88">
        <w:rPr>
          <w:rFonts w:ascii="Times New Roman" w:eastAsia="Times New Roman" w:hAnsi="Times New Roman" w:cs="Times New Roman"/>
          <w:sz w:val="18"/>
          <w:szCs w:val="18"/>
        </w:rPr>
        <w:t xml:space="preserve"> або невчасн</w:t>
      </w:r>
      <w:r w:rsidR="00F76301" w:rsidRPr="005D1B88">
        <w:rPr>
          <w:rFonts w:ascii="Times New Roman" w:eastAsia="Times New Roman" w:hAnsi="Times New Roman" w:cs="Times New Roman"/>
          <w:sz w:val="18"/>
          <w:szCs w:val="18"/>
        </w:rPr>
        <w:t>а</w:t>
      </w:r>
      <w:r w:rsidRPr="005D1B88">
        <w:rPr>
          <w:rFonts w:ascii="Times New Roman" w:eastAsia="Times New Roman" w:hAnsi="Times New Roman" w:cs="Times New Roman"/>
          <w:sz w:val="18"/>
          <w:szCs w:val="18"/>
        </w:rPr>
        <w:t xml:space="preserve"> замін</w:t>
      </w:r>
      <w:r w:rsidR="00F76301" w:rsidRPr="005D1B88">
        <w:rPr>
          <w:rFonts w:ascii="Times New Roman" w:eastAsia="Times New Roman" w:hAnsi="Times New Roman" w:cs="Times New Roman"/>
          <w:sz w:val="18"/>
          <w:szCs w:val="18"/>
        </w:rPr>
        <w:t>а</w:t>
      </w:r>
      <w:r w:rsidRPr="005D1B88">
        <w:rPr>
          <w:rFonts w:ascii="Times New Roman" w:eastAsia="Times New Roman" w:hAnsi="Times New Roman" w:cs="Times New Roman"/>
          <w:sz w:val="18"/>
          <w:szCs w:val="18"/>
        </w:rPr>
        <w:t>, відповідно до п. 2.5 даного договору, дефектного Товару у разі:</w:t>
      </w:r>
    </w:p>
    <w:p w:rsidR="002B7E03" w:rsidRPr="005D1B88"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5D1B88">
        <w:rPr>
          <w:rFonts w:ascii="Times New Roman" w:eastAsia="Times New Roman" w:hAnsi="Times New Roman" w:cs="Times New Roman"/>
          <w:color w:val="000000"/>
          <w:sz w:val="18"/>
          <w:szCs w:val="18"/>
        </w:rPr>
        <w:t xml:space="preserve">- </w:t>
      </w:r>
      <w:r w:rsidR="00B626E2" w:rsidRPr="005D1B88">
        <w:rPr>
          <w:rFonts w:ascii="Times New Roman" w:eastAsia="Times New Roman" w:hAnsi="Times New Roman" w:cs="Times New Roman"/>
          <w:color w:val="000000"/>
          <w:sz w:val="18"/>
          <w:szCs w:val="18"/>
        </w:rPr>
        <w:t xml:space="preserve">порушення умов поставки та збереження товарного вигляду </w:t>
      </w:r>
      <w:r w:rsidR="00E6508E" w:rsidRPr="005D1B88">
        <w:rPr>
          <w:rFonts w:ascii="Times New Roman" w:eastAsia="Times New Roman" w:hAnsi="Times New Roman" w:cs="Times New Roman"/>
          <w:color w:val="000000"/>
          <w:sz w:val="18"/>
          <w:szCs w:val="18"/>
        </w:rPr>
        <w:t>Т</w:t>
      </w:r>
      <w:r w:rsidR="00B626E2" w:rsidRPr="005D1B88">
        <w:rPr>
          <w:rFonts w:ascii="Times New Roman" w:eastAsia="Times New Roman" w:hAnsi="Times New Roman" w:cs="Times New Roman"/>
          <w:color w:val="000000"/>
          <w:sz w:val="18"/>
          <w:szCs w:val="18"/>
        </w:rPr>
        <w:t xml:space="preserve">овару. </w:t>
      </w:r>
    </w:p>
    <w:p w:rsidR="002B7E03" w:rsidRPr="005D1B88"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5D1B88">
        <w:rPr>
          <w:rFonts w:ascii="Times New Roman" w:eastAsia="Times New Roman" w:hAnsi="Times New Roman" w:cs="Times New Roman"/>
          <w:color w:val="000000"/>
          <w:sz w:val="18"/>
          <w:szCs w:val="18"/>
        </w:rPr>
        <w:t xml:space="preserve">- </w:t>
      </w:r>
      <w:r w:rsidR="00B626E2" w:rsidRPr="005D1B88">
        <w:rPr>
          <w:rFonts w:ascii="Times New Roman" w:eastAsia="Times New Roman" w:hAnsi="Times New Roman" w:cs="Times New Roman"/>
          <w:color w:val="000000"/>
          <w:sz w:val="18"/>
          <w:szCs w:val="18"/>
        </w:rPr>
        <w:t xml:space="preserve">поставка </w:t>
      </w:r>
      <w:r w:rsidR="00E6508E" w:rsidRPr="005D1B88">
        <w:rPr>
          <w:rFonts w:ascii="Times New Roman" w:eastAsia="Times New Roman" w:hAnsi="Times New Roman" w:cs="Times New Roman"/>
          <w:color w:val="000000"/>
          <w:sz w:val="18"/>
          <w:szCs w:val="18"/>
        </w:rPr>
        <w:t>Т</w:t>
      </w:r>
      <w:r w:rsidR="00B626E2" w:rsidRPr="005D1B88">
        <w:rPr>
          <w:rFonts w:ascii="Times New Roman" w:eastAsia="Times New Roman" w:hAnsi="Times New Roman" w:cs="Times New Roman"/>
          <w:color w:val="000000"/>
          <w:sz w:val="18"/>
          <w:szCs w:val="18"/>
        </w:rPr>
        <w:t>овару з порушення терміну придатності, що передбачено п.2.4. даного Договору.</w:t>
      </w:r>
    </w:p>
    <w:p w:rsidR="002B7E03" w:rsidRPr="005D1B88"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5D1B88">
        <w:rPr>
          <w:rFonts w:ascii="Times New Roman" w:eastAsia="Times New Roman" w:hAnsi="Times New Roman" w:cs="Times New Roman"/>
          <w:color w:val="000000"/>
          <w:sz w:val="18"/>
          <w:szCs w:val="18"/>
        </w:rPr>
        <w:t xml:space="preserve">- </w:t>
      </w:r>
      <w:r w:rsidR="00B626E2" w:rsidRPr="005D1B88">
        <w:rPr>
          <w:rFonts w:ascii="Times New Roman" w:eastAsia="Times New Roman" w:hAnsi="Times New Roman" w:cs="Times New Roman"/>
          <w:color w:val="000000"/>
          <w:sz w:val="18"/>
          <w:szCs w:val="18"/>
        </w:rPr>
        <w:t xml:space="preserve">здійснення поставки </w:t>
      </w:r>
      <w:r w:rsidR="00E6508E" w:rsidRPr="005D1B88">
        <w:rPr>
          <w:rFonts w:ascii="Times New Roman" w:eastAsia="Times New Roman" w:hAnsi="Times New Roman" w:cs="Times New Roman"/>
          <w:color w:val="000000"/>
          <w:sz w:val="18"/>
          <w:szCs w:val="18"/>
        </w:rPr>
        <w:t>Т</w:t>
      </w:r>
      <w:r w:rsidR="00B626E2" w:rsidRPr="005D1B88">
        <w:rPr>
          <w:rFonts w:ascii="Times New Roman" w:eastAsia="Times New Roman" w:hAnsi="Times New Roman" w:cs="Times New Roman"/>
          <w:color w:val="000000"/>
          <w:sz w:val="18"/>
          <w:szCs w:val="18"/>
        </w:rPr>
        <w:t>овару не в повному обсязі, асортименті, кількості чи якості, що не відповідає специфікації, що є невід’ємною частиною даного договору.</w:t>
      </w:r>
    </w:p>
    <w:p w:rsidR="002B7E03" w:rsidRPr="005D1B88" w:rsidRDefault="00630187" w:rsidP="00174A55">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5D1B88">
        <w:rPr>
          <w:rFonts w:ascii="Times New Roman" w:eastAsia="Times New Roman" w:hAnsi="Times New Roman" w:cs="Times New Roman"/>
          <w:color w:val="000000"/>
          <w:sz w:val="18"/>
          <w:szCs w:val="18"/>
        </w:rPr>
        <w:t>- не надання документів в строки і порядку визначених п.2.3 даного Договору.</w:t>
      </w:r>
    </w:p>
    <w:p w:rsidR="002B7E03" w:rsidRPr="005D1B88" w:rsidRDefault="00B626E2">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bookmarkStart w:id="4" w:name="_Hlk142649071"/>
      <w:r w:rsidRPr="005D1B88">
        <w:rPr>
          <w:rFonts w:ascii="Times New Roman" w:eastAsia="Times New Roman" w:hAnsi="Times New Roman" w:cs="Times New Roman"/>
          <w:sz w:val="18"/>
          <w:szCs w:val="18"/>
        </w:rPr>
        <w:t>При виявленні порушення умов договору, що передбачені п. 6.2.1. даного Договору, складається Акт комісії про порушення умов договору.</w:t>
      </w:r>
    </w:p>
    <w:bookmarkEnd w:id="4"/>
    <w:p w:rsidR="002B7E03" w:rsidRPr="005D1B88"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6.2.2. Контролювати поставку Товару у строки, встановлені цим Договором;</w:t>
      </w:r>
    </w:p>
    <w:p w:rsidR="002B7E03" w:rsidRPr="005D1B88"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2B7E03" w:rsidRPr="005D1B88"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6.2.4. Повернути товаросупровідні документи (накладні, рахунок-фактуру, тощо) </w:t>
      </w:r>
      <w:r w:rsidRPr="005D1B88">
        <w:rPr>
          <w:rFonts w:ascii="Times New Roman" w:eastAsia="Times New Roman" w:hAnsi="Times New Roman" w:cs="Times New Roman"/>
          <w:b/>
          <w:sz w:val="18"/>
          <w:szCs w:val="18"/>
        </w:rPr>
        <w:t>Постачальника</w:t>
      </w:r>
      <w:r w:rsidRPr="005D1B88">
        <w:rPr>
          <w:rFonts w:ascii="Times New Roman" w:eastAsia="Times New Roman" w:hAnsi="Times New Roman" w:cs="Times New Roman"/>
          <w:sz w:val="18"/>
          <w:szCs w:val="18"/>
        </w:rPr>
        <w:t xml:space="preserve"> без здійснення оплати в разі неналежного оформлення документів (відсутність печатки, підписів тощо).</w:t>
      </w:r>
    </w:p>
    <w:p w:rsidR="002B7E03" w:rsidRPr="005D1B88" w:rsidRDefault="00B626E2">
      <w:pPr>
        <w:tabs>
          <w:tab w:val="left" w:pos="758"/>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6.3.</w:t>
      </w:r>
      <w:r w:rsidRPr="005D1B88">
        <w:rPr>
          <w:rFonts w:ascii="Times New Roman" w:eastAsia="Times New Roman" w:hAnsi="Times New Roman" w:cs="Times New Roman"/>
          <w:b/>
          <w:sz w:val="18"/>
          <w:szCs w:val="18"/>
        </w:rPr>
        <w:t>Постачальник</w:t>
      </w:r>
      <w:r w:rsidRPr="005D1B88">
        <w:rPr>
          <w:rFonts w:ascii="Times New Roman" w:eastAsia="Times New Roman" w:hAnsi="Times New Roman" w:cs="Times New Roman"/>
          <w:sz w:val="18"/>
          <w:szCs w:val="18"/>
        </w:rPr>
        <w:t xml:space="preserve"> зобов'язаний:</w:t>
      </w:r>
    </w:p>
    <w:p w:rsidR="002B7E03" w:rsidRPr="005D1B88" w:rsidRDefault="00170688" w:rsidP="001D5AE8">
      <w:pPr>
        <w:spacing w:after="0" w:line="240" w:lineRule="auto"/>
        <w:ind w:left="425"/>
        <w:rPr>
          <w:rFonts w:ascii="Times New Roman" w:hAnsi="Times New Roman" w:cs="Times New Roman"/>
          <w:sz w:val="18"/>
          <w:szCs w:val="18"/>
        </w:rPr>
      </w:pPr>
      <w:r w:rsidRPr="005D1B88">
        <w:rPr>
          <w:rFonts w:ascii="Times New Roman" w:hAnsi="Times New Roman" w:cs="Times New Roman"/>
          <w:sz w:val="18"/>
          <w:szCs w:val="18"/>
        </w:rPr>
        <w:t xml:space="preserve">6.3.1. </w:t>
      </w:r>
      <w:r w:rsidR="00B626E2" w:rsidRPr="005D1B88">
        <w:rPr>
          <w:rFonts w:ascii="Times New Roman" w:hAnsi="Times New Roman" w:cs="Times New Roman"/>
          <w:sz w:val="18"/>
          <w:szCs w:val="18"/>
        </w:rPr>
        <w:t>Забезпечити поставку Товару у строки, встановлені цим Договором;</w:t>
      </w:r>
    </w:p>
    <w:p w:rsidR="002B7E03" w:rsidRPr="005D1B88" w:rsidRDefault="00170688" w:rsidP="001D5AE8">
      <w:pPr>
        <w:spacing w:after="0" w:line="240" w:lineRule="auto"/>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       6.3.2. </w:t>
      </w:r>
      <w:r w:rsidR="00B626E2" w:rsidRPr="005D1B88">
        <w:rPr>
          <w:rFonts w:ascii="Times New Roman" w:eastAsia="Times New Roman" w:hAnsi="Times New Roman" w:cs="Times New Roman"/>
          <w:sz w:val="18"/>
          <w:szCs w:val="18"/>
        </w:rPr>
        <w:t>Забезпечити поставку Товару, якість, кількість, пакування яких відповідає умовам,</w:t>
      </w:r>
      <w:r w:rsidRPr="005D1B88">
        <w:rPr>
          <w:rFonts w:ascii="Times New Roman" w:eastAsia="Times New Roman" w:hAnsi="Times New Roman" w:cs="Times New Roman"/>
          <w:sz w:val="18"/>
          <w:szCs w:val="18"/>
        </w:rPr>
        <w:t xml:space="preserve"> </w:t>
      </w:r>
      <w:r w:rsidR="00B626E2" w:rsidRPr="005D1B88">
        <w:rPr>
          <w:rFonts w:ascii="Times New Roman" w:eastAsia="Times New Roman" w:hAnsi="Times New Roman" w:cs="Times New Roman"/>
          <w:sz w:val="18"/>
          <w:szCs w:val="18"/>
        </w:rPr>
        <w:t xml:space="preserve">установленим розділом II цього Договору, а також медико-технічними вимогами, передбаченими тендерною документацією та пропозицією </w:t>
      </w:r>
      <w:r w:rsidR="00B626E2" w:rsidRPr="005D1B88">
        <w:rPr>
          <w:rFonts w:ascii="Times New Roman" w:eastAsia="Times New Roman" w:hAnsi="Times New Roman" w:cs="Times New Roman"/>
          <w:b/>
          <w:sz w:val="18"/>
          <w:szCs w:val="18"/>
        </w:rPr>
        <w:t xml:space="preserve">Постачальника </w:t>
      </w:r>
      <w:r w:rsidR="00B626E2" w:rsidRPr="005D1B88">
        <w:rPr>
          <w:rFonts w:ascii="Times New Roman" w:eastAsia="Times New Roman" w:hAnsi="Times New Roman" w:cs="Times New Roman"/>
          <w:sz w:val="18"/>
          <w:szCs w:val="18"/>
        </w:rPr>
        <w:t>у ході проведення процедури закупівлі вказаного Товару;</w:t>
      </w:r>
    </w:p>
    <w:p w:rsidR="002B7E03" w:rsidRPr="005D1B88" w:rsidRDefault="00170688" w:rsidP="001D5AE8">
      <w:pPr>
        <w:spacing w:after="0" w:line="240" w:lineRule="auto"/>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       6.3.3. </w:t>
      </w:r>
      <w:r w:rsidR="00B626E2" w:rsidRPr="005D1B88">
        <w:rPr>
          <w:rFonts w:ascii="Times New Roman" w:eastAsia="Times New Roman" w:hAnsi="Times New Roman" w:cs="Times New Roman"/>
          <w:sz w:val="18"/>
          <w:szCs w:val="18"/>
        </w:rPr>
        <w:t xml:space="preserve">Доставляти Товар спеціальним транспортом, що відповідає встановленим санітарним нормам для </w:t>
      </w:r>
      <w:r w:rsidRPr="005D1B88">
        <w:rPr>
          <w:rFonts w:ascii="Times New Roman" w:eastAsia="Times New Roman" w:hAnsi="Times New Roman" w:cs="Times New Roman"/>
          <w:sz w:val="18"/>
          <w:szCs w:val="18"/>
        </w:rPr>
        <w:t xml:space="preserve"> </w:t>
      </w:r>
      <w:r w:rsidR="00B626E2" w:rsidRPr="005D1B88">
        <w:rPr>
          <w:rFonts w:ascii="Times New Roman" w:eastAsia="Times New Roman" w:hAnsi="Times New Roman" w:cs="Times New Roman"/>
          <w:sz w:val="18"/>
          <w:szCs w:val="18"/>
        </w:rPr>
        <w:t>перевезення відповідного Товару, упакованим та промаркованим згідно умов цього Договору;</w:t>
      </w:r>
    </w:p>
    <w:p w:rsidR="00221DCC" w:rsidRPr="005D1B88" w:rsidRDefault="00170688" w:rsidP="001D5AE8">
      <w:pPr>
        <w:spacing w:after="0" w:line="240" w:lineRule="auto"/>
        <w:ind w:left="425"/>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6.3.4. </w:t>
      </w:r>
      <w:r w:rsidR="00B626E2" w:rsidRPr="005D1B88">
        <w:rPr>
          <w:rFonts w:ascii="Times New Roman" w:eastAsia="Times New Roman" w:hAnsi="Times New Roman" w:cs="Times New Roman"/>
          <w:sz w:val="18"/>
          <w:szCs w:val="18"/>
        </w:rPr>
        <w:t>Оформляти необхідні товаросупровідні документи відповідно вимог</w:t>
      </w:r>
      <w:r w:rsidR="00221DCC" w:rsidRPr="005D1B88">
        <w:rPr>
          <w:rFonts w:ascii="Times New Roman" w:eastAsia="Times New Roman" w:hAnsi="Times New Roman" w:cs="Times New Roman"/>
          <w:sz w:val="18"/>
          <w:szCs w:val="18"/>
        </w:rPr>
        <w:t>;</w:t>
      </w:r>
    </w:p>
    <w:p w:rsidR="002B7E03" w:rsidRPr="005D1B88" w:rsidRDefault="00170688" w:rsidP="001D5AE8">
      <w:pPr>
        <w:spacing w:after="0" w:line="240" w:lineRule="auto"/>
        <w:rPr>
          <w:rFonts w:ascii="Times New Roman" w:hAnsi="Times New Roman" w:cs="Times New Roman"/>
          <w:sz w:val="18"/>
          <w:szCs w:val="18"/>
        </w:rPr>
      </w:pPr>
      <w:r w:rsidRPr="005D1B88">
        <w:rPr>
          <w:rFonts w:ascii="Times New Roman" w:hAnsi="Times New Roman" w:cs="Times New Roman"/>
          <w:sz w:val="18"/>
          <w:szCs w:val="18"/>
        </w:rPr>
        <w:t xml:space="preserve">       6.3.5. </w:t>
      </w:r>
      <w:r w:rsidR="00B626E2" w:rsidRPr="005D1B88">
        <w:rPr>
          <w:rFonts w:ascii="Times New Roman" w:hAnsi="Times New Roman" w:cs="Times New Roman"/>
          <w:sz w:val="18"/>
          <w:szCs w:val="18"/>
        </w:rPr>
        <w:t xml:space="preserve">При поставці Товару надати </w:t>
      </w:r>
      <w:r w:rsidR="00B626E2" w:rsidRPr="005D1B88">
        <w:rPr>
          <w:rFonts w:ascii="Times New Roman" w:hAnsi="Times New Roman" w:cs="Times New Roman"/>
          <w:b/>
          <w:sz w:val="18"/>
          <w:szCs w:val="18"/>
        </w:rPr>
        <w:t>Покупцю</w:t>
      </w:r>
      <w:r w:rsidR="00B626E2" w:rsidRPr="005D1B88">
        <w:rPr>
          <w:rFonts w:ascii="Times New Roman" w:hAnsi="Times New Roman" w:cs="Times New Roman"/>
          <w:sz w:val="18"/>
          <w:szCs w:val="18"/>
        </w:rPr>
        <w:t xml:space="preserve"> інструкції та/або інформативні документи по застосуванню </w:t>
      </w:r>
      <w:r w:rsidR="00E6508E" w:rsidRPr="005D1B88">
        <w:rPr>
          <w:rFonts w:ascii="Times New Roman" w:hAnsi="Times New Roman" w:cs="Times New Roman"/>
          <w:sz w:val="18"/>
          <w:szCs w:val="18"/>
        </w:rPr>
        <w:t>Т</w:t>
      </w:r>
      <w:r w:rsidR="00B626E2" w:rsidRPr="005D1B88">
        <w:rPr>
          <w:rFonts w:ascii="Times New Roman" w:hAnsi="Times New Roman" w:cs="Times New Roman"/>
          <w:sz w:val="18"/>
          <w:szCs w:val="18"/>
        </w:rPr>
        <w:t xml:space="preserve">овару, документи, які підтверджують якість поставленого </w:t>
      </w:r>
      <w:r w:rsidR="00E6508E" w:rsidRPr="005D1B88">
        <w:rPr>
          <w:rFonts w:ascii="Times New Roman" w:hAnsi="Times New Roman" w:cs="Times New Roman"/>
          <w:sz w:val="18"/>
          <w:szCs w:val="18"/>
        </w:rPr>
        <w:t>Т</w:t>
      </w:r>
      <w:r w:rsidR="00B626E2" w:rsidRPr="005D1B88">
        <w:rPr>
          <w:rFonts w:ascii="Times New Roman" w:hAnsi="Times New Roman" w:cs="Times New Roman"/>
          <w:sz w:val="18"/>
          <w:szCs w:val="18"/>
        </w:rPr>
        <w:t xml:space="preserve">овару на українській мові. </w:t>
      </w:r>
    </w:p>
    <w:p w:rsidR="002B7E03" w:rsidRPr="005D1B88" w:rsidRDefault="00170688" w:rsidP="001D5AE8">
      <w:pPr>
        <w:spacing w:after="0" w:line="240" w:lineRule="auto"/>
        <w:ind w:left="426"/>
        <w:rPr>
          <w:rFonts w:ascii="Times New Roman" w:hAnsi="Times New Roman" w:cs="Times New Roman"/>
          <w:sz w:val="18"/>
          <w:szCs w:val="18"/>
        </w:rPr>
      </w:pPr>
      <w:r w:rsidRPr="005D1B88">
        <w:rPr>
          <w:rFonts w:ascii="Times New Roman" w:hAnsi="Times New Roman" w:cs="Times New Roman"/>
          <w:sz w:val="18"/>
          <w:szCs w:val="18"/>
        </w:rPr>
        <w:t xml:space="preserve">6.4. </w:t>
      </w:r>
      <w:r w:rsidR="00B626E2" w:rsidRPr="005D1B88">
        <w:rPr>
          <w:rFonts w:ascii="Times New Roman" w:hAnsi="Times New Roman" w:cs="Times New Roman"/>
          <w:sz w:val="18"/>
          <w:szCs w:val="18"/>
        </w:rPr>
        <w:t xml:space="preserve"> Постачальник має право:</w:t>
      </w:r>
    </w:p>
    <w:p w:rsidR="002B7E03" w:rsidRPr="005D1B88" w:rsidRDefault="00B626E2">
      <w:pPr>
        <w:tabs>
          <w:tab w:val="left" w:pos="284"/>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6.4.1.Своєчасно та в повному обсязі отримувати плату за поставлений Товар;</w:t>
      </w:r>
    </w:p>
    <w:p w:rsidR="002B7E03" w:rsidRPr="005D1B88" w:rsidRDefault="00B626E2">
      <w:pPr>
        <w:tabs>
          <w:tab w:val="left" w:pos="284"/>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6.4.2.На дострокову поставку Товару за письмовим погодженням </w:t>
      </w:r>
      <w:r w:rsidRPr="005D1B88">
        <w:rPr>
          <w:rFonts w:ascii="Times New Roman" w:eastAsia="Times New Roman" w:hAnsi="Times New Roman" w:cs="Times New Roman"/>
          <w:b/>
          <w:sz w:val="18"/>
          <w:szCs w:val="18"/>
        </w:rPr>
        <w:t>Покупця</w:t>
      </w:r>
      <w:r w:rsidRPr="005D1B88">
        <w:rPr>
          <w:rFonts w:ascii="Times New Roman" w:eastAsia="Times New Roman" w:hAnsi="Times New Roman" w:cs="Times New Roman"/>
          <w:sz w:val="18"/>
          <w:szCs w:val="18"/>
        </w:rPr>
        <w:t>;</w:t>
      </w:r>
    </w:p>
    <w:p w:rsidR="002B7E03" w:rsidRPr="005D1B88" w:rsidRDefault="002B7E03">
      <w:pPr>
        <w:spacing w:after="0" w:line="240" w:lineRule="auto"/>
        <w:ind w:firstLine="426"/>
        <w:jc w:val="center"/>
        <w:rPr>
          <w:rFonts w:ascii="Times New Roman" w:eastAsia="Times New Roman" w:hAnsi="Times New Roman" w:cs="Times New Roman"/>
          <w:b/>
          <w:sz w:val="18"/>
          <w:szCs w:val="18"/>
        </w:rPr>
      </w:pPr>
    </w:p>
    <w:p w:rsidR="002B7E03" w:rsidRPr="005D1B88" w:rsidRDefault="00B626E2">
      <w:pPr>
        <w:spacing w:after="0" w:line="240" w:lineRule="auto"/>
        <w:ind w:firstLine="426"/>
        <w:jc w:val="center"/>
        <w:rPr>
          <w:rFonts w:ascii="Times New Roman" w:eastAsia="Times New Roman" w:hAnsi="Times New Roman" w:cs="Times New Roman"/>
          <w:b/>
          <w:sz w:val="18"/>
          <w:szCs w:val="18"/>
        </w:rPr>
      </w:pPr>
      <w:r w:rsidRPr="005D1B88">
        <w:rPr>
          <w:rFonts w:ascii="Times New Roman" w:eastAsia="Times New Roman" w:hAnsi="Times New Roman" w:cs="Times New Roman"/>
          <w:b/>
          <w:sz w:val="18"/>
          <w:szCs w:val="18"/>
        </w:rPr>
        <w:t>VІІ. Відповідальність сторін</w:t>
      </w:r>
    </w:p>
    <w:p w:rsidR="002B7E03" w:rsidRPr="005D1B88"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7.1. У випадку порушення Постачальником своїх зобов’язань за даним договором він несе відповідальність у вигляді штрафних санкцій, передбачених </w:t>
      </w:r>
      <w:r w:rsidR="00D72149" w:rsidRPr="005D1B88">
        <w:rPr>
          <w:rFonts w:ascii="Times New Roman" w:eastAsia="Times New Roman" w:hAnsi="Times New Roman" w:cs="Times New Roman"/>
          <w:sz w:val="18"/>
          <w:szCs w:val="18"/>
        </w:rPr>
        <w:t>закон</w:t>
      </w:r>
      <w:r w:rsidR="007F3EF4">
        <w:rPr>
          <w:rFonts w:ascii="Times New Roman" w:eastAsia="Times New Roman" w:hAnsi="Times New Roman" w:cs="Times New Roman"/>
          <w:sz w:val="18"/>
          <w:szCs w:val="18"/>
        </w:rPr>
        <w:t>о</w:t>
      </w:r>
      <w:r w:rsidR="00AE0D73">
        <w:rPr>
          <w:rFonts w:ascii="Times New Roman" w:eastAsia="Times New Roman" w:hAnsi="Times New Roman" w:cs="Times New Roman"/>
          <w:sz w:val="18"/>
          <w:szCs w:val="18"/>
        </w:rPr>
        <w:t>давством</w:t>
      </w:r>
      <w:r w:rsidRPr="005D1B88">
        <w:rPr>
          <w:rFonts w:ascii="Times New Roman" w:eastAsia="Times New Roman" w:hAnsi="Times New Roman" w:cs="Times New Roman"/>
          <w:sz w:val="18"/>
          <w:szCs w:val="18"/>
        </w:rPr>
        <w:t xml:space="preserve"> України.</w:t>
      </w:r>
    </w:p>
    <w:p w:rsidR="002B7E03" w:rsidRPr="005D1B88" w:rsidRDefault="00715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lang w:eastAsia="ar-SA"/>
        </w:rPr>
        <w:t>У випадку затримки поставки Товару понад термін, встановлений пунктом 5.1. цього</w:t>
      </w:r>
      <w:r w:rsidRPr="005D1B88">
        <w:rPr>
          <w:rFonts w:ascii="Times New Roman" w:eastAsia="Times New Roman" w:hAnsi="Times New Roman" w:cs="Times New Roman"/>
          <w:sz w:val="18"/>
          <w:szCs w:val="18"/>
          <w:lang w:eastAsia="ru-RU"/>
        </w:rPr>
        <w:t xml:space="preserve"> Договору, Постачальник сплачує Покупцю пеню у розмірі 0,1 відсотка від  вартості непоставленого Товару за кожний день прострочення поставки Товару, а за прострочення понад 30 (тридцять) календарних днів з Постачальника додатково стягується штраф у розмірі 7 % (семи відсотків) від вартості непоставленого (неприйнятого) Товару.</w:t>
      </w:r>
    </w:p>
    <w:p w:rsidR="002B7E03" w:rsidRPr="005D1B88"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7.2.</w:t>
      </w:r>
      <w:r w:rsidR="00641D41" w:rsidRPr="005D1B88">
        <w:rPr>
          <w:rFonts w:ascii="Times New Roman" w:eastAsia="Times New Roman" w:hAnsi="Times New Roman" w:cs="Times New Roman"/>
          <w:sz w:val="18"/>
          <w:szCs w:val="18"/>
        </w:rPr>
        <w:t xml:space="preserve"> </w:t>
      </w:r>
      <w:r w:rsidR="00641D41" w:rsidRPr="005D1B88">
        <w:rPr>
          <w:rFonts w:ascii="Times New Roman" w:eastAsia="Times New Roman" w:hAnsi="Times New Roman" w:cs="Times New Roman"/>
          <w:sz w:val="18"/>
          <w:szCs w:val="18"/>
          <w:lang w:eastAsia="ru-RU"/>
        </w:rPr>
        <w:t>За порушення умов зобов’язання щодо якості та/або комплектності Товару, що передбачено розділом ІІ цього Договору, з Постачальника стягується штраф у розмірі 20 % (двадцяти відсотків) вартості неякісного (некомплектного) Товару.</w:t>
      </w:r>
    </w:p>
    <w:p w:rsidR="00641D41" w:rsidRPr="005D1B88" w:rsidRDefault="00641D41" w:rsidP="00641D41">
      <w:pPr>
        <w:spacing w:after="0" w:line="240" w:lineRule="auto"/>
        <w:ind w:right="55" w:firstLine="426"/>
        <w:jc w:val="both"/>
        <w:rPr>
          <w:rFonts w:ascii="Times New Roman" w:eastAsia="Times New Roman" w:hAnsi="Times New Roman" w:cs="Times New Roman"/>
          <w:b/>
          <w:sz w:val="18"/>
          <w:szCs w:val="18"/>
          <w:lang w:eastAsia="ru-RU"/>
        </w:rPr>
      </w:pPr>
      <w:r w:rsidRPr="005D1B88">
        <w:rPr>
          <w:rFonts w:ascii="Times New Roman" w:eastAsia="Times New Roman" w:hAnsi="Times New Roman" w:cs="Times New Roman"/>
          <w:sz w:val="18"/>
          <w:szCs w:val="18"/>
          <w:lang w:eastAsia="ru-RU"/>
        </w:rPr>
        <w:lastRenderedPageBreak/>
        <w:t>7.3. Претензії по кількості заявляються та приймаються в письмовій формі протягом 20 (двадцяти) календарних днів з дати поставки Товару Покупцю за видатковою накладною згідно пунктів  5.3. – 5.6. цього Договору.</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7.4. Постачальник повинен дати відповідь Покупцю на таку претензію не пізніше 5 робочих днів з дати її отримання. В разі, якщо відповідь на претензію не отримана  протягом 5 робочих днів з дати отримання претензії, ця претензія вважається такою, що визнана.</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7.5. Датою отримання претензії/відповіді або інших повідомлень по договору на претензію вважатиметься дата, зазначена в документі організації поштового зв’язку про вручення/отримання адресатом претензії/відповіді на претензію, або в разі відмови адресата отримати претензію/відповідь на претензію – дата п’ятого робочого дня з дати документа організації поштового зв’язку, який засвідчує відправлення претензії/відповіді на претензію адресату.</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7.6. Претензії по якості приймаються від Покупця протягом терміну придатності Товару, в порядку передбаченому пунктами 7.5, 7.6 цього Договору.</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7.7. При наявності визнаних претензій:</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xml:space="preserve">по комплектності – Постачальник повинен провести </w:t>
      </w:r>
      <w:proofErr w:type="spellStart"/>
      <w:r w:rsidRPr="005D1B88">
        <w:rPr>
          <w:rFonts w:ascii="Times New Roman" w:eastAsia="Times New Roman" w:hAnsi="Times New Roman" w:cs="Times New Roman"/>
          <w:sz w:val="18"/>
          <w:szCs w:val="18"/>
          <w:lang w:eastAsia="ru-RU"/>
        </w:rPr>
        <w:t>допоставку</w:t>
      </w:r>
      <w:proofErr w:type="spellEnd"/>
      <w:r w:rsidRPr="005D1B88">
        <w:rPr>
          <w:rFonts w:ascii="Times New Roman" w:eastAsia="Times New Roman" w:hAnsi="Times New Roman" w:cs="Times New Roman"/>
          <w:sz w:val="18"/>
          <w:szCs w:val="18"/>
          <w:lang w:eastAsia="ru-RU"/>
        </w:rPr>
        <w:t xml:space="preserve"> відповідної некомплектної  кількості Товару протягом 3 днів з дня визнання претензії.</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xml:space="preserve">по кількості – Постачальник повинен провести </w:t>
      </w:r>
      <w:proofErr w:type="spellStart"/>
      <w:r w:rsidRPr="005D1B88">
        <w:rPr>
          <w:rFonts w:ascii="Times New Roman" w:eastAsia="Times New Roman" w:hAnsi="Times New Roman" w:cs="Times New Roman"/>
          <w:sz w:val="18"/>
          <w:szCs w:val="18"/>
          <w:lang w:eastAsia="ru-RU"/>
        </w:rPr>
        <w:t>допоставку</w:t>
      </w:r>
      <w:proofErr w:type="spellEnd"/>
      <w:r w:rsidRPr="005D1B88">
        <w:rPr>
          <w:rFonts w:ascii="Times New Roman" w:eastAsia="Times New Roman" w:hAnsi="Times New Roman" w:cs="Times New Roman"/>
          <w:sz w:val="18"/>
          <w:szCs w:val="18"/>
          <w:lang w:eastAsia="ru-RU"/>
        </w:rPr>
        <w:t xml:space="preserve"> відповідної недопоставленої кількості Товару протягом 3 днів з дня визнання претензії.</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xml:space="preserve">по якості – Постачальник повинен провести </w:t>
      </w:r>
      <w:proofErr w:type="spellStart"/>
      <w:r w:rsidRPr="005D1B88">
        <w:rPr>
          <w:rFonts w:ascii="Times New Roman" w:eastAsia="Times New Roman" w:hAnsi="Times New Roman" w:cs="Times New Roman"/>
          <w:sz w:val="18"/>
          <w:szCs w:val="18"/>
          <w:lang w:eastAsia="ru-RU"/>
        </w:rPr>
        <w:t>допоставку</w:t>
      </w:r>
      <w:proofErr w:type="spellEnd"/>
      <w:r w:rsidRPr="005D1B88">
        <w:rPr>
          <w:rFonts w:ascii="Times New Roman" w:eastAsia="Times New Roman" w:hAnsi="Times New Roman" w:cs="Times New Roman"/>
          <w:sz w:val="18"/>
          <w:szCs w:val="18"/>
          <w:lang w:eastAsia="ru-RU"/>
        </w:rPr>
        <w:t xml:space="preserve">  відповідної кількості Товару, які визнані такими, що мають неналежну якість протягом 3 днів з дня визнання претензії та сплатити штраф у розмірі 20% від вартості неякісного Товару на рахунок Покупця.  </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7.8. Сплата штрафних санкцій, штрафу не звільняє Постачальника від обов’язку поставити Товар відповідно до умов Договору.</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xml:space="preserve">7.9. Сплата штрафних санкцій не звільняє Сторону, яка їх сплатила, від виконання зобов’язань за цим Договором. </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7.10. У випадку відсутності або припинення бюджетного фінансування Покупець не несе ніякої майнової та фінансової відповідальності перед Постачальником.</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7.11. У випадках, не передбачених цим Договором, Сторони керуються законодавством України.</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xml:space="preserve">7.12. Закінчення строку дії Договору не звільняє Сторони від відповідальності та виконання зобов’язань за цим Договором. </w:t>
      </w:r>
    </w:p>
    <w:p w:rsidR="00641D41" w:rsidRPr="005D1B88" w:rsidRDefault="00641D41" w:rsidP="00641D41">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7.1</w:t>
      </w:r>
      <w:r w:rsidRPr="005D1B88">
        <w:rPr>
          <w:rFonts w:ascii="Times New Roman" w:eastAsia="Times New Roman" w:hAnsi="Times New Roman" w:cs="Times New Roman"/>
          <w:sz w:val="18"/>
          <w:szCs w:val="18"/>
          <w:lang w:val="ru-RU" w:eastAsia="ru-RU"/>
        </w:rPr>
        <w:t>3</w:t>
      </w:r>
      <w:r w:rsidRPr="005D1B88">
        <w:rPr>
          <w:rFonts w:ascii="Times New Roman" w:eastAsia="Times New Roman" w:hAnsi="Times New Roman" w:cs="Times New Roman"/>
          <w:sz w:val="18"/>
          <w:szCs w:val="18"/>
          <w:lang w:eastAsia="ru-RU"/>
        </w:rPr>
        <w:t>. До вимог про стягнення неустойки застосовується загальний строк позовної давності  3 (три) роки.</w:t>
      </w:r>
    </w:p>
    <w:p w:rsidR="00993D81" w:rsidRPr="005D1B88" w:rsidRDefault="00993D81" w:rsidP="0099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7.</w:t>
      </w:r>
      <w:r w:rsidR="00E51B2E" w:rsidRPr="005D1B88">
        <w:rPr>
          <w:rFonts w:ascii="Times New Roman" w:eastAsia="Times New Roman" w:hAnsi="Times New Roman" w:cs="Times New Roman"/>
          <w:sz w:val="18"/>
          <w:szCs w:val="18"/>
        </w:rPr>
        <w:t>14</w:t>
      </w:r>
      <w:r w:rsidRPr="005D1B88">
        <w:rPr>
          <w:rFonts w:ascii="Times New Roman" w:eastAsia="Times New Roman" w:hAnsi="Times New Roman" w:cs="Times New Roman"/>
          <w:sz w:val="18"/>
          <w:szCs w:val="18"/>
        </w:rPr>
        <w:t>.</w:t>
      </w:r>
      <w:r w:rsidRPr="005D1B88">
        <w:rPr>
          <w:sz w:val="18"/>
          <w:szCs w:val="18"/>
        </w:rPr>
        <w:t xml:space="preserve"> </w:t>
      </w:r>
      <w:r w:rsidRPr="005D1B88">
        <w:rPr>
          <w:rFonts w:ascii="Times New Roman" w:eastAsia="Times New Roman" w:hAnsi="Times New Roman" w:cs="Times New Roman"/>
          <w:sz w:val="18"/>
          <w:szCs w:val="18"/>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2B7E03" w:rsidRPr="005D1B88" w:rsidRDefault="002B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p>
    <w:p w:rsidR="002B7E03" w:rsidRPr="005D1B88" w:rsidRDefault="00B626E2">
      <w:pPr>
        <w:spacing w:after="0" w:line="240" w:lineRule="auto"/>
        <w:jc w:val="center"/>
        <w:rPr>
          <w:rFonts w:ascii="Times New Roman" w:eastAsia="Times New Roman" w:hAnsi="Times New Roman" w:cs="Times New Roman"/>
          <w:sz w:val="18"/>
          <w:szCs w:val="18"/>
        </w:rPr>
      </w:pPr>
      <w:r w:rsidRPr="005D1B88">
        <w:rPr>
          <w:rFonts w:ascii="Times New Roman" w:eastAsia="Times New Roman" w:hAnsi="Times New Roman" w:cs="Times New Roman"/>
          <w:b/>
          <w:sz w:val="18"/>
          <w:szCs w:val="18"/>
        </w:rPr>
        <w:t xml:space="preserve">VІІІ. Форс-мажорні обставини </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sidRPr="005D1B88">
        <w:rPr>
          <w:rFonts w:ascii="Times New Roman" w:eastAsia="Times New Roman" w:hAnsi="Times New Roman" w:cs="Times New Roman"/>
          <w:color w:val="000000"/>
          <w:sz w:val="18"/>
          <w:szCs w:val="18"/>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sidRPr="005D1B88">
        <w:rPr>
          <w:rFonts w:ascii="Times New Roman" w:eastAsia="Times New Roman" w:hAnsi="Times New Roman" w:cs="Times New Roman"/>
          <w:sz w:val="18"/>
          <w:szCs w:val="18"/>
        </w:rPr>
        <w:t xml:space="preserve">тощо). </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2B7E03" w:rsidRPr="005D1B88" w:rsidRDefault="002B7E03">
      <w:pPr>
        <w:spacing w:after="0" w:line="240" w:lineRule="auto"/>
        <w:ind w:firstLine="426"/>
        <w:jc w:val="both"/>
        <w:rPr>
          <w:rFonts w:ascii="Times New Roman" w:eastAsia="Times New Roman" w:hAnsi="Times New Roman" w:cs="Times New Roman"/>
          <w:sz w:val="18"/>
          <w:szCs w:val="18"/>
        </w:rPr>
      </w:pPr>
    </w:p>
    <w:p w:rsidR="002B7E03" w:rsidRPr="005D1B88" w:rsidRDefault="00B626E2">
      <w:pPr>
        <w:spacing w:after="0" w:line="240" w:lineRule="auto"/>
        <w:ind w:firstLine="426"/>
        <w:jc w:val="center"/>
        <w:rPr>
          <w:rFonts w:ascii="Times New Roman" w:eastAsia="Times New Roman" w:hAnsi="Times New Roman" w:cs="Times New Roman"/>
          <w:b/>
          <w:sz w:val="18"/>
          <w:szCs w:val="18"/>
        </w:rPr>
      </w:pPr>
      <w:r w:rsidRPr="005D1B88">
        <w:rPr>
          <w:rFonts w:ascii="Times New Roman" w:eastAsia="Times New Roman" w:hAnsi="Times New Roman" w:cs="Times New Roman"/>
          <w:b/>
          <w:sz w:val="18"/>
          <w:szCs w:val="18"/>
        </w:rPr>
        <w:t>ІX. Вирішення спорів</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9.1. </w:t>
      </w:r>
      <w:r w:rsidR="00845E15" w:rsidRPr="005D1B88">
        <w:rPr>
          <w:rFonts w:ascii="Times New Roman" w:eastAsia="Times New Roman" w:hAnsi="Times New Roman" w:cs="Times New Roman"/>
          <w:sz w:val="18"/>
          <w:szCs w:val="18"/>
        </w:rPr>
        <w:t>Покупець</w:t>
      </w:r>
      <w:r w:rsidRPr="005D1B88">
        <w:rPr>
          <w:rFonts w:ascii="Times New Roman" w:eastAsia="Times New Roman" w:hAnsi="Times New Roman" w:cs="Times New Roman"/>
          <w:sz w:val="18"/>
          <w:szCs w:val="18"/>
        </w:rPr>
        <w:t xml:space="preserve">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2B7E03" w:rsidRPr="005D1B88" w:rsidRDefault="00B626E2">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 xml:space="preserve">9.2. У випадку виникнення спорів між Постачальником і </w:t>
      </w:r>
      <w:r w:rsidR="00845E15" w:rsidRPr="005D1B88">
        <w:rPr>
          <w:rFonts w:ascii="Times New Roman" w:eastAsia="Times New Roman" w:hAnsi="Times New Roman" w:cs="Times New Roman"/>
          <w:sz w:val="18"/>
          <w:szCs w:val="18"/>
        </w:rPr>
        <w:t>Покупцем</w:t>
      </w:r>
      <w:r w:rsidRPr="005D1B88">
        <w:rPr>
          <w:rFonts w:ascii="Times New Roman" w:eastAsia="Times New Roman" w:hAnsi="Times New Roman" w:cs="Times New Roman"/>
          <w:sz w:val="18"/>
          <w:szCs w:val="18"/>
        </w:rPr>
        <w:t>,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w:t>
      </w:r>
      <w:r w:rsidR="00845E15" w:rsidRPr="005D1B88">
        <w:rPr>
          <w:rFonts w:ascii="Times New Roman" w:eastAsia="Times New Roman" w:hAnsi="Times New Roman" w:cs="Times New Roman"/>
          <w:sz w:val="18"/>
          <w:szCs w:val="18"/>
        </w:rPr>
        <w:t>ськ</w:t>
      </w:r>
      <w:r w:rsidRPr="005D1B88">
        <w:rPr>
          <w:rFonts w:ascii="Times New Roman" w:eastAsia="Times New Roman" w:hAnsi="Times New Roman" w:cs="Times New Roman"/>
          <w:sz w:val="18"/>
          <w:szCs w:val="18"/>
        </w:rPr>
        <w:t>ому суді, згідно з чинним законодавством України.</w:t>
      </w:r>
    </w:p>
    <w:p w:rsidR="002B7E03" w:rsidRPr="005D1B88" w:rsidRDefault="00B626E2">
      <w:pPr>
        <w:spacing w:after="0" w:line="240" w:lineRule="auto"/>
        <w:ind w:firstLine="426"/>
        <w:jc w:val="center"/>
        <w:rPr>
          <w:rFonts w:ascii="Times New Roman" w:eastAsia="Times New Roman" w:hAnsi="Times New Roman" w:cs="Times New Roman"/>
          <w:b/>
          <w:sz w:val="18"/>
          <w:szCs w:val="18"/>
        </w:rPr>
      </w:pPr>
      <w:r w:rsidRPr="005D1B88">
        <w:rPr>
          <w:rFonts w:ascii="Times New Roman" w:eastAsia="Times New Roman" w:hAnsi="Times New Roman" w:cs="Times New Roman"/>
          <w:b/>
          <w:sz w:val="18"/>
          <w:szCs w:val="18"/>
        </w:rPr>
        <w:t>X. Строк дії договору.</w:t>
      </w:r>
    </w:p>
    <w:p w:rsidR="002B7E03" w:rsidRPr="005D1B88" w:rsidRDefault="00B626E2">
      <w:pPr>
        <w:spacing w:after="0" w:line="240" w:lineRule="auto"/>
        <w:ind w:firstLine="426"/>
        <w:jc w:val="both"/>
        <w:rPr>
          <w:rFonts w:ascii="Times New Roman" w:eastAsia="Times New Roman" w:hAnsi="Times New Roman" w:cs="Times New Roman"/>
          <w:b/>
          <w:sz w:val="18"/>
          <w:szCs w:val="18"/>
        </w:rPr>
      </w:pPr>
      <w:r w:rsidRPr="005D1B88">
        <w:rPr>
          <w:rFonts w:ascii="Times New Roman" w:eastAsia="Times New Roman" w:hAnsi="Times New Roman" w:cs="Times New Roman"/>
          <w:sz w:val="18"/>
          <w:szCs w:val="18"/>
        </w:rPr>
        <w:t xml:space="preserve">10.1. Договір про закупівлю набирає чинності з моменту підписання та діє </w:t>
      </w:r>
      <w:r w:rsidRPr="005D1B88">
        <w:rPr>
          <w:rFonts w:ascii="Times New Roman" w:eastAsia="Times New Roman" w:hAnsi="Times New Roman" w:cs="Times New Roman"/>
          <w:b/>
          <w:sz w:val="18"/>
          <w:szCs w:val="18"/>
        </w:rPr>
        <w:t>до 31 грудня 202</w:t>
      </w:r>
      <w:r w:rsidR="00140DF1" w:rsidRPr="005D1B88">
        <w:rPr>
          <w:rFonts w:ascii="Times New Roman" w:eastAsia="Times New Roman" w:hAnsi="Times New Roman" w:cs="Times New Roman"/>
          <w:b/>
          <w:sz w:val="18"/>
          <w:szCs w:val="18"/>
        </w:rPr>
        <w:t>5</w:t>
      </w:r>
      <w:r w:rsidRPr="005D1B88">
        <w:rPr>
          <w:rFonts w:ascii="Times New Roman" w:eastAsia="Times New Roman" w:hAnsi="Times New Roman" w:cs="Times New Roman"/>
          <w:b/>
          <w:sz w:val="18"/>
          <w:szCs w:val="18"/>
        </w:rPr>
        <w:t xml:space="preserve"> року або до повного виконання сторонами їх договірних зобов’язань.</w:t>
      </w:r>
    </w:p>
    <w:p w:rsidR="002B7E03" w:rsidRPr="005D1B88"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sz w:val="18"/>
          <w:szCs w:val="18"/>
        </w:rPr>
        <w:t>10.</w:t>
      </w:r>
      <w:r w:rsidR="00845E15" w:rsidRPr="005D1B88">
        <w:rPr>
          <w:rFonts w:ascii="Times New Roman" w:eastAsia="Times New Roman" w:hAnsi="Times New Roman" w:cs="Times New Roman"/>
          <w:sz w:val="18"/>
          <w:szCs w:val="18"/>
        </w:rPr>
        <w:t>2</w:t>
      </w:r>
      <w:r w:rsidRPr="005D1B88">
        <w:rPr>
          <w:rFonts w:ascii="Times New Roman" w:eastAsia="Times New Roman" w:hAnsi="Times New Roman" w:cs="Times New Roman"/>
          <w:sz w:val="18"/>
          <w:szCs w:val="18"/>
        </w:rPr>
        <w:t>. Дія договору про закупівлю може бути припинена за згодою сторін.</w:t>
      </w:r>
    </w:p>
    <w:p w:rsidR="004D2497" w:rsidRPr="005D1B88" w:rsidRDefault="004D2497" w:rsidP="004D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10.3. Відносини, що виникають під час виконання умов Договору або у зв’язку з ним і не врегульовані Договором, регулюються законодавством України.</w:t>
      </w:r>
    </w:p>
    <w:p w:rsidR="004D2497" w:rsidRPr="005D1B88" w:rsidRDefault="004D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p>
    <w:p w:rsidR="002B7E03" w:rsidRPr="005D1B88" w:rsidRDefault="002B7E03">
      <w:pPr>
        <w:spacing w:after="0" w:line="240" w:lineRule="auto"/>
        <w:rPr>
          <w:rFonts w:ascii="Times New Roman" w:eastAsia="Times New Roman" w:hAnsi="Times New Roman" w:cs="Times New Roman"/>
          <w:b/>
          <w:sz w:val="18"/>
          <w:szCs w:val="18"/>
        </w:rPr>
      </w:pPr>
    </w:p>
    <w:p w:rsidR="002B7E03" w:rsidRPr="005D1B88" w:rsidRDefault="00B626E2">
      <w:pPr>
        <w:spacing w:after="0" w:line="240" w:lineRule="auto"/>
        <w:ind w:firstLine="426"/>
        <w:jc w:val="center"/>
        <w:rPr>
          <w:rFonts w:ascii="Times New Roman" w:eastAsia="Times New Roman" w:hAnsi="Times New Roman" w:cs="Times New Roman"/>
          <w:b/>
          <w:sz w:val="18"/>
          <w:szCs w:val="18"/>
        </w:rPr>
      </w:pPr>
      <w:r w:rsidRPr="005D1B88">
        <w:rPr>
          <w:rFonts w:ascii="Times New Roman" w:eastAsia="Times New Roman" w:hAnsi="Times New Roman" w:cs="Times New Roman"/>
          <w:b/>
          <w:sz w:val="18"/>
          <w:szCs w:val="18"/>
        </w:rPr>
        <w:t>XІ. Інші умови</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xml:space="preserve">11.2. Цей договір укладається у двох примірниках українською мовою, по одному для кожної із Сторін, причому обидва мають однакову юридичну силу. </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11.3. Жодна із Сторін не може передавати свої права та зобов’язання за цим договором третій Стороні без письмової згоди іншої Сторони.</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11.4. Сторони зобов’язані негайно повідомляти одна одну про зміну юридичних адрес та банківських реквізитів.</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11.5. Умови договору про закупівлю не повинні відрізнятися від змісту тендерної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val="ru-RU" w:eastAsia="ru-RU"/>
        </w:rPr>
      </w:pPr>
      <w:r w:rsidRPr="005D1B88">
        <w:rPr>
          <w:rFonts w:ascii="Times New Roman" w:eastAsia="Times New Roman" w:hAnsi="Times New Roman" w:cs="Times New Roman"/>
          <w:sz w:val="18"/>
          <w:szCs w:val="18"/>
          <w:lang w:val="ru-RU" w:eastAsia="ru-RU"/>
        </w:rPr>
        <w:t xml:space="preserve">1) </w:t>
      </w:r>
      <w:proofErr w:type="spellStart"/>
      <w:r w:rsidRPr="005D1B88">
        <w:rPr>
          <w:rFonts w:ascii="Times New Roman" w:eastAsia="Times New Roman" w:hAnsi="Times New Roman" w:cs="Times New Roman"/>
          <w:sz w:val="18"/>
          <w:szCs w:val="18"/>
          <w:lang w:val="ru-RU" w:eastAsia="ru-RU"/>
        </w:rPr>
        <w:t>зменшення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обсягів</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закупі</w:t>
      </w:r>
      <w:proofErr w:type="gramStart"/>
      <w:r w:rsidRPr="005D1B88">
        <w:rPr>
          <w:rFonts w:ascii="Times New Roman" w:eastAsia="Times New Roman" w:hAnsi="Times New Roman" w:cs="Times New Roman"/>
          <w:sz w:val="18"/>
          <w:szCs w:val="18"/>
          <w:lang w:val="ru-RU" w:eastAsia="ru-RU"/>
        </w:rPr>
        <w:t>вл</w:t>
      </w:r>
      <w:proofErr w:type="gramEnd"/>
      <w:r w:rsidRPr="005D1B88">
        <w:rPr>
          <w:rFonts w:ascii="Times New Roman" w:eastAsia="Times New Roman" w:hAnsi="Times New Roman" w:cs="Times New Roman"/>
          <w:sz w:val="18"/>
          <w:szCs w:val="18"/>
          <w:lang w:val="ru-RU" w:eastAsia="ru-RU"/>
        </w:rPr>
        <w:t>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зокрема</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урахуванням</w:t>
      </w:r>
      <w:proofErr w:type="spellEnd"/>
      <w:r w:rsidRPr="005D1B88">
        <w:rPr>
          <w:rFonts w:ascii="Times New Roman" w:eastAsia="Times New Roman" w:hAnsi="Times New Roman" w:cs="Times New Roman"/>
          <w:sz w:val="18"/>
          <w:szCs w:val="18"/>
          <w:lang w:val="ru-RU" w:eastAsia="ru-RU"/>
        </w:rPr>
        <w:t xml:space="preserve"> фактичного </w:t>
      </w:r>
      <w:proofErr w:type="spellStart"/>
      <w:r w:rsidRPr="005D1B88">
        <w:rPr>
          <w:rFonts w:ascii="Times New Roman" w:eastAsia="Times New Roman" w:hAnsi="Times New Roman" w:cs="Times New Roman"/>
          <w:sz w:val="18"/>
          <w:szCs w:val="18"/>
          <w:lang w:val="ru-RU" w:eastAsia="ru-RU"/>
        </w:rPr>
        <w:t>обсягу</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видатків</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замовника</w:t>
      </w:r>
      <w:proofErr w:type="spellEnd"/>
      <w:r w:rsidRPr="005D1B88">
        <w:rPr>
          <w:rFonts w:ascii="Times New Roman" w:eastAsia="Times New Roman" w:hAnsi="Times New Roman" w:cs="Times New Roman"/>
          <w:sz w:val="18"/>
          <w:szCs w:val="18"/>
          <w:lang w:val="ru-RU" w:eastAsia="ru-RU"/>
        </w:rPr>
        <w:t>;</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val="ru-RU" w:eastAsia="ru-RU"/>
        </w:rPr>
      </w:pPr>
      <w:r w:rsidRPr="005D1B88">
        <w:rPr>
          <w:rFonts w:ascii="Times New Roman" w:eastAsia="Times New Roman" w:hAnsi="Times New Roman" w:cs="Times New Roman"/>
          <w:sz w:val="18"/>
          <w:szCs w:val="18"/>
          <w:lang w:val="ru-RU" w:eastAsia="ru-RU"/>
        </w:rPr>
        <w:t xml:space="preserve">2) </w:t>
      </w:r>
      <w:proofErr w:type="spellStart"/>
      <w:r w:rsidRPr="005D1B88">
        <w:rPr>
          <w:rFonts w:ascii="Times New Roman" w:eastAsia="Times New Roman" w:hAnsi="Times New Roman" w:cs="Times New Roman"/>
          <w:sz w:val="18"/>
          <w:szCs w:val="18"/>
          <w:lang w:val="ru-RU" w:eastAsia="ru-RU"/>
        </w:rPr>
        <w:t>погодження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w:t>
      </w:r>
      <w:proofErr w:type="spellStart"/>
      <w:proofErr w:type="gramStart"/>
      <w:r w:rsidRPr="005D1B88">
        <w:rPr>
          <w:rFonts w:ascii="Times New Roman" w:eastAsia="Times New Roman" w:hAnsi="Times New Roman" w:cs="Times New Roman"/>
          <w:sz w:val="18"/>
          <w:szCs w:val="18"/>
          <w:lang w:val="ru-RU" w:eastAsia="ru-RU"/>
        </w:rPr>
        <w:t>ц</w:t>
      </w:r>
      <w:proofErr w:type="gramEnd"/>
      <w:r w:rsidRPr="005D1B88">
        <w:rPr>
          <w:rFonts w:ascii="Times New Roman" w:eastAsia="Times New Roman" w:hAnsi="Times New Roman" w:cs="Times New Roman"/>
          <w:sz w:val="18"/>
          <w:szCs w:val="18"/>
          <w:lang w:val="ru-RU" w:eastAsia="ru-RU"/>
        </w:rPr>
        <w:t>іни</w:t>
      </w:r>
      <w:proofErr w:type="spellEnd"/>
      <w:r w:rsidRPr="005D1B88">
        <w:rPr>
          <w:rFonts w:ascii="Times New Roman" w:eastAsia="Times New Roman" w:hAnsi="Times New Roman" w:cs="Times New Roman"/>
          <w:sz w:val="18"/>
          <w:szCs w:val="18"/>
          <w:lang w:val="ru-RU" w:eastAsia="ru-RU"/>
        </w:rPr>
        <w:t xml:space="preserve"> за </w:t>
      </w:r>
      <w:proofErr w:type="spellStart"/>
      <w:r w:rsidRPr="005D1B88">
        <w:rPr>
          <w:rFonts w:ascii="Times New Roman" w:eastAsia="Times New Roman" w:hAnsi="Times New Roman" w:cs="Times New Roman"/>
          <w:sz w:val="18"/>
          <w:szCs w:val="18"/>
          <w:lang w:val="ru-RU" w:eastAsia="ru-RU"/>
        </w:rPr>
        <w:t>одиницю</w:t>
      </w:r>
      <w:proofErr w:type="spellEnd"/>
      <w:r w:rsidRPr="005D1B88">
        <w:rPr>
          <w:rFonts w:ascii="Times New Roman" w:eastAsia="Times New Roman" w:hAnsi="Times New Roman" w:cs="Times New Roman"/>
          <w:sz w:val="18"/>
          <w:szCs w:val="18"/>
          <w:lang w:val="ru-RU" w:eastAsia="ru-RU"/>
        </w:rPr>
        <w:t xml:space="preserve"> товару в </w:t>
      </w:r>
      <w:proofErr w:type="spellStart"/>
      <w:r w:rsidRPr="005D1B88">
        <w:rPr>
          <w:rFonts w:ascii="Times New Roman" w:eastAsia="Times New Roman" w:hAnsi="Times New Roman" w:cs="Times New Roman"/>
          <w:sz w:val="18"/>
          <w:szCs w:val="18"/>
          <w:lang w:val="ru-RU" w:eastAsia="ru-RU"/>
        </w:rPr>
        <w:t>договорі</w:t>
      </w:r>
      <w:proofErr w:type="spellEnd"/>
      <w:r w:rsidRPr="005D1B88">
        <w:rPr>
          <w:rFonts w:ascii="Times New Roman" w:eastAsia="Times New Roman" w:hAnsi="Times New Roman" w:cs="Times New Roman"/>
          <w:sz w:val="18"/>
          <w:szCs w:val="18"/>
          <w:lang w:val="ru-RU" w:eastAsia="ru-RU"/>
        </w:rPr>
        <w:t xml:space="preserve">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у </w:t>
      </w:r>
      <w:proofErr w:type="spellStart"/>
      <w:r w:rsidRPr="005D1B88">
        <w:rPr>
          <w:rFonts w:ascii="Times New Roman" w:eastAsia="Times New Roman" w:hAnsi="Times New Roman" w:cs="Times New Roman"/>
          <w:sz w:val="18"/>
          <w:szCs w:val="18"/>
          <w:lang w:val="ru-RU" w:eastAsia="ru-RU"/>
        </w:rPr>
        <w:t>разі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коливання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ціни</w:t>
      </w:r>
      <w:proofErr w:type="spellEnd"/>
      <w:r w:rsidRPr="005D1B88">
        <w:rPr>
          <w:rFonts w:ascii="Times New Roman" w:eastAsia="Times New Roman" w:hAnsi="Times New Roman" w:cs="Times New Roman"/>
          <w:sz w:val="18"/>
          <w:szCs w:val="18"/>
          <w:lang w:val="ru-RU" w:eastAsia="ru-RU"/>
        </w:rPr>
        <w:t xml:space="preserve"> такого товару на ринку, </w:t>
      </w:r>
      <w:proofErr w:type="spellStart"/>
      <w:r w:rsidRPr="005D1B88">
        <w:rPr>
          <w:rFonts w:ascii="Times New Roman" w:eastAsia="Times New Roman" w:hAnsi="Times New Roman" w:cs="Times New Roman"/>
          <w:sz w:val="18"/>
          <w:szCs w:val="18"/>
          <w:lang w:val="ru-RU" w:eastAsia="ru-RU"/>
        </w:rPr>
        <w:t>що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відбулося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w:t>
      </w:r>
      <w:proofErr w:type="spellEnd"/>
      <w:r w:rsidRPr="005D1B88">
        <w:rPr>
          <w:rFonts w:ascii="Times New Roman" w:eastAsia="Times New Roman" w:hAnsi="Times New Roman" w:cs="Times New Roman"/>
          <w:sz w:val="18"/>
          <w:szCs w:val="18"/>
          <w:lang w:val="ru-RU" w:eastAsia="ru-RU"/>
        </w:rPr>
        <w:t xml:space="preserve"> моменту </w:t>
      </w:r>
      <w:proofErr w:type="spellStart"/>
      <w:r w:rsidRPr="005D1B88">
        <w:rPr>
          <w:rFonts w:ascii="Times New Roman" w:eastAsia="Times New Roman" w:hAnsi="Times New Roman" w:cs="Times New Roman"/>
          <w:sz w:val="18"/>
          <w:szCs w:val="18"/>
          <w:lang w:val="ru-RU" w:eastAsia="ru-RU"/>
        </w:rPr>
        <w:t>укладення</w:t>
      </w:r>
      <w:proofErr w:type="spellEnd"/>
      <w:r w:rsidRPr="005D1B88">
        <w:rPr>
          <w:rFonts w:ascii="Times New Roman" w:eastAsia="Times New Roman" w:hAnsi="Times New Roman" w:cs="Times New Roman"/>
          <w:sz w:val="18"/>
          <w:szCs w:val="18"/>
          <w:lang w:val="ru-RU" w:eastAsia="ru-RU"/>
        </w:rPr>
        <w:t xml:space="preserve"> договору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або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останнього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внесення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w:t>
      </w:r>
      <w:proofErr w:type="spellEnd"/>
      <w:r w:rsidRPr="005D1B88">
        <w:rPr>
          <w:rFonts w:ascii="Times New Roman" w:eastAsia="Times New Roman" w:hAnsi="Times New Roman" w:cs="Times New Roman"/>
          <w:sz w:val="18"/>
          <w:szCs w:val="18"/>
          <w:lang w:val="ru-RU" w:eastAsia="ru-RU"/>
        </w:rPr>
        <w:t xml:space="preserve"> до договору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частині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ціни</w:t>
      </w:r>
      <w:proofErr w:type="spellEnd"/>
      <w:r w:rsidRPr="005D1B88">
        <w:rPr>
          <w:rFonts w:ascii="Times New Roman" w:eastAsia="Times New Roman" w:hAnsi="Times New Roman" w:cs="Times New Roman"/>
          <w:sz w:val="18"/>
          <w:szCs w:val="18"/>
          <w:lang w:val="ru-RU" w:eastAsia="ru-RU"/>
        </w:rPr>
        <w:t xml:space="preserve"> за </w:t>
      </w:r>
      <w:proofErr w:type="spellStart"/>
      <w:r w:rsidRPr="005D1B88">
        <w:rPr>
          <w:rFonts w:ascii="Times New Roman" w:eastAsia="Times New Roman" w:hAnsi="Times New Roman" w:cs="Times New Roman"/>
          <w:sz w:val="18"/>
          <w:szCs w:val="18"/>
          <w:lang w:val="ru-RU" w:eastAsia="ru-RU"/>
        </w:rPr>
        <w:t>одиницю</w:t>
      </w:r>
      <w:proofErr w:type="spellEnd"/>
      <w:r w:rsidRPr="005D1B88">
        <w:rPr>
          <w:rFonts w:ascii="Times New Roman" w:eastAsia="Times New Roman" w:hAnsi="Times New Roman" w:cs="Times New Roman"/>
          <w:sz w:val="18"/>
          <w:szCs w:val="18"/>
          <w:lang w:val="ru-RU" w:eastAsia="ru-RU"/>
        </w:rPr>
        <w:t xml:space="preserve"> товару. </w:t>
      </w:r>
      <w:proofErr w:type="spellStart"/>
      <w:r w:rsidRPr="005D1B88">
        <w:rPr>
          <w:rFonts w:ascii="Times New Roman" w:eastAsia="Times New Roman" w:hAnsi="Times New Roman" w:cs="Times New Roman"/>
          <w:sz w:val="18"/>
          <w:szCs w:val="18"/>
          <w:lang w:val="ru-RU" w:eastAsia="ru-RU"/>
        </w:rPr>
        <w:t>Зміна</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ціни</w:t>
      </w:r>
      <w:proofErr w:type="spellEnd"/>
      <w:r w:rsidRPr="005D1B88">
        <w:rPr>
          <w:rFonts w:ascii="Times New Roman" w:eastAsia="Times New Roman" w:hAnsi="Times New Roman" w:cs="Times New Roman"/>
          <w:sz w:val="18"/>
          <w:szCs w:val="18"/>
          <w:lang w:val="ru-RU" w:eastAsia="ru-RU"/>
        </w:rPr>
        <w:t xml:space="preserve"> за </w:t>
      </w:r>
      <w:proofErr w:type="spellStart"/>
      <w:r w:rsidRPr="005D1B88">
        <w:rPr>
          <w:rFonts w:ascii="Times New Roman" w:eastAsia="Times New Roman" w:hAnsi="Times New Roman" w:cs="Times New Roman"/>
          <w:sz w:val="18"/>
          <w:szCs w:val="18"/>
          <w:lang w:val="ru-RU" w:eastAsia="ru-RU"/>
        </w:rPr>
        <w:t>одиницю</w:t>
      </w:r>
      <w:proofErr w:type="spellEnd"/>
      <w:r w:rsidRPr="005D1B88">
        <w:rPr>
          <w:rFonts w:ascii="Times New Roman" w:eastAsia="Times New Roman" w:hAnsi="Times New Roman" w:cs="Times New Roman"/>
          <w:sz w:val="18"/>
          <w:szCs w:val="18"/>
          <w:lang w:val="ru-RU" w:eastAsia="ru-RU"/>
        </w:rPr>
        <w:t xml:space="preserve"> товару </w:t>
      </w:r>
      <w:proofErr w:type="spellStart"/>
      <w:r w:rsidRPr="005D1B88">
        <w:rPr>
          <w:rFonts w:ascii="Times New Roman" w:eastAsia="Times New Roman" w:hAnsi="Times New Roman" w:cs="Times New Roman"/>
          <w:sz w:val="18"/>
          <w:szCs w:val="18"/>
          <w:lang w:val="ru-RU" w:eastAsia="ru-RU"/>
        </w:rPr>
        <w:t>здійснюється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пропорційно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коливанню</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ціни</w:t>
      </w:r>
      <w:proofErr w:type="spellEnd"/>
      <w:r w:rsidRPr="005D1B88">
        <w:rPr>
          <w:rFonts w:ascii="Times New Roman" w:eastAsia="Times New Roman" w:hAnsi="Times New Roman" w:cs="Times New Roman"/>
          <w:sz w:val="18"/>
          <w:szCs w:val="18"/>
          <w:lang w:val="ru-RU" w:eastAsia="ru-RU"/>
        </w:rPr>
        <w:t xml:space="preserve"> такого товару на ринку (</w:t>
      </w:r>
      <w:proofErr w:type="spellStart"/>
      <w:r w:rsidRPr="005D1B88">
        <w:rPr>
          <w:rFonts w:ascii="Times New Roman" w:eastAsia="Times New Roman" w:hAnsi="Times New Roman" w:cs="Times New Roman"/>
          <w:sz w:val="18"/>
          <w:szCs w:val="18"/>
          <w:lang w:val="ru-RU" w:eastAsia="ru-RU"/>
        </w:rPr>
        <w:t>відсоток</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збільшення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ціни</w:t>
      </w:r>
      <w:proofErr w:type="spellEnd"/>
      <w:r w:rsidRPr="005D1B88">
        <w:rPr>
          <w:rFonts w:ascii="Times New Roman" w:eastAsia="Times New Roman" w:hAnsi="Times New Roman" w:cs="Times New Roman"/>
          <w:sz w:val="18"/>
          <w:szCs w:val="18"/>
          <w:lang w:val="ru-RU" w:eastAsia="ru-RU"/>
        </w:rPr>
        <w:t xml:space="preserve"> за </w:t>
      </w:r>
      <w:proofErr w:type="spellStart"/>
      <w:r w:rsidRPr="005D1B88">
        <w:rPr>
          <w:rFonts w:ascii="Times New Roman" w:eastAsia="Times New Roman" w:hAnsi="Times New Roman" w:cs="Times New Roman"/>
          <w:sz w:val="18"/>
          <w:szCs w:val="18"/>
          <w:lang w:val="ru-RU" w:eastAsia="ru-RU"/>
        </w:rPr>
        <w:t>одиницю</w:t>
      </w:r>
      <w:proofErr w:type="spellEnd"/>
      <w:r w:rsidRPr="005D1B88">
        <w:rPr>
          <w:rFonts w:ascii="Times New Roman" w:eastAsia="Times New Roman" w:hAnsi="Times New Roman" w:cs="Times New Roman"/>
          <w:sz w:val="18"/>
          <w:szCs w:val="18"/>
          <w:lang w:val="ru-RU" w:eastAsia="ru-RU"/>
        </w:rPr>
        <w:t xml:space="preserve"> товару не </w:t>
      </w:r>
      <w:proofErr w:type="spellStart"/>
      <w:r w:rsidRPr="005D1B88">
        <w:rPr>
          <w:rFonts w:ascii="Times New Roman" w:eastAsia="Times New Roman" w:hAnsi="Times New Roman" w:cs="Times New Roman"/>
          <w:sz w:val="18"/>
          <w:szCs w:val="18"/>
          <w:lang w:val="ru-RU" w:eastAsia="ru-RU"/>
        </w:rPr>
        <w:t>може</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перевищувати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відсоток</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коливання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збільшення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ціни</w:t>
      </w:r>
      <w:proofErr w:type="spellEnd"/>
      <w:r w:rsidRPr="005D1B88">
        <w:rPr>
          <w:rFonts w:ascii="Times New Roman" w:eastAsia="Times New Roman" w:hAnsi="Times New Roman" w:cs="Times New Roman"/>
          <w:sz w:val="18"/>
          <w:szCs w:val="18"/>
          <w:lang w:val="ru-RU" w:eastAsia="ru-RU"/>
        </w:rPr>
        <w:t xml:space="preserve"> такого товару на ринку) за </w:t>
      </w:r>
      <w:proofErr w:type="spellStart"/>
      <w:r w:rsidRPr="005D1B88">
        <w:rPr>
          <w:rFonts w:ascii="Times New Roman" w:eastAsia="Times New Roman" w:hAnsi="Times New Roman" w:cs="Times New Roman"/>
          <w:sz w:val="18"/>
          <w:szCs w:val="18"/>
          <w:lang w:val="ru-RU" w:eastAsia="ru-RU"/>
        </w:rPr>
        <w:t>умови</w:t>
      </w:r>
      <w:proofErr w:type="spellEnd"/>
      <w:r w:rsidRPr="005D1B88">
        <w:rPr>
          <w:rFonts w:ascii="Times New Roman" w:eastAsia="Times New Roman" w:hAnsi="Times New Roman" w:cs="Times New Roman"/>
          <w:sz w:val="18"/>
          <w:szCs w:val="18"/>
          <w:lang w:val="ru-RU" w:eastAsia="ru-RU"/>
        </w:rPr>
        <w:t xml:space="preserve"> документального </w:t>
      </w:r>
      <w:proofErr w:type="spellStart"/>
      <w:proofErr w:type="gramStart"/>
      <w:r w:rsidRPr="005D1B88">
        <w:rPr>
          <w:rFonts w:ascii="Times New Roman" w:eastAsia="Times New Roman" w:hAnsi="Times New Roman" w:cs="Times New Roman"/>
          <w:sz w:val="18"/>
          <w:szCs w:val="18"/>
          <w:lang w:val="ru-RU" w:eastAsia="ru-RU"/>
        </w:rPr>
        <w:t>п</w:t>
      </w:r>
      <w:proofErr w:type="gramEnd"/>
      <w:r w:rsidRPr="005D1B88">
        <w:rPr>
          <w:rFonts w:ascii="Times New Roman" w:eastAsia="Times New Roman" w:hAnsi="Times New Roman" w:cs="Times New Roman"/>
          <w:sz w:val="18"/>
          <w:szCs w:val="18"/>
          <w:lang w:val="ru-RU" w:eastAsia="ru-RU"/>
        </w:rPr>
        <w:t>ідтвердження</w:t>
      </w:r>
      <w:proofErr w:type="spellEnd"/>
      <w:r w:rsidRPr="005D1B88">
        <w:rPr>
          <w:rFonts w:ascii="Times New Roman" w:eastAsia="Times New Roman" w:hAnsi="Times New Roman" w:cs="Times New Roman"/>
          <w:sz w:val="18"/>
          <w:szCs w:val="18"/>
          <w:lang w:val="ru-RU" w:eastAsia="ru-RU"/>
        </w:rPr>
        <w:t xml:space="preserve"> такого </w:t>
      </w:r>
      <w:proofErr w:type="spellStart"/>
      <w:r w:rsidRPr="005D1B88">
        <w:rPr>
          <w:rFonts w:ascii="Times New Roman" w:eastAsia="Times New Roman" w:hAnsi="Times New Roman" w:cs="Times New Roman"/>
          <w:sz w:val="18"/>
          <w:szCs w:val="18"/>
          <w:lang w:val="ru-RU" w:eastAsia="ru-RU"/>
        </w:rPr>
        <w:t>коливання</w:t>
      </w:r>
      <w:proofErr w:type="spellEnd"/>
      <w:r w:rsidRPr="005D1B88">
        <w:rPr>
          <w:rFonts w:ascii="Times New Roman" w:eastAsia="Times New Roman" w:hAnsi="Times New Roman" w:cs="Times New Roman"/>
          <w:sz w:val="18"/>
          <w:szCs w:val="18"/>
          <w:lang w:val="ru-RU" w:eastAsia="ru-RU"/>
        </w:rPr>
        <w:t xml:space="preserve"> та не повинна </w:t>
      </w:r>
      <w:proofErr w:type="spellStart"/>
      <w:r w:rsidRPr="005D1B88">
        <w:rPr>
          <w:rFonts w:ascii="Times New Roman" w:eastAsia="Times New Roman" w:hAnsi="Times New Roman" w:cs="Times New Roman"/>
          <w:sz w:val="18"/>
          <w:szCs w:val="18"/>
          <w:lang w:val="ru-RU" w:eastAsia="ru-RU"/>
        </w:rPr>
        <w:t>призвести</w:t>
      </w:r>
      <w:proofErr w:type="spellEnd"/>
      <w:r w:rsidRPr="005D1B88">
        <w:rPr>
          <w:rFonts w:ascii="Times New Roman" w:eastAsia="Times New Roman" w:hAnsi="Times New Roman" w:cs="Times New Roman"/>
          <w:sz w:val="18"/>
          <w:szCs w:val="18"/>
          <w:lang w:val="ru-RU" w:eastAsia="ru-RU"/>
        </w:rPr>
        <w:t xml:space="preserve"> до </w:t>
      </w:r>
      <w:proofErr w:type="spellStart"/>
      <w:r w:rsidRPr="005D1B88">
        <w:rPr>
          <w:rFonts w:ascii="Times New Roman" w:eastAsia="Times New Roman" w:hAnsi="Times New Roman" w:cs="Times New Roman"/>
          <w:sz w:val="18"/>
          <w:szCs w:val="18"/>
          <w:lang w:val="ru-RU" w:eastAsia="ru-RU"/>
        </w:rPr>
        <w:t>збільшення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суми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визначеної</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договорі</w:t>
      </w:r>
      <w:proofErr w:type="spellEnd"/>
      <w:r w:rsidRPr="005D1B88">
        <w:rPr>
          <w:rFonts w:ascii="Times New Roman" w:eastAsia="Times New Roman" w:hAnsi="Times New Roman" w:cs="Times New Roman"/>
          <w:sz w:val="18"/>
          <w:szCs w:val="18"/>
          <w:lang w:val="ru-RU" w:eastAsia="ru-RU"/>
        </w:rPr>
        <w:t xml:space="preserve"> </w:t>
      </w:r>
      <w:proofErr w:type="gramStart"/>
      <w:r w:rsidRPr="005D1B88">
        <w:rPr>
          <w:rFonts w:ascii="Times New Roman" w:eastAsia="Times New Roman" w:hAnsi="Times New Roman" w:cs="Times New Roman"/>
          <w:sz w:val="18"/>
          <w:szCs w:val="18"/>
          <w:lang w:val="ru-RU" w:eastAsia="ru-RU"/>
        </w:rPr>
        <w:t>про</w:t>
      </w:r>
      <w:proofErr w:type="gram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на момент </w:t>
      </w:r>
      <w:proofErr w:type="spellStart"/>
      <w:r w:rsidRPr="005D1B88">
        <w:rPr>
          <w:rFonts w:ascii="Times New Roman" w:eastAsia="Times New Roman" w:hAnsi="Times New Roman" w:cs="Times New Roman"/>
          <w:sz w:val="18"/>
          <w:szCs w:val="18"/>
          <w:lang w:val="ru-RU" w:eastAsia="ru-RU"/>
        </w:rPr>
        <w:t>його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укладення</w:t>
      </w:r>
      <w:proofErr w:type="spellEnd"/>
      <w:r w:rsidRPr="005D1B88">
        <w:rPr>
          <w:rFonts w:ascii="Times New Roman" w:eastAsia="Times New Roman" w:hAnsi="Times New Roman" w:cs="Times New Roman"/>
          <w:sz w:val="18"/>
          <w:szCs w:val="18"/>
          <w:lang w:val="ru-RU" w:eastAsia="ru-RU"/>
        </w:rPr>
        <w:t>;</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val="ru-RU" w:eastAsia="ru-RU"/>
        </w:rPr>
      </w:pPr>
      <w:r w:rsidRPr="005D1B88">
        <w:rPr>
          <w:rFonts w:ascii="Times New Roman" w:eastAsia="Times New Roman" w:hAnsi="Times New Roman" w:cs="Times New Roman"/>
          <w:sz w:val="18"/>
          <w:szCs w:val="18"/>
          <w:lang w:val="ru-RU" w:eastAsia="ru-RU"/>
        </w:rPr>
        <w:lastRenderedPageBreak/>
        <w:t xml:space="preserve">3) </w:t>
      </w:r>
      <w:proofErr w:type="spellStart"/>
      <w:r w:rsidRPr="005D1B88">
        <w:rPr>
          <w:rFonts w:ascii="Times New Roman" w:eastAsia="Times New Roman" w:hAnsi="Times New Roman" w:cs="Times New Roman"/>
          <w:sz w:val="18"/>
          <w:szCs w:val="18"/>
          <w:lang w:val="ru-RU" w:eastAsia="ru-RU"/>
        </w:rPr>
        <w:t>покращення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якості</w:t>
      </w:r>
      <w:proofErr w:type="spellEnd"/>
      <w:r w:rsidRPr="005D1B88">
        <w:rPr>
          <w:rFonts w:ascii="Times New Roman" w:eastAsia="Times New Roman" w:hAnsi="Times New Roman" w:cs="Times New Roman"/>
          <w:sz w:val="18"/>
          <w:szCs w:val="18"/>
          <w:lang w:val="ru-RU" w:eastAsia="ru-RU"/>
        </w:rPr>
        <w:t xml:space="preserve"> предмета </w:t>
      </w:r>
      <w:proofErr w:type="spellStart"/>
      <w:r w:rsidRPr="005D1B88">
        <w:rPr>
          <w:rFonts w:ascii="Times New Roman" w:eastAsia="Times New Roman" w:hAnsi="Times New Roman" w:cs="Times New Roman"/>
          <w:sz w:val="18"/>
          <w:szCs w:val="18"/>
          <w:lang w:val="ru-RU" w:eastAsia="ru-RU"/>
        </w:rPr>
        <w:t>закупі</w:t>
      </w:r>
      <w:proofErr w:type="gramStart"/>
      <w:r w:rsidRPr="005D1B88">
        <w:rPr>
          <w:rFonts w:ascii="Times New Roman" w:eastAsia="Times New Roman" w:hAnsi="Times New Roman" w:cs="Times New Roman"/>
          <w:sz w:val="18"/>
          <w:szCs w:val="18"/>
          <w:lang w:val="ru-RU" w:eastAsia="ru-RU"/>
        </w:rPr>
        <w:t>вл</w:t>
      </w:r>
      <w:proofErr w:type="gramEnd"/>
      <w:r w:rsidRPr="005D1B88">
        <w:rPr>
          <w:rFonts w:ascii="Times New Roman" w:eastAsia="Times New Roman" w:hAnsi="Times New Roman" w:cs="Times New Roman"/>
          <w:sz w:val="18"/>
          <w:szCs w:val="18"/>
          <w:lang w:val="ru-RU" w:eastAsia="ru-RU"/>
        </w:rPr>
        <w:t>і</w:t>
      </w:r>
      <w:proofErr w:type="spellEnd"/>
      <w:r w:rsidRPr="005D1B88">
        <w:rPr>
          <w:rFonts w:ascii="Times New Roman" w:eastAsia="Times New Roman" w:hAnsi="Times New Roman" w:cs="Times New Roman"/>
          <w:sz w:val="18"/>
          <w:szCs w:val="18"/>
          <w:lang w:val="ru-RU" w:eastAsia="ru-RU"/>
        </w:rPr>
        <w:t xml:space="preserve">, за </w:t>
      </w:r>
      <w:proofErr w:type="spellStart"/>
      <w:r w:rsidRPr="005D1B88">
        <w:rPr>
          <w:rFonts w:ascii="Times New Roman" w:eastAsia="Times New Roman" w:hAnsi="Times New Roman" w:cs="Times New Roman"/>
          <w:sz w:val="18"/>
          <w:szCs w:val="18"/>
          <w:lang w:val="ru-RU" w:eastAsia="ru-RU"/>
        </w:rPr>
        <w:t>умови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що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таке</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покращення</w:t>
      </w:r>
      <w:proofErr w:type="spellEnd"/>
      <w:r w:rsidRPr="005D1B88">
        <w:rPr>
          <w:rFonts w:ascii="Times New Roman" w:eastAsia="Times New Roman" w:hAnsi="Times New Roman" w:cs="Times New Roman"/>
          <w:sz w:val="18"/>
          <w:szCs w:val="18"/>
          <w:lang w:val="ru-RU" w:eastAsia="ru-RU"/>
        </w:rPr>
        <w:t xml:space="preserve"> не </w:t>
      </w:r>
      <w:proofErr w:type="spellStart"/>
      <w:r w:rsidRPr="005D1B88">
        <w:rPr>
          <w:rFonts w:ascii="Times New Roman" w:eastAsia="Times New Roman" w:hAnsi="Times New Roman" w:cs="Times New Roman"/>
          <w:sz w:val="18"/>
          <w:szCs w:val="18"/>
          <w:lang w:val="ru-RU" w:eastAsia="ru-RU"/>
        </w:rPr>
        <w:t>призведе</w:t>
      </w:r>
      <w:proofErr w:type="spellEnd"/>
      <w:r w:rsidRPr="005D1B88">
        <w:rPr>
          <w:rFonts w:ascii="Times New Roman" w:eastAsia="Times New Roman" w:hAnsi="Times New Roman" w:cs="Times New Roman"/>
          <w:sz w:val="18"/>
          <w:szCs w:val="18"/>
          <w:lang w:val="ru-RU" w:eastAsia="ru-RU"/>
        </w:rPr>
        <w:t xml:space="preserve"> до </w:t>
      </w:r>
      <w:proofErr w:type="spellStart"/>
      <w:r w:rsidRPr="005D1B88">
        <w:rPr>
          <w:rFonts w:ascii="Times New Roman" w:eastAsia="Times New Roman" w:hAnsi="Times New Roman" w:cs="Times New Roman"/>
          <w:sz w:val="18"/>
          <w:szCs w:val="18"/>
          <w:lang w:val="ru-RU" w:eastAsia="ru-RU"/>
        </w:rPr>
        <w:t>збільшення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суми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визначеної</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договорі</w:t>
      </w:r>
      <w:proofErr w:type="spellEnd"/>
      <w:r w:rsidRPr="005D1B88">
        <w:rPr>
          <w:rFonts w:ascii="Times New Roman" w:eastAsia="Times New Roman" w:hAnsi="Times New Roman" w:cs="Times New Roman"/>
          <w:sz w:val="18"/>
          <w:szCs w:val="18"/>
          <w:lang w:val="ru-RU" w:eastAsia="ru-RU"/>
        </w:rPr>
        <w:t xml:space="preserve">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val="ru-RU" w:eastAsia="ru-RU"/>
        </w:rPr>
      </w:pPr>
      <w:r w:rsidRPr="005D1B88">
        <w:rPr>
          <w:rFonts w:ascii="Times New Roman" w:eastAsia="Times New Roman" w:hAnsi="Times New Roman" w:cs="Times New Roman"/>
          <w:sz w:val="18"/>
          <w:szCs w:val="18"/>
          <w:lang w:val="ru-RU" w:eastAsia="ru-RU"/>
        </w:rPr>
        <w:t xml:space="preserve">4) </w:t>
      </w:r>
      <w:proofErr w:type="spellStart"/>
      <w:r w:rsidRPr="005D1B88">
        <w:rPr>
          <w:rFonts w:ascii="Times New Roman" w:eastAsia="Times New Roman" w:hAnsi="Times New Roman" w:cs="Times New Roman"/>
          <w:sz w:val="18"/>
          <w:szCs w:val="18"/>
          <w:lang w:val="ru-RU" w:eastAsia="ru-RU"/>
        </w:rPr>
        <w:t>продовження</w:t>
      </w:r>
      <w:proofErr w:type="spellEnd"/>
      <w:r w:rsidRPr="005D1B88">
        <w:rPr>
          <w:rFonts w:ascii="Times New Roman" w:eastAsia="Times New Roman" w:hAnsi="Times New Roman" w:cs="Times New Roman"/>
          <w:sz w:val="18"/>
          <w:szCs w:val="18"/>
          <w:lang w:val="ru-RU" w:eastAsia="ru-RU"/>
        </w:rPr>
        <w:t xml:space="preserve"> строку </w:t>
      </w:r>
      <w:proofErr w:type="spellStart"/>
      <w:r w:rsidRPr="005D1B88">
        <w:rPr>
          <w:rFonts w:ascii="Times New Roman" w:eastAsia="Times New Roman" w:hAnsi="Times New Roman" w:cs="Times New Roman"/>
          <w:sz w:val="18"/>
          <w:szCs w:val="18"/>
          <w:lang w:val="ru-RU" w:eastAsia="ru-RU"/>
        </w:rPr>
        <w:t>дії</w:t>
      </w:r>
      <w:proofErr w:type="spellEnd"/>
      <w:r w:rsidRPr="005D1B88">
        <w:rPr>
          <w:rFonts w:ascii="Times New Roman" w:eastAsia="Times New Roman" w:hAnsi="Times New Roman" w:cs="Times New Roman"/>
          <w:sz w:val="18"/>
          <w:szCs w:val="18"/>
          <w:lang w:val="ru-RU" w:eastAsia="ru-RU"/>
        </w:rPr>
        <w:t xml:space="preserve"> договору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та</w:t>
      </w:r>
      <w:r w:rsidRPr="005D1B88">
        <w:rPr>
          <w:rFonts w:ascii="Times New Roman" w:eastAsia="Times New Roman" w:hAnsi="Times New Roman" w:cs="Times New Roman"/>
          <w:sz w:val="18"/>
          <w:szCs w:val="18"/>
          <w:lang w:eastAsia="ru-RU"/>
        </w:rPr>
        <w:t>/або</w:t>
      </w:r>
      <w:r w:rsidRPr="005D1B88">
        <w:rPr>
          <w:rFonts w:ascii="Times New Roman" w:eastAsia="Times New Roman" w:hAnsi="Times New Roman" w:cs="Times New Roman"/>
          <w:sz w:val="18"/>
          <w:szCs w:val="18"/>
          <w:lang w:val="ru-RU" w:eastAsia="ru-RU"/>
        </w:rPr>
        <w:t xml:space="preserve"> строку </w:t>
      </w:r>
      <w:proofErr w:type="spellStart"/>
      <w:r w:rsidRPr="005D1B88">
        <w:rPr>
          <w:rFonts w:ascii="Times New Roman" w:eastAsia="Times New Roman" w:hAnsi="Times New Roman" w:cs="Times New Roman"/>
          <w:sz w:val="18"/>
          <w:szCs w:val="18"/>
          <w:lang w:val="ru-RU" w:eastAsia="ru-RU"/>
        </w:rPr>
        <w:t>виконання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зобов’язань</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щодо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передачі</w:t>
      </w:r>
      <w:proofErr w:type="spellEnd"/>
      <w:r w:rsidRPr="005D1B88">
        <w:rPr>
          <w:rFonts w:ascii="Times New Roman" w:eastAsia="Times New Roman" w:hAnsi="Times New Roman" w:cs="Times New Roman"/>
          <w:sz w:val="18"/>
          <w:szCs w:val="18"/>
          <w:lang w:val="ru-RU" w:eastAsia="ru-RU"/>
        </w:rPr>
        <w:t xml:space="preserve"> товару, </w:t>
      </w:r>
      <w:proofErr w:type="spellStart"/>
      <w:r w:rsidRPr="005D1B88">
        <w:rPr>
          <w:rFonts w:ascii="Times New Roman" w:eastAsia="Times New Roman" w:hAnsi="Times New Roman" w:cs="Times New Roman"/>
          <w:sz w:val="18"/>
          <w:szCs w:val="18"/>
          <w:lang w:val="ru-RU" w:eastAsia="ru-RU"/>
        </w:rPr>
        <w:t>виконання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робіт</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надання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послуг</w:t>
      </w:r>
      <w:proofErr w:type="spellEnd"/>
      <w:r w:rsidRPr="005D1B88">
        <w:rPr>
          <w:rFonts w:ascii="Times New Roman" w:eastAsia="Times New Roman" w:hAnsi="Times New Roman" w:cs="Times New Roman"/>
          <w:sz w:val="18"/>
          <w:szCs w:val="18"/>
          <w:lang w:val="ru-RU" w:eastAsia="ru-RU"/>
        </w:rPr>
        <w:t xml:space="preserve"> у </w:t>
      </w:r>
      <w:proofErr w:type="spellStart"/>
      <w:r w:rsidRPr="005D1B88">
        <w:rPr>
          <w:rFonts w:ascii="Times New Roman" w:eastAsia="Times New Roman" w:hAnsi="Times New Roman" w:cs="Times New Roman"/>
          <w:sz w:val="18"/>
          <w:szCs w:val="18"/>
          <w:lang w:val="ru-RU" w:eastAsia="ru-RU"/>
        </w:rPr>
        <w:t>разі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виникнення</w:t>
      </w:r>
      <w:proofErr w:type="spellEnd"/>
      <w:r w:rsidRPr="005D1B88">
        <w:rPr>
          <w:rFonts w:ascii="Times New Roman" w:eastAsia="Times New Roman" w:hAnsi="Times New Roman" w:cs="Times New Roman"/>
          <w:sz w:val="18"/>
          <w:szCs w:val="18"/>
          <w:lang w:val="ru-RU" w:eastAsia="ru-RU"/>
        </w:rPr>
        <w:t xml:space="preserve"> документально </w:t>
      </w:r>
      <w:proofErr w:type="spellStart"/>
      <w:proofErr w:type="gramStart"/>
      <w:r w:rsidRPr="005D1B88">
        <w:rPr>
          <w:rFonts w:ascii="Times New Roman" w:eastAsia="Times New Roman" w:hAnsi="Times New Roman" w:cs="Times New Roman"/>
          <w:sz w:val="18"/>
          <w:szCs w:val="18"/>
          <w:lang w:val="ru-RU" w:eastAsia="ru-RU"/>
        </w:rPr>
        <w:t>п</w:t>
      </w:r>
      <w:proofErr w:type="gramEnd"/>
      <w:r w:rsidRPr="005D1B88">
        <w:rPr>
          <w:rFonts w:ascii="Times New Roman" w:eastAsia="Times New Roman" w:hAnsi="Times New Roman" w:cs="Times New Roman"/>
          <w:sz w:val="18"/>
          <w:szCs w:val="18"/>
          <w:lang w:val="ru-RU" w:eastAsia="ru-RU"/>
        </w:rPr>
        <w:t>ідтверджених</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об’єктивних</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обставин</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що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спричинили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таке</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продовження</w:t>
      </w:r>
      <w:proofErr w:type="spellEnd"/>
      <w:r w:rsidRPr="005D1B88">
        <w:rPr>
          <w:rFonts w:ascii="Times New Roman" w:eastAsia="Times New Roman" w:hAnsi="Times New Roman" w:cs="Times New Roman"/>
          <w:sz w:val="18"/>
          <w:szCs w:val="18"/>
          <w:lang w:val="ru-RU" w:eastAsia="ru-RU"/>
        </w:rPr>
        <w:t xml:space="preserve">, у тому </w:t>
      </w:r>
      <w:proofErr w:type="spellStart"/>
      <w:r w:rsidRPr="005D1B88">
        <w:rPr>
          <w:rFonts w:ascii="Times New Roman" w:eastAsia="Times New Roman" w:hAnsi="Times New Roman" w:cs="Times New Roman"/>
          <w:sz w:val="18"/>
          <w:szCs w:val="18"/>
          <w:lang w:val="ru-RU" w:eastAsia="ru-RU"/>
        </w:rPr>
        <w:t>числі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обставин</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непереборної</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сили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затримки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фінансування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витрат</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замовника</w:t>
      </w:r>
      <w:proofErr w:type="spellEnd"/>
      <w:r w:rsidRPr="005D1B88">
        <w:rPr>
          <w:rFonts w:ascii="Times New Roman" w:eastAsia="Times New Roman" w:hAnsi="Times New Roman" w:cs="Times New Roman"/>
          <w:sz w:val="18"/>
          <w:szCs w:val="18"/>
          <w:lang w:val="ru-RU" w:eastAsia="ru-RU"/>
        </w:rPr>
        <w:t xml:space="preserve">, за </w:t>
      </w:r>
      <w:proofErr w:type="spellStart"/>
      <w:r w:rsidRPr="005D1B88">
        <w:rPr>
          <w:rFonts w:ascii="Times New Roman" w:eastAsia="Times New Roman" w:hAnsi="Times New Roman" w:cs="Times New Roman"/>
          <w:sz w:val="18"/>
          <w:szCs w:val="18"/>
          <w:lang w:val="ru-RU" w:eastAsia="ru-RU"/>
        </w:rPr>
        <w:t>умови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що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такі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не </w:t>
      </w:r>
      <w:proofErr w:type="spellStart"/>
      <w:r w:rsidRPr="005D1B88">
        <w:rPr>
          <w:rFonts w:ascii="Times New Roman" w:eastAsia="Times New Roman" w:hAnsi="Times New Roman" w:cs="Times New Roman"/>
          <w:sz w:val="18"/>
          <w:szCs w:val="18"/>
          <w:lang w:val="ru-RU" w:eastAsia="ru-RU"/>
        </w:rPr>
        <w:t>призведуть</w:t>
      </w:r>
      <w:proofErr w:type="spellEnd"/>
      <w:r w:rsidRPr="005D1B88">
        <w:rPr>
          <w:rFonts w:ascii="Times New Roman" w:eastAsia="Times New Roman" w:hAnsi="Times New Roman" w:cs="Times New Roman"/>
          <w:sz w:val="18"/>
          <w:szCs w:val="18"/>
          <w:lang w:val="ru-RU" w:eastAsia="ru-RU"/>
        </w:rPr>
        <w:t xml:space="preserve"> до </w:t>
      </w:r>
      <w:proofErr w:type="spellStart"/>
      <w:r w:rsidRPr="005D1B88">
        <w:rPr>
          <w:rFonts w:ascii="Times New Roman" w:eastAsia="Times New Roman" w:hAnsi="Times New Roman" w:cs="Times New Roman"/>
          <w:sz w:val="18"/>
          <w:szCs w:val="18"/>
          <w:lang w:val="ru-RU" w:eastAsia="ru-RU"/>
        </w:rPr>
        <w:t>збільшення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суми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визначеної</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договорі</w:t>
      </w:r>
      <w:proofErr w:type="spellEnd"/>
      <w:r w:rsidRPr="005D1B88">
        <w:rPr>
          <w:rFonts w:ascii="Times New Roman" w:eastAsia="Times New Roman" w:hAnsi="Times New Roman" w:cs="Times New Roman"/>
          <w:sz w:val="18"/>
          <w:szCs w:val="18"/>
          <w:lang w:val="ru-RU" w:eastAsia="ru-RU"/>
        </w:rPr>
        <w:t xml:space="preserve"> </w:t>
      </w:r>
      <w:proofErr w:type="gramStart"/>
      <w:r w:rsidRPr="005D1B88">
        <w:rPr>
          <w:rFonts w:ascii="Times New Roman" w:eastAsia="Times New Roman" w:hAnsi="Times New Roman" w:cs="Times New Roman"/>
          <w:sz w:val="18"/>
          <w:szCs w:val="18"/>
          <w:lang w:val="ru-RU" w:eastAsia="ru-RU"/>
        </w:rPr>
        <w:t>про</w:t>
      </w:r>
      <w:proofErr w:type="gram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val="ru-RU" w:eastAsia="ru-RU"/>
        </w:rPr>
      </w:pPr>
      <w:r w:rsidRPr="005D1B88">
        <w:rPr>
          <w:rFonts w:ascii="Times New Roman" w:eastAsia="Times New Roman" w:hAnsi="Times New Roman" w:cs="Times New Roman"/>
          <w:sz w:val="18"/>
          <w:szCs w:val="18"/>
          <w:lang w:val="ru-RU" w:eastAsia="ru-RU"/>
        </w:rPr>
        <w:t xml:space="preserve">5) </w:t>
      </w:r>
      <w:proofErr w:type="spellStart"/>
      <w:r w:rsidRPr="005D1B88">
        <w:rPr>
          <w:rFonts w:ascii="Times New Roman" w:eastAsia="Times New Roman" w:hAnsi="Times New Roman" w:cs="Times New Roman"/>
          <w:sz w:val="18"/>
          <w:szCs w:val="18"/>
          <w:lang w:val="ru-RU" w:eastAsia="ru-RU"/>
        </w:rPr>
        <w:t>погодження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w:t>
      </w:r>
      <w:proofErr w:type="spellStart"/>
      <w:proofErr w:type="gramStart"/>
      <w:r w:rsidRPr="005D1B88">
        <w:rPr>
          <w:rFonts w:ascii="Times New Roman" w:eastAsia="Times New Roman" w:hAnsi="Times New Roman" w:cs="Times New Roman"/>
          <w:sz w:val="18"/>
          <w:szCs w:val="18"/>
          <w:lang w:val="ru-RU" w:eastAsia="ru-RU"/>
        </w:rPr>
        <w:t>ц</w:t>
      </w:r>
      <w:proofErr w:type="gramEnd"/>
      <w:r w:rsidRPr="005D1B88">
        <w:rPr>
          <w:rFonts w:ascii="Times New Roman" w:eastAsia="Times New Roman" w:hAnsi="Times New Roman" w:cs="Times New Roman"/>
          <w:sz w:val="18"/>
          <w:szCs w:val="18"/>
          <w:lang w:val="ru-RU" w:eastAsia="ru-RU"/>
        </w:rPr>
        <w:t>іни</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договорі</w:t>
      </w:r>
      <w:proofErr w:type="spellEnd"/>
      <w:r w:rsidRPr="005D1B88">
        <w:rPr>
          <w:rFonts w:ascii="Times New Roman" w:eastAsia="Times New Roman" w:hAnsi="Times New Roman" w:cs="Times New Roman"/>
          <w:sz w:val="18"/>
          <w:szCs w:val="18"/>
          <w:lang w:val="ru-RU" w:eastAsia="ru-RU"/>
        </w:rPr>
        <w:t xml:space="preserve">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бік</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зменшення</w:t>
      </w:r>
      <w:proofErr w:type="spellEnd"/>
      <w:r w:rsidRPr="005D1B88">
        <w:rPr>
          <w:rFonts w:ascii="Times New Roman" w:eastAsia="Times New Roman" w:hAnsi="Times New Roman" w:cs="Times New Roman"/>
          <w:sz w:val="18"/>
          <w:szCs w:val="18"/>
          <w:lang w:val="ru-RU" w:eastAsia="ru-RU"/>
        </w:rPr>
        <w:t xml:space="preserve"> (без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кількості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обсягу</w:t>
      </w:r>
      <w:proofErr w:type="spellEnd"/>
      <w:r w:rsidRPr="005D1B88">
        <w:rPr>
          <w:rFonts w:ascii="Times New Roman" w:eastAsia="Times New Roman" w:hAnsi="Times New Roman" w:cs="Times New Roman"/>
          <w:sz w:val="18"/>
          <w:szCs w:val="18"/>
          <w:lang w:val="ru-RU" w:eastAsia="ru-RU"/>
        </w:rPr>
        <w:t xml:space="preserve">) та </w:t>
      </w:r>
      <w:proofErr w:type="spellStart"/>
      <w:r w:rsidRPr="005D1B88">
        <w:rPr>
          <w:rFonts w:ascii="Times New Roman" w:eastAsia="Times New Roman" w:hAnsi="Times New Roman" w:cs="Times New Roman"/>
          <w:sz w:val="18"/>
          <w:szCs w:val="18"/>
          <w:lang w:val="ru-RU" w:eastAsia="ru-RU"/>
        </w:rPr>
        <w:t>якості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товарів</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робіт</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послуг</w:t>
      </w:r>
      <w:proofErr w:type="spellEnd"/>
      <w:r w:rsidRPr="005D1B88">
        <w:rPr>
          <w:rFonts w:ascii="Times New Roman" w:eastAsia="Times New Roman" w:hAnsi="Times New Roman" w:cs="Times New Roman"/>
          <w:sz w:val="18"/>
          <w:szCs w:val="18"/>
          <w:lang w:val="ru-RU" w:eastAsia="ru-RU"/>
        </w:rPr>
        <w:t>);</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val="ru-RU" w:eastAsia="ru-RU"/>
        </w:rPr>
      </w:pPr>
      <w:r w:rsidRPr="005D1B88">
        <w:rPr>
          <w:rFonts w:ascii="Times New Roman" w:eastAsia="Times New Roman" w:hAnsi="Times New Roman" w:cs="Times New Roman"/>
          <w:sz w:val="18"/>
          <w:szCs w:val="18"/>
          <w:lang w:val="ru-RU" w:eastAsia="ru-RU"/>
        </w:rPr>
        <w:t xml:space="preserve">6)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ціни</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договорі</w:t>
      </w:r>
      <w:proofErr w:type="spellEnd"/>
      <w:r w:rsidRPr="005D1B88">
        <w:rPr>
          <w:rFonts w:ascii="Times New Roman" w:eastAsia="Times New Roman" w:hAnsi="Times New Roman" w:cs="Times New Roman"/>
          <w:sz w:val="18"/>
          <w:szCs w:val="18"/>
          <w:lang w:val="ru-RU" w:eastAsia="ru-RU"/>
        </w:rPr>
        <w:t xml:space="preserve">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у </w:t>
      </w:r>
      <w:proofErr w:type="spellStart"/>
      <w:r w:rsidRPr="005D1B88">
        <w:rPr>
          <w:rFonts w:ascii="Times New Roman" w:eastAsia="Times New Roman" w:hAnsi="Times New Roman" w:cs="Times New Roman"/>
          <w:sz w:val="18"/>
          <w:szCs w:val="18"/>
          <w:lang w:val="ru-RU" w:eastAsia="ru-RU"/>
        </w:rPr>
        <w:t>зв’язку</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зміною</w:t>
      </w:r>
      <w:proofErr w:type="spellEnd"/>
      <w:r w:rsidRPr="005D1B88">
        <w:rPr>
          <w:rFonts w:ascii="Times New Roman" w:eastAsia="Times New Roman" w:hAnsi="Times New Roman" w:cs="Times New Roman"/>
          <w:sz w:val="18"/>
          <w:szCs w:val="18"/>
          <w:lang w:val="ru-RU" w:eastAsia="ru-RU"/>
        </w:rPr>
        <w:t xml:space="preserve"> ставок </w:t>
      </w:r>
      <w:proofErr w:type="spellStart"/>
      <w:r w:rsidRPr="005D1B88">
        <w:rPr>
          <w:rFonts w:ascii="Times New Roman" w:eastAsia="Times New Roman" w:hAnsi="Times New Roman" w:cs="Times New Roman"/>
          <w:sz w:val="18"/>
          <w:szCs w:val="18"/>
          <w:lang w:val="ru-RU" w:eastAsia="ru-RU"/>
        </w:rPr>
        <w:t>податків</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зборів</w:t>
      </w:r>
      <w:proofErr w:type="spellEnd"/>
      <w:r w:rsidRPr="005D1B88">
        <w:rPr>
          <w:rFonts w:ascii="Times New Roman" w:eastAsia="Times New Roman" w:hAnsi="Times New Roman" w:cs="Times New Roman"/>
          <w:sz w:val="18"/>
          <w:szCs w:val="18"/>
          <w:lang w:val="ru-RU" w:eastAsia="ru-RU"/>
        </w:rPr>
        <w:t xml:space="preserve"> та/</w:t>
      </w:r>
      <w:proofErr w:type="spellStart"/>
      <w:r w:rsidRPr="005D1B88">
        <w:rPr>
          <w:rFonts w:ascii="Times New Roman" w:eastAsia="Times New Roman" w:hAnsi="Times New Roman" w:cs="Times New Roman"/>
          <w:sz w:val="18"/>
          <w:szCs w:val="18"/>
          <w:lang w:val="ru-RU" w:eastAsia="ru-RU"/>
        </w:rPr>
        <w:t>або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зміною</w:t>
      </w:r>
      <w:proofErr w:type="spellEnd"/>
      <w:r w:rsidRPr="005D1B88">
        <w:rPr>
          <w:rFonts w:ascii="Times New Roman" w:eastAsia="Times New Roman" w:hAnsi="Times New Roman" w:cs="Times New Roman"/>
          <w:sz w:val="18"/>
          <w:szCs w:val="18"/>
          <w:lang w:val="ru-RU" w:eastAsia="ru-RU"/>
        </w:rPr>
        <w:t xml:space="preserve"> умов </w:t>
      </w:r>
      <w:proofErr w:type="spellStart"/>
      <w:r w:rsidRPr="005D1B88">
        <w:rPr>
          <w:rFonts w:ascii="Times New Roman" w:eastAsia="Times New Roman" w:hAnsi="Times New Roman" w:cs="Times New Roman"/>
          <w:sz w:val="18"/>
          <w:szCs w:val="18"/>
          <w:lang w:val="ru-RU" w:eastAsia="ru-RU"/>
        </w:rPr>
        <w:t>щодо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надання</w:t>
      </w:r>
      <w:proofErr w:type="spellEnd"/>
      <w:r w:rsidRPr="005D1B88">
        <w:rPr>
          <w:rFonts w:ascii="Times New Roman" w:eastAsia="Times New Roman" w:hAnsi="Times New Roman" w:cs="Times New Roman"/>
          <w:sz w:val="18"/>
          <w:szCs w:val="18"/>
          <w:lang w:val="ru-RU" w:eastAsia="ru-RU"/>
        </w:rPr>
        <w:t xml:space="preserve"> </w:t>
      </w:r>
      <w:proofErr w:type="spellStart"/>
      <w:proofErr w:type="gramStart"/>
      <w:r w:rsidRPr="005D1B88">
        <w:rPr>
          <w:rFonts w:ascii="Times New Roman" w:eastAsia="Times New Roman" w:hAnsi="Times New Roman" w:cs="Times New Roman"/>
          <w:sz w:val="18"/>
          <w:szCs w:val="18"/>
          <w:lang w:val="ru-RU" w:eastAsia="ru-RU"/>
        </w:rPr>
        <w:t>п</w:t>
      </w:r>
      <w:proofErr w:type="gramEnd"/>
      <w:r w:rsidRPr="005D1B88">
        <w:rPr>
          <w:rFonts w:ascii="Times New Roman" w:eastAsia="Times New Roman" w:hAnsi="Times New Roman" w:cs="Times New Roman"/>
          <w:sz w:val="18"/>
          <w:szCs w:val="18"/>
          <w:lang w:val="ru-RU" w:eastAsia="ru-RU"/>
        </w:rPr>
        <w:t>ільг</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оподаткування</w:t>
      </w:r>
      <w:proofErr w:type="spellEnd"/>
      <w:r w:rsidRPr="005D1B88">
        <w:rPr>
          <w:rFonts w:ascii="Times New Roman" w:eastAsia="Times New Roman" w:hAnsi="Times New Roman" w:cs="Times New Roman"/>
          <w:sz w:val="18"/>
          <w:szCs w:val="18"/>
          <w:lang w:val="ru-RU" w:eastAsia="ru-RU"/>
        </w:rPr>
        <w:t xml:space="preserve"> – </w:t>
      </w:r>
      <w:proofErr w:type="spellStart"/>
      <w:r w:rsidRPr="005D1B88">
        <w:rPr>
          <w:rFonts w:ascii="Times New Roman" w:eastAsia="Times New Roman" w:hAnsi="Times New Roman" w:cs="Times New Roman"/>
          <w:sz w:val="18"/>
          <w:szCs w:val="18"/>
          <w:lang w:val="ru-RU" w:eastAsia="ru-RU"/>
        </w:rPr>
        <w:t>пропорційно</w:t>
      </w:r>
      <w:proofErr w:type="spellEnd"/>
      <w:r w:rsidRPr="005D1B88">
        <w:rPr>
          <w:rFonts w:ascii="Times New Roman" w:eastAsia="Times New Roman" w:hAnsi="Times New Roman" w:cs="Times New Roman"/>
          <w:sz w:val="18"/>
          <w:szCs w:val="18"/>
          <w:lang w:val="ru-RU" w:eastAsia="ru-RU"/>
        </w:rPr>
        <w:t xml:space="preserve"> до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таких ставок та/</w:t>
      </w:r>
      <w:proofErr w:type="spellStart"/>
      <w:r w:rsidRPr="005D1B88">
        <w:rPr>
          <w:rFonts w:ascii="Times New Roman" w:eastAsia="Times New Roman" w:hAnsi="Times New Roman" w:cs="Times New Roman"/>
          <w:sz w:val="18"/>
          <w:szCs w:val="18"/>
          <w:lang w:val="ru-RU" w:eastAsia="ru-RU"/>
        </w:rPr>
        <w:t>або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пільг</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оподаткування</w:t>
      </w:r>
      <w:proofErr w:type="spellEnd"/>
      <w:r w:rsidRPr="005D1B88">
        <w:rPr>
          <w:rFonts w:ascii="Times New Roman" w:eastAsia="Times New Roman" w:hAnsi="Times New Roman" w:cs="Times New Roman"/>
          <w:sz w:val="18"/>
          <w:szCs w:val="18"/>
          <w:lang w:val="ru-RU" w:eastAsia="ru-RU"/>
        </w:rPr>
        <w:t xml:space="preserve">, а </w:t>
      </w:r>
      <w:proofErr w:type="spellStart"/>
      <w:r w:rsidRPr="005D1B88">
        <w:rPr>
          <w:rFonts w:ascii="Times New Roman" w:eastAsia="Times New Roman" w:hAnsi="Times New Roman" w:cs="Times New Roman"/>
          <w:sz w:val="18"/>
          <w:szCs w:val="18"/>
          <w:lang w:val="ru-RU" w:eastAsia="ru-RU"/>
        </w:rPr>
        <w:t>також</w:t>
      </w:r>
      <w:proofErr w:type="spellEnd"/>
      <w:r w:rsidRPr="005D1B88">
        <w:rPr>
          <w:rFonts w:ascii="Times New Roman" w:eastAsia="Times New Roman" w:hAnsi="Times New Roman" w:cs="Times New Roman"/>
          <w:sz w:val="18"/>
          <w:szCs w:val="18"/>
          <w:lang w:val="ru-RU" w:eastAsia="ru-RU"/>
        </w:rPr>
        <w:t xml:space="preserve"> у </w:t>
      </w:r>
      <w:proofErr w:type="spellStart"/>
      <w:r w:rsidRPr="005D1B88">
        <w:rPr>
          <w:rFonts w:ascii="Times New Roman" w:eastAsia="Times New Roman" w:hAnsi="Times New Roman" w:cs="Times New Roman"/>
          <w:sz w:val="18"/>
          <w:szCs w:val="18"/>
          <w:lang w:val="ru-RU" w:eastAsia="ru-RU"/>
        </w:rPr>
        <w:t>зв’язку</w:t>
      </w:r>
      <w:proofErr w:type="spellEnd"/>
      <w:r w:rsidRPr="005D1B88">
        <w:rPr>
          <w:rFonts w:ascii="Times New Roman" w:eastAsia="Times New Roman" w:hAnsi="Times New Roman" w:cs="Times New Roman"/>
          <w:sz w:val="18"/>
          <w:szCs w:val="18"/>
          <w:lang w:val="ru-RU" w:eastAsia="ru-RU"/>
        </w:rPr>
        <w:t xml:space="preserve"> </w:t>
      </w:r>
      <w:r w:rsidRPr="005D1B88">
        <w:rPr>
          <w:rFonts w:ascii="Times New Roman" w:eastAsia="Times New Roman" w:hAnsi="Times New Roman" w:cs="Times New Roman"/>
          <w:sz w:val="18"/>
          <w:szCs w:val="18"/>
          <w:lang w:eastAsia="ru-RU"/>
        </w:rPr>
        <w:t>і</w:t>
      </w:r>
      <w:proofErr w:type="spellStart"/>
      <w:r w:rsidRPr="005D1B88">
        <w:rPr>
          <w:rFonts w:ascii="Times New Roman" w:eastAsia="Times New Roman" w:hAnsi="Times New Roman" w:cs="Times New Roman"/>
          <w:sz w:val="18"/>
          <w:szCs w:val="18"/>
          <w:lang w:val="ru-RU" w:eastAsia="ru-RU"/>
        </w:rPr>
        <w:t>з</w:t>
      </w:r>
      <w:proofErr w:type="spellEnd"/>
      <w:r w:rsidRPr="005D1B88">
        <w:rPr>
          <w:rFonts w:ascii="Times New Roman" w:eastAsia="Times New Roman" w:hAnsi="Times New Roman" w:cs="Times New Roman"/>
          <w:b/>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зміною</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системи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оподаткування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пропорційно</w:t>
      </w:r>
      <w:proofErr w:type="spellEnd"/>
      <w:r w:rsidRPr="005D1B88">
        <w:rPr>
          <w:rFonts w:ascii="Times New Roman" w:eastAsia="Times New Roman" w:hAnsi="Times New Roman" w:cs="Times New Roman"/>
          <w:sz w:val="18"/>
          <w:szCs w:val="18"/>
          <w:lang w:val="ru-RU" w:eastAsia="ru-RU"/>
        </w:rPr>
        <w:t xml:space="preserve"> до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податкового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навантаження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внаслідок</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системи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оподаткування</w:t>
      </w:r>
      <w:proofErr w:type="spellEnd"/>
      <w:r w:rsidRPr="005D1B88">
        <w:rPr>
          <w:rFonts w:ascii="Times New Roman" w:eastAsia="Times New Roman" w:hAnsi="Times New Roman" w:cs="Times New Roman"/>
          <w:sz w:val="18"/>
          <w:szCs w:val="18"/>
          <w:lang w:val="ru-RU" w:eastAsia="ru-RU"/>
        </w:rPr>
        <w:t>;</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val="ru-RU" w:eastAsia="ru-RU"/>
        </w:rPr>
      </w:pPr>
      <w:r w:rsidRPr="005D1B88">
        <w:rPr>
          <w:rFonts w:ascii="Times New Roman" w:eastAsia="Times New Roman" w:hAnsi="Times New Roman" w:cs="Times New Roman"/>
          <w:sz w:val="18"/>
          <w:szCs w:val="18"/>
          <w:lang w:eastAsia="ru-RU"/>
        </w:rPr>
        <w:t xml:space="preserve">7)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встановленого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згідно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із</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законодавством</w:t>
      </w:r>
      <w:proofErr w:type="spellEnd"/>
      <w:r w:rsidRPr="005D1B88">
        <w:rPr>
          <w:rFonts w:ascii="Times New Roman" w:eastAsia="Times New Roman" w:hAnsi="Times New Roman" w:cs="Times New Roman"/>
          <w:sz w:val="18"/>
          <w:szCs w:val="18"/>
          <w:lang w:val="ru-RU" w:eastAsia="ru-RU"/>
        </w:rPr>
        <w:t xml:space="preserve"> органами </w:t>
      </w:r>
      <w:proofErr w:type="spellStart"/>
      <w:r w:rsidRPr="005D1B88">
        <w:rPr>
          <w:rFonts w:ascii="Times New Roman" w:eastAsia="Times New Roman" w:hAnsi="Times New Roman" w:cs="Times New Roman"/>
          <w:sz w:val="18"/>
          <w:szCs w:val="18"/>
          <w:lang w:val="ru-RU" w:eastAsia="ru-RU"/>
        </w:rPr>
        <w:t>державної</w:t>
      </w:r>
      <w:proofErr w:type="spellEnd"/>
      <w:r w:rsidRPr="005D1B88">
        <w:rPr>
          <w:rFonts w:ascii="Times New Roman" w:eastAsia="Times New Roman" w:hAnsi="Times New Roman" w:cs="Times New Roman"/>
          <w:sz w:val="18"/>
          <w:szCs w:val="18"/>
          <w:lang w:val="ru-RU" w:eastAsia="ru-RU"/>
        </w:rPr>
        <w:t xml:space="preserve"> статистики </w:t>
      </w:r>
      <w:proofErr w:type="spellStart"/>
      <w:r w:rsidRPr="005D1B88">
        <w:rPr>
          <w:rFonts w:ascii="Times New Roman" w:eastAsia="Times New Roman" w:hAnsi="Times New Roman" w:cs="Times New Roman"/>
          <w:sz w:val="18"/>
          <w:szCs w:val="18"/>
          <w:lang w:val="ru-RU" w:eastAsia="ru-RU"/>
        </w:rPr>
        <w:t>індексу</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споживчих</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курсу </w:t>
      </w:r>
      <w:proofErr w:type="spellStart"/>
      <w:r w:rsidRPr="005D1B88">
        <w:rPr>
          <w:rFonts w:ascii="Times New Roman" w:eastAsia="Times New Roman" w:hAnsi="Times New Roman" w:cs="Times New Roman"/>
          <w:sz w:val="18"/>
          <w:szCs w:val="18"/>
          <w:lang w:val="ru-RU" w:eastAsia="ru-RU"/>
        </w:rPr>
        <w:t>іноземної</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валюти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біржових</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котирувань</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або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показників</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Platts</w:t>
      </w:r>
      <w:proofErr w:type="spellEnd"/>
      <w:r w:rsidRPr="005D1B88">
        <w:rPr>
          <w:rFonts w:ascii="Times New Roman" w:eastAsia="Times New Roman" w:hAnsi="Times New Roman" w:cs="Times New Roman"/>
          <w:sz w:val="18"/>
          <w:szCs w:val="18"/>
          <w:lang w:val="ru-RU" w:eastAsia="ru-RU"/>
        </w:rPr>
        <w:t xml:space="preserve">, ARGUS, </w:t>
      </w:r>
      <w:proofErr w:type="spellStart"/>
      <w:r w:rsidRPr="005D1B88">
        <w:rPr>
          <w:rFonts w:ascii="Times New Roman" w:eastAsia="Times New Roman" w:hAnsi="Times New Roman" w:cs="Times New Roman"/>
          <w:sz w:val="18"/>
          <w:szCs w:val="18"/>
          <w:lang w:val="ru-RU" w:eastAsia="ru-RU"/>
        </w:rPr>
        <w:t>регульованих</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тарифів</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нормативів</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середньозважених</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w:t>
      </w:r>
      <w:proofErr w:type="spellEnd"/>
      <w:r w:rsidRPr="005D1B88">
        <w:rPr>
          <w:rFonts w:ascii="Times New Roman" w:eastAsia="Times New Roman" w:hAnsi="Times New Roman" w:cs="Times New Roman"/>
          <w:sz w:val="18"/>
          <w:szCs w:val="18"/>
          <w:lang w:val="ru-RU" w:eastAsia="ru-RU"/>
        </w:rPr>
        <w:t xml:space="preserve"> на </w:t>
      </w:r>
      <w:proofErr w:type="spellStart"/>
      <w:r w:rsidRPr="005D1B88">
        <w:rPr>
          <w:rFonts w:ascii="Times New Roman" w:eastAsia="Times New Roman" w:hAnsi="Times New Roman" w:cs="Times New Roman"/>
          <w:sz w:val="18"/>
          <w:szCs w:val="18"/>
          <w:lang w:val="ru-RU" w:eastAsia="ru-RU"/>
        </w:rPr>
        <w:t>електроенергію</w:t>
      </w:r>
      <w:proofErr w:type="spellEnd"/>
      <w:r w:rsidRPr="005D1B88">
        <w:rPr>
          <w:rFonts w:ascii="Times New Roman" w:eastAsia="Times New Roman" w:hAnsi="Times New Roman" w:cs="Times New Roman"/>
          <w:sz w:val="18"/>
          <w:szCs w:val="18"/>
          <w:lang w:val="ru-RU" w:eastAsia="ru-RU"/>
        </w:rPr>
        <w:t xml:space="preserve"> на ринку «на </w:t>
      </w:r>
      <w:proofErr w:type="spellStart"/>
      <w:r w:rsidRPr="005D1B88">
        <w:rPr>
          <w:rFonts w:ascii="Times New Roman" w:eastAsia="Times New Roman" w:hAnsi="Times New Roman" w:cs="Times New Roman"/>
          <w:sz w:val="18"/>
          <w:szCs w:val="18"/>
          <w:lang w:val="ru-RU" w:eastAsia="ru-RU"/>
        </w:rPr>
        <w:t>добу</w:t>
      </w:r>
      <w:proofErr w:type="spellEnd"/>
      <w:r w:rsidRPr="005D1B88">
        <w:rPr>
          <w:rFonts w:ascii="Times New Roman" w:eastAsia="Times New Roman" w:hAnsi="Times New Roman" w:cs="Times New Roman"/>
          <w:sz w:val="18"/>
          <w:szCs w:val="18"/>
          <w:lang w:val="ru-RU" w:eastAsia="ru-RU"/>
        </w:rPr>
        <w:t xml:space="preserve"> наперед», </w:t>
      </w:r>
      <w:proofErr w:type="spellStart"/>
      <w:r w:rsidRPr="005D1B88">
        <w:rPr>
          <w:rFonts w:ascii="Times New Roman" w:eastAsia="Times New Roman" w:hAnsi="Times New Roman" w:cs="Times New Roman"/>
          <w:sz w:val="18"/>
          <w:szCs w:val="18"/>
          <w:lang w:val="ru-RU" w:eastAsia="ru-RU"/>
        </w:rPr>
        <w:t>що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застосовуються</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договорі</w:t>
      </w:r>
      <w:proofErr w:type="spellEnd"/>
      <w:r w:rsidRPr="005D1B88">
        <w:rPr>
          <w:rFonts w:ascii="Times New Roman" w:eastAsia="Times New Roman" w:hAnsi="Times New Roman" w:cs="Times New Roman"/>
          <w:sz w:val="18"/>
          <w:szCs w:val="18"/>
          <w:lang w:val="ru-RU" w:eastAsia="ru-RU"/>
        </w:rPr>
        <w:t xml:space="preserve">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у </w:t>
      </w:r>
      <w:proofErr w:type="spellStart"/>
      <w:r w:rsidRPr="005D1B88">
        <w:rPr>
          <w:rFonts w:ascii="Times New Roman" w:eastAsia="Times New Roman" w:hAnsi="Times New Roman" w:cs="Times New Roman"/>
          <w:sz w:val="18"/>
          <w:szCs w:val="18"/>
          <w:lang w:val="ru-RU" w:eastAsia="ru-RU"/>
        </w:rPr>
        <w:t>разі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встановлення</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договорі</w:t>
      </w:r>
      <w:proofErr w:type="spellEnd"/>
      <w:r w:rsidRPr="005D1B88">
        <w:rPr>
          <w:rFonts w:ascii="Times New Roman" w:eastAsia="Times New Roman" w:hAnsi="Times New Roman" w:cs="Times New Roman"/>
          <w:sz w:val="18"/>
          <w:szCs w:val="18"/>
          <w:lang w:val="ru-RU" w:eastAsia="ru-RU"/>
        </w:rPr>
        <w:t xml:space="preserve">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порядку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ціни</w:t>
      </w:r>
      <w:proofErr w:type="spellEnd"/>
      <w:r w:rsidRPr="005D1B88">
        <w:rPr>
          <w:rFonts w:ascii="Times New Roman" w:eastAsia="Times New Roman" w:hAnsi="Times New Roman" w:cs="Times New Roman"/>
          <w:sz w:val="18"/>
          <w:szCs w:val="18"/>
          <w:lang w:val="ru-RU" w:eastAsia="ru-RU"/>
        </w:rPr>
        <w:t>;</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val="ru-RU" w:eastAsia="ru-RU"/>
        </w:rPr>
        <w:t xml:space="preserve">8) </w:t>
      </w:r>
      <w:proofErr w:type="spellStart"/>
      <w:r w:rsidRPr="005D1B88">
        <w:rPr>
          <w:rFonts w:ascii="Times New Roman" w:eastAsia="Times New Roman" w:hAnsi="Times New Roman" w:cs="Times New Roman"/>
          <w:sz w:val="18"/>
          <w:szCs w:val="18"/>
          <w:lang w:val="ru-RU" w:eastAsia="ru-RU"/>
        </w:rPr>
        <w:t>зміни</w:t>
      </w:r>
      <w:proofErr w:type="spellEnd"/>
      <w:r w:rsidRPr="005D1B88">
        <w:rPr>
          <w:rFonts w:ascii="Times New Roman" w:eastAsia="Times New Roman" w:hAnsi="Times New Roman" w:cs="Times New Roman"/>
          <w:sz w:val="18"/>
          <w:szCs w:val="18"/>
          <w:lang w:val="ru-RU" w:eastAsia="ru-RU"/>
        </w:rPr>
        <w:t xml:space="preserve"> умов у </w:t>
      </w:r>
      <w:proofErr w:type="spellStart"/>
      <w:r w:rsidRPr="005D1B88">
        <w:rPr>
          <w:rFonts w:ascii="Times New Roman" w:eastAsia="Times New Roman" w:hAnsi="Times New Roman" w:cs="Times New Roman"/>
          <w:sz w:val="18"/>
          <w:szCs w:val="18"/>
          <w:lang w:val="ru-RU" w:eastAsia="ru-RU"/>
        </w:rPr>
        <w:t>зв’язку</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із</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застосуванням</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положень</w:t>
      </w:r>
      <w:proofErr w:type="spellEnd"/>
      <w:r w:rsidRPr="005D1B88">
        <w:rPr>
          <w:rFonts w:ascii="Times New Roman" w:eastAsia="Times New Roman" w:hAnsi="Times New Roman" w:cs="Times New Roman"/>
          <w:sz w:val="18"/>
          <w:szCs w:val="18"/>
          <w:lang w:val="ru-RU" w:eastAsia="ru-RU"/>
        </w:rPr>
        <w:t xml:space="preserve"> </w:t>
      </w:r>
      <w:hyperlink r:id="rId8" w:anchor="n1778" w:history="1">
        <w:proofErr w:type="spellStart"/>
        <w:r w:rsidRPr="005D1B88">
          <w:rPr>
            <w:rStyle w:val="a6"/>
            <w:rFonts w:ascii="Times New Roman" w:eastAsia="Times New Roman" w:hAnsi="Times New Roman" w:cs="Times New Roman"/>
            <w:sz w:val="18"/>
            <w:szCs w:val="18"/>
            <w:lang w:val="ru-RU" w:eastAsia="ru-RU"/>
          </w:rPr>
          <w:t>частини</w:t>
        </w:r>
        <w:proofErr w:type="spellEnd"/>
        <w:r w:rsidRPr="005D1B88">
          <w:rPr>
            <w:rStyle w:val="a6"/>
            <w:rFonts w:ascii="Times New Roman" w:eastAsia="Times New Roman" w:hAnsi="Times New Roman" w:cs="Times New Roman"/>
            <w:sz w:val="18"/>
            <w:szCs w:val="18"/>
            <w:lang w:val="ru-RU" w:eastAsia="ru-RU"/>
          </w:rPr>
          <w:t xml:space="preserve"> </w:t>
        </w:r>
        <w:proofErr w:type="spellStart"/>
        <w:r w:rsidRPr="005D1B88">
          <w:rPr>
            <w:rStyle w:val="a6"/>
            <w:rFonts w:ascii="Times New Roman" w:eastAsia="Times New Roman" w:hAnsi="Times New Roman" w:cs="Times New Roman"/>
            <w:sz w:val="18"/>
            <w:szCs w:val="18"/>
            <w:lang w:val="ru-RU" w:eastAsia="ru-RU"/>
          </w:rPr>
          <w:t>шостої</w:t>
        </w:r>
        <w:proofErr w:type="spellEnd"/>
      </w:hyperlink>
      <w:r w:rsidRPr="005D1B88">
        <w:rPr>
          <w:rFonts w:ascii="Times New Roman" w:eastAsia="Times New Roman" w:hAnsi="Times New Roman" w:cs="Times New Roman"/>
          <w:sz w:val="18"/>
          <w:szCs w:val="18"/>
          <w:u w:val="single"/>
          <w:lang w:val="ru-RU" w:eastAsia="ru-RU"/>
        </w:rPr>
        <w:t xml:space="preserve"> </w:t>
      </w:r>
      <w:proofErr w:type="spellStart"/>
      <w:r w:rsidRPr="005D1B88">
        <w:rPr>
          <w:rFonts w:ascii="Times New Roman" w:eastAsia="Times New Roman" w:hAnsi="Times New Roman" w:cs="Times New Roman"/>
          <w:sz w:val="18"/>
          <w:szCs w:val="18"/>
          <w:lang w:val="ru-RU" w:eastAsia="ru-RU"/>
        </w:rPr>
        <w:t>статті</w:t>
      </w:r>
      <w:proofErr w:type="spellEnd"/>
      <w:r w:rsidRPr="005D1B88">
        <w:rPr>
          <w:rFonts w:ascii="Times New Roman" w:eastAsia="Times New Roman" w:hAnsi="Times New Roman" w:cs="Times New Roman"/>
          <w:sz w:val="18"/>
          <w:szCs w:val="18"/>
          <w:lang w:val="ru-RU" w:eastAsia="ru-RU"/>
        </w:rPr>
        <w:t xml:space="preserve"> 41</w:t>
      </w:r>
      <w:r w:rsidRPr="005D1B88">
        <w:rPr>
          <w:rFonts w:ascii="Times New Roman" w:eastAsia="Times New Roman" w:hAnsi="Times New Roman" w:cs="Times New Roman"/>
          <w:sz w:val="18"/>
          <w:szCs w:val="18"/>
          <w:lang w:eastAsia="ru-RU"/>
        </w:rPr>
        <w:t xml:space="preserve"> Закону: </w:t>
      </w:r>
      <w:proofErr w:type="spellStart"/>
      <w:r w:rsidRPr="005D1B88">
        <w:rPr>
          <w:rFonts w:ascii="Times New Roman" w:eastAsia="Times New Roman" w:hAnsi="Times New Roman" w:cs="Times New Roman"/>
          <w:sz w:val="18"/>
          <w:szCs w:val="18"/>
          <w:lang w:val="ru-RU" w:eastAsia="ru-RU"/>
        </w:rPr>
        <w:t>Дія</w:t>
      </w:r>
      <w:proofErr w:type="spellEnd"/>
      <w:r w:rsidRPr="005D1B88">
        <w:rPr>
          <w:rFonts w:ascii="Times New Roman" w:eastAsia="Times New Roman" w:hAnsi="Times New Roman" w:cs="Times New Roman"/>
          <w:sz w:val="18"/>
          <w:szCs w:val="18"/>
          <w:lang w:val="ru-RU" w:eastAsia="ru-RU"/>
        </w:rPr>
        <w:t xml:space="preserve"> договору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може</w:t>
      </w:r>
      <w:proofErr w:type="spellEnd"/>
      <w:r w:rsidRPr="005D1B88">
        <w:rPr>
          <w:rFonts w:ascii="Times New Roman" w:eastAsia="Times New Roman" w:hAnsi="Times New Roman" w:cs="Times New Roman"/>
          <w:sz w:val="18"/>
          <w:szCs w:val="18"/>
          <w:lang w:val="ru-RU" w:eastAsia="ru-RU"/>
        </w:rPr>
        <w:t xml:space="preserve"> бути </w:t>
      </w:r>
      <w:proofErr w:type="spellStart"/>
      <w:r w:rsidRPr="005D1B88">
        <w:rPr>
          <w:rFonts w:ascii="Times New Roman" w:eastAsia="Times New Roman" w:hAnsi="Times New Roman" w:cs="Times New Roman"/>
          <w:sz w:val="18"/>
          <w:szCs w:val="18"/>
          <w:lang w:val="ru-RU" w:eastAsia="ru-RU"/>
        </w:rPr>
        <w:t>продовжена</w:t>
      </w:r>
      <w:proofErr w:type="spellEnd"/>
      <w:r w:rsidRPr="005D1B88">
        <w:rPr>
          <w:rFonts w:ascii="Times New Roman" w:eastAsia="Times New Roman" w:hAnsi="Times New Roman" w:cs="Times New Roman"/>
          <w:sz w:val="18"/>
          <w:szCs w:val="18"/>
          <w:lang w:val="ru-RU" w:eastAsia="ru-RU"/>
        </w:rPr>
        <w:t xml:space="preserve"> на строк, </w:t>
      </w:r>
      <w:proofErr w:type="spellStart"/>
      <w:r w:rsidRPr="005D1B88">
        <w:rPr>
          <w:rFonts w:ascii="Times New Roman" w:eastAsia="Times New Roman" w:hAnsi="Times New Roman" w:cs="Times New Roman"/>
          <w:sz w:val="18"/>
          <w:szCs w:val="18"/>
          <w:lang w:val="ru-RU" w:eastAsia="ru-RU"/>
        </w:rPr>
        <w:t>достатній</w:t>
      </w:r>
      <w:proofErr w:type="spellEnd"/>
      <w:r w:rsidRPr="005D1B88">
        <w:rPr>
          <w:rFonts w:ascii="Times New Roman" w:eastAsia="Times New Roman" w:hAnsi="Times New Roman" w:cs="Times New Roman"/>
          <w:sz w:val="18"/>
          <w:szCs w:val="18"/>
          <w:lang w:val="ru-RU" w:eastAsia="ru-RU"/>
        </w:rPr>
        <w:t xml:space="preserve"> для </w:t>
      </w:r>
      <w:proofErr w:type="spellStart"/>
      <w:r w:rsidRPr="005D1B88">
        <w:rPr>
          <w:rFonts w:ascii="Times New Roman" w:eastAsia="Times New Roman" w:hAnsi="Times New Roman" w:cs="Times New Roman"/>
          <w:sz w:val="18"/>
          <w:szCs w:val="18"/>
          <w:lang w:val="ru-RU" w:eastAsia="ru-RU"/>
        </w:rPr>
        <w:t>проведення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процедури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закупі</w:t>
      </w:r>
      <w:proofErr w:type="gramStart"/>
      <w:r w:rsidRPr="005D1B88">
        <w:rPr>
          <w:rFonts w:ascii="Times New Roman" w:eastAsia="Times New Roman" w:hAnsi="Times New Roman" w:cs="Times New Roman"/>
          <w:sz w:val="18"/>
          <w:szCs w:val="18"/>
          <w:lang w:val="ru-RU" w:eastAsia="ru-RU"/>
        </w:rPr>
        <w:t>вл</w:t>
      </w:r>
      <w:proofErr w:type="gramEnd"/>
      <w:r w:rsidRPr="005D1B88">
        <w:rPr>
          <w:rFonts w:ascii="Times New Roman" w:eastAsia="Times New Roman" w:hAnsi="Times New Roman" w:cs="Times New Roman"/>
          <w:sz w:val="18"/>
          <w:szCs w:val="18"/>
          <w:lang w:val="ru-RU" w:eastAsia="ru-RU"/>
        </w:rPr>
        <w:t>і</w:t>
      </w:r>
      <w:proofErr w:type="spellEnd"/>
      <w:r w:rsidRPr="005D1B88">
        <w:rPr>
          <w:rFonts w:ascii="Times New Roman" w:eastAsia="Times New Roman" w:hAnsi="Times New Roman" w:cs="Times New Roman"/>
          <w:sz w:val="18"/>
          <w:szCs w:val="18"/>
          <w:lang w:val="ru-RU" w:eastAsia="ru-RU"/>
        </w:rPr>
        <w:t xml:space="preserve"> на початку </w:t>
      </w:r>
      <w:proofErr w:type="spellStart"/>
      <w:r w:rsidRPr="005D1B88">
        <w:rPr>
          <w:rFonts w:ascii="Times New Roman" w:eastAsia="Times New Roman" w:hAnsi="Times New Roman" w:cs="Times New Roman"/>
          <w:sz w:val="18"/>
          <w:szCs w:val="18"/>
          <w:lang w:val="ru-RU" w:eastAsia="ru-RU"/>
        </w:rPr>
        <w:t>наступного</w:t>
      </w:r>
      <w:proofErr w:type="spellEnd"/>
      <w:r w:rsidRPr="005D1B88">
        <w:rPr>
          <w:rFonts w:ascii="Times New Roman" w:eastAsia="Times New Roman" w:hAnsi="Times New Roman" w:cs="Times New Roman"/>
          <w:sz w:val="18"/>
          <w:szCs w:val="18"/>
          <w:lang w:val="ru-RU" w:eastAsia="ru-RU"/>
        </w:rPr>
        <w:t xml:space="preserve"> року в </w:t>
      </w:r>
      <w:proofErr w:type="spellStart"/>
      <w:r w:rsidRPr="005D1B88">
        <w:rPr>
          <w:rFonts w:ascii="Times New Roman" w:eastAsia="Times New Roman" w:hAnsi="Times New Roman" w:cs="Times New Roman"/>
          <w:sz w:val="18"/>
          <w:szCs w:val="18"/>
          <w:lang w:val="ru-RU" w:eastAsia="ru-RU"/>
        </w:rPr>
        <w:t>обсязі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що</w:t>
      </w:r>
      <w:proofErr w:type="spellEnd"/>
      <w:r w:rsidRPr="005D1B88">
        <w:rPr>
          <w:rFonts w:ascii="Times New Roman" w:eastAsia="Times New Roman" w:hAnsi="Times New Roman" w:cs="Times New Roman"/>
          <w:sz w:val="18"/>
          <w:szCs w:val="18"/>
          <w:lang w:val="ru-RU" w:eastAsia="ru-RU"/>
        </w:rPr>
        <w:t xml:space="preserve"> не </w:t>
      </w:r>
      <w:proofErr w:type="spellStart"/>
      <w:r w:rsidRPr="005D1B88">
        <w:rPr>
          <w:rFonts w:ascii="Times New Roman" w:eastAsia="Times New Roman" w:hAnsi="Times New Roman" w:cs="Times New Roman"/>
          <w:sz w:val="18"/>
          <w:szCs w:val="18"/>
          <w:lang w:val="ru-RU" w:eastAsia="ru-RU"/>
        </w:rPr>
        <w:t>перевищує</w:t>
      </w:r>
      <w:proofErr w:type="spellEnd"/>
      <w:r w:rsidRPr="005D1B88">
        <w:rPr>
          <w:rFonts w:ascii="Times New Roman" w:eastAsia="Times New Roman" w:hAnsi="Times New Roman" w:cs="Times New Roman"/>
          <w:sz w:val="18"/>
          <w:szCs w:val="18"/>
          <w:lang w:val="ru-RU" w:eastAsia="ru-RU"/>
        </w:rPr>
        <w:t xml:space="preserve"> 20 </w:t>
      </w:r>
      <w:proofErr w:type="spellStart"/>
      <w:r w:rsidRPr="005D1B88">
        <w:rPr>
          <w:rFonts w:ascii="Times New Roman" w:eastAsia="Times New Roman" w:hAnsi="Times New Roman" w:cs="Times New Roman"/>
          <w:sz w:val="18"/>
          <w:szCs w:val="18"/>
          <w:lang w:val="ru-RU" w:eastAsia="ru-RU"/>
        </w:rPr>
        <w:t>відсотків</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суми</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визначеної</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початковому</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договорі</w:t>
      </w:r>
      <w:proofErr w:type="spellEnd"/>
      <w:r w:rsidRPr="005D1B88">
        <w:rPr>
          <w:rFonts w:ascii="Times New Roman" w:eastAsia="Times New Roman" w:hAnsi="Times New Roman" w:cs="Times New Roman"/>
          <w:sz w:val="18"/>
          <w:szCs w:val="18"/>
          <w:lang w:val="ru-RU" w:eastAsia="ru-RU"/>
        </w:rPr>
        <w:t xml:space="preserve"> про </w:t>
      </w:r>
      <w:proofErr w:type="spellStart"/>
      <w:r w:rsidRPr="005D1B88">
        <w:rPr>
          <w:rFonts w:ascii="Times New Roman" w:eastAsia="Times New Roman" w:hAnsi="Times New Roman" w:cs="Times New Roman"/>
          <w:sz w:val="18"/>
          <w:szCs w:val="18"/>
          <w:lang w:val="ru-RU" w:eastAsia="ru-RU"/>
        </w:rPr>
        <w:t>закупівлю</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укладеному</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попередньому</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році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якщо</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видатки</w:t>
      </w:r>
      <w:proofErr w:type="spellEnd"/>
      <w:r w:rsidRPr="005D1B88">
        <w:rPr>
          <w:rFonts w:ascii="Times New Roman" w:eastAsia="Times New Roman" w:hAnsi="Times New Roman" w:cs="Times New Roman"/>
          <w:sz w:val="18"/>
          <w:szCs w:val="18"/>
          <w:lang w:val="ru-RU" w:eastAsia="ru-RU"/>
        </w:rPr>
        <w:t xml:space="preserve"> на </w:t>
      </w:r>
      <w:proofErr w:type="spellStart"/>
      <w:r w:rsidRPr="005D1B88">
        <w:rPr>
          <w:rFonts w:ascii="Times New Roman" w:eastAsia="Times New Roman" w:hAnsi="Times New Roman" w:cs="Times New Roman"/>
          <w:sz w:val="18"/>
          <w:szCs w:val="18"/>
          <w:lang w:val="ru-RU" w:eastAsia="ru-RU"/>
        </w:rPr>
        <w:t>досягнення</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цієї</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цілі</w:t>
      </w:r>
      <w:proofErr w:type="spellEnd"/>
      <w:r w:rsidRPr="005D1B88">
        <w:rPr>
          <w:rFonts w:ascii="Times New Roman" w:eastAsia="Times New Roman" w:hAnsi="Times New Roman" w:cs="Times New Roman"/>
          <w:sz w:val="18"/>
          <w:szCs w:val="18"/>
          <w:lang w:val="ru-RU" w:eastAsia="ru-RU"/>
        </w:rPr>
        <w:t xml:space="preserve"> </w:t>
      </w:r>
      <w:proofErr w:type="spellStart"/>
      <w:r w:rsidRPr="005D1B88">
        <w:rPr>
          <w:rFonts w:ascii="Times New Roman" w:eastAsia="Times New Roman" w:hAnsi="Times New Roman" w:cs="Times New Roman"/>
          <w:sz w:val="18"/>
          <w:szCs w:val="18"/>
          <w:lang w:val="ru-RU" w:eastAsia="ru-RU"/>
        </w:rPr>
        <w:t>затверджено</w:t>
      </w:r>
      <w:proofErr w:type="spellEnd"/>
      <w:r w:rsidRPr="005D1B88">
        <w:rPr>
          <w:rFonts w:ascii="Times New Roman" w:eastAsia="Times New Roman" w:hAnsi="Times New Roman" w:cs="Times New Roman"/>
          <w:sz w:val="18"/>
          <w:szCs w:val="18"/>
          <w:lang w:val="ru-RU" w:eastAsia="ru-RU"/>
        </w:rPr>
        <w:t xml:space="preserve"> в </w:t>
      </w:r>
      <w:proofErr w:type="spellStart"/>
      <w:r w:rsidRPr="005D1B88">
        <w:rPr>
          <w:rFonts w:ascii="Times New Roman" w:eastAsia="Times New Roman" w:hAnsi="Times New Roman" w:cs="Times New Roman"/>
          <w:sz w:val="18"/>
          <w:szCs w:val="18"/>
          <w:lang w:val="ru-RU" w:eastAsia="ru-RU"/>
        </w:rPr>
        <w:t>установленому</w:t>
      </w:r>
      <w:proofErr w:type="spellEnd"/>
      <w:r w:rsidRPr="005D1B88">
        <w:rPr>
          <w:rFonts w:ascii="Times New Roman" w:eastAsia="Times New Roman" w:hAnsi="Times New Roman" w:cs="Times New Roman"/>
          <w:sz w:val="18"/>
          <w:szCs w:val="18"/>
          <w:lang w:val="ru-RU" w:eastAsia="ru-RU"/>
        </w:rPr>
        <w:t xml:space="preserve"> порядку</w:t>
      </w:r>
      <w:r w:rsidR="002B7F88" w:rsidRPr="005D1B88">
        <w:rPr>
          <w:rFonts w:ascii="Times New Roman" w:eastAsia="Times New Roman" w:hAnsi="Times New Roman" w:cs="Times New Roman"/>
          <w:sz w:val="18"/>
          <w:szCs w:val="18"/>
          <w:lang w:eastAsia="ru-RU"/>
        </w:rPr>
        <w:t>;</w:t>
      </w:r>
    </w:p>
    <w:p w:rsidR="002B7F88" w:rsidRPr="005D1B88" w:rsidRDefault="002B7F88" w:rsidP="002B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18"/>
          <w:szCs w:val="18"/>
        </w:rPr>
      </w:pPr>
      <w:r w:rsidRPr="005D1B88">
        <w:rPr>
          <w:rFonts w:ascii="Times New Roman" w:hAnsi="Times New Roman" w:cs="Times New Roman"/>
          <w:sz w:val="18"/>
          <w:szCs w:val="18"/>
        </w:rPr>
        <w:t xml:space="preserve">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w:t>
      </w:r>
      <w:proofErr w:type="spellStart"/>
      <w:r w:rsidRPr="005D1B88">
        <w:rPr>
          <w:rFonts w:ascii="Times New Roman" w:hAnsi="Times New Roman" w:cs="Times New Roman"/>
          <w:sz w:val="18"/>
          <w:szCs w:val="18"/>
        </w:rPr>
        <w:t>“Про</w:t>
      </w:r>
      <w:proofErr w:type="spellEnd"/>
      <w:r w:rsidRPr="005D1B88">
        <w:rPr>
          <w:rFonts w:ascii="Times New Roman" w:hAnsi="Times New Roman" w:cs="Times New Roman"/>
          <w:sz w:val="18"/>
          <w:szCs w:val="18"/>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5D1B88">
        <w:rPr>
          <w:rFonts w:ascii="Times New Roman" w:hAnsi="Times New Roman" w:cs="Times New Roman"/>
          <w:sz w:val="18"/>
          <w:szCs w:val="18"/>
        </w:rPr>
        <w:t>Федерації”</w:t>
      </w:r>
      <w:proofErr w:type="spellEnd"/>
      <w:r w:rsidRPr="005D1B88">
        <w:rPr>
          <w:rFonts w:ascii="Times New Roman" w:hAnsi="Times New Roman" w:cs="Times New Roman"/>
          <w:sz w:val="18"/>
          <w:szCs w:val="18"/>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 </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 xml:space="preserve">11.6.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    </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11.7. Договір може бути змінено у випадках, передбачених законодавством України.</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11.8. Підписуючи Договір, фізичні особи надають згоду на обробку Сторонами персональних даних з метою виконання зобов’язань за Договором, у межах, необхідних для виконання Договору, та з дотриманням діючого законодавства України з питань захисту персональних даних.</w:t>
      </w:r>
    </w:p>
    <w:p w:rsidR="004D2497" w:rsidRPr="005D1B88" w:rsidRDefault="004D2497" w:rsidP="004D2497">
      <w:pPr>
        <w:spacing w:after="0" w:line="240" w:lineRule="auto"/>
        <w:ind w:right="55" w:firstLine="426"/>
        <w:jc w:val="both"/>
        <w:rPr>
          <w:rFonts w:ascii="Times New Roman" w:eastAsia="Times New Roman" w:hAnsi="Times New Roman" w:cs="Times New Roman"/>
          <w:sz w:val="18"/>
          <w:szCs w:val="18"/>
          <w:lang w:eastAsia="ru-RU"/>
        </w:rPr>
      </w:pPr>
      <w:r w:rsidRPr="005D1B88">
        <w:rPr>
          <w:rFonts w:ascii="Times New Roman" w:eastAsia="Times New Roman" w:hAnsi="Times New Roman" w:cs="Times New Roman"/>
          <w:sz w:val="18"/>
          <w:szCs w:val="18"/>
          <w:lang w:eastAsia="ru-RU"/>
        </w:rPr>
        <w:t>11.9.</w:t>
      </w:r>
      <w:r w:rsidRPr="005D1B88">
        <w:rPr>
          <w:rFonts w:ascii="Times New Roman" w:eastAsia="Times New Roman" w:hAnsi="Times New Roman" w:cs="Times New Roman"/>
          <w:sz w:val="18"/>
          <w:szCs w:val="18"/>
          <w:lang w:eastAsia="ru-RU"/>
        </w:rPr>
        <w:tab/>
        <w:t>Сторони погодили, що персональні дані фізичних осіб, отримані у процесі виконання Сторонами Договору, обробляються Сторонами з метою виконання зобов’язань за Договором, у межах, необхідних для виконання Договору, та з дотриманням діючого законодавства України з питань захисту персональних даних.</w:t>
      </w:r>
    </w:p>
    <w:p w:rsidR="006551E6" w:rsidRPr="005D1B88" w:rsidRDefault="006551E6"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p>
    <w:p w:rsidR="00D522AD" w:rsidRPr="005D1B88" w:rsidRDefault="00D522AD" w:rsidP="00D522AD">
      <w:pPr>
        <w:widowControl w:val="0"/>
        <w:ind w:firstLine="709"/>
        <w:jc w:val="center"/>
        <w:textAlignment w:val="baseline"/>
        <w:rPr>
          <w:rFonts w:ascii="Times New Roman" w:eastAsia="SimSun" w:hAnsi="Times New Roman" w:cs="Times New Roman"/>
          <w:b/>
          <w:kern w:val="3"/>
          <w:sz w:val="18"/>
          <w:szCs w:val="18"/>
          <w:lang w:eastAsia="zh-CN" w:bidi="hi-IN"/>
        </w:rPr>
      </w:pPr>
      <w:bookmarkStart w:id="5" w:name="_Hlk142649083"/>
      <w:r w:rsidRPr="005D1B88">
        <w:rPr>
          <w:rFonts w:ascii="Times New Roman" w:eastAsia="Times New Roman" w:hAnsi="Times New Roman" w:cs="Times New Roman"/>
          <w:b/>
          <w:sz w:val="18"/>
          <w:szCs w:val="18"/>
        </w:rPr>
        <w:t xml:space="preserve">XIІ. </w:t>
      </w:r>
      <w:r w:rsidRPr="005D1B88">
        <w:rPr>
          <w:rFonts w:ascii="Times New Roman" w:eastAsia="SimSun" w:hAnsi="Times New Roman" w:cs="Times New Roman"/>
          <w:b/>
          <w:kern w:val="3"/>
          <w:sz w:val="18"/>
          <w:szCs w:val="18"/>
          <w:lang w:eastAsia="zh-CN" w:bidi="hi-IN"/>
        </w:rPr>
        <w:t>Антикорупційне застереження</w:t>
      </w:r>
    </w:p>
    <w:p w:rsidR="00D522AD" w:rsidRPr="005D1B88" w:rsidRDefault="00D522AD" w:rsidP="00D522AD">
      <w:pPr>
        <w:widowControl w:val="0"/>
        <w:spacing w:after="0" w:line="240" w:lineRule="auto"/>
        <w:ind w:firstLine="709"/>
        <w:jc w:val="both"/>
        <w:textAlignment w:val="baseline"/>
        <w:rPr>
          <w:rFonts w:ascii="Times New Roman" w:eastAsia="SimSun" w:hAnsi="Times New Roman" w:cs="Times New Roman"/>
          <w:b/>
          <w:kern w:val="3"/>
          <w:sz w:val="18"/>
          <w:szCs w:val="18"/>
          <w:lang w:eastAsia="zh-CN" w:bidi="hi-IN"/>
        </w:rPr>
      </w:pPr>
      <w:r w:rsidRPr="005D1B88">
        <w:rPr>
          <w:rFonts w:ascii="Times New Roman" w:eastAsia="SimSun" w:hAnsi="Times New Roman" w:cs="Times New Roman"/>
          <w:bCs/>
          <w:kern w:val="3"/>
          <w:sz w:val="18"/>
          <w:szCs w:val="18"/>
          <w:lang w:val="ru-RU" w:eastAsia="zh-CN" w:bidi="hi-IN"/>
        </w:rPr>
        <w:t>12.1</w:t>
      </w:r>
      <w:r w:rsidRPr="005D1B88">
        <w:rPr>
          <w:rFonts w:ascii="Times New Roman" w:eastAsia="SimSun" w:hAnsi="Times New Roman" w:cs="Times New Roman"/>
          <w:bCs/>
          <w:kern w:val="3"/>
          <w:sz w:val="18"/>
          <w:szCs w:val="18"/>
          <w:lang w:eastAsia="zh-CN" w:bidi="hi-IN"/>
        </w:rPr>
        <w:t>.</w:t>
      </w:r>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Сторони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зобов'язуються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дотримуватись</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застосовне</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антикорупційне</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законодавство</w:t>
      </w:r>
      <w:proofErr w:type="spellEnd"/>
      <w:r w:rsidRPr="005D1B88">
        <w:rPr>
          <w:rFonts w:ascii="Times New Roman" w:eastAsia="SimSun" w:hAnsi="Times New Roman" w:cs="Times New Roman"/>
          <w:bCs/>
          <w:kern w:val="3"/>
          <w:sz w:val="18"/>
          <w:szCs w:val="18"/>
          <w:lang w:val="ru-RU" w:eastAsia="zh-CN" w:bidi="hi-IN"/>
        </w:rPr>
        <w:t>.</w:t>
      </w:r>
    </w:p>
    <w:p w:rsidR="00D522AD" w:rsidRPr="005D1B88" w:rsidRDefault="00D522AD" w:rsidP="00D522AD">
      <w:pPr>
        <w:widowControl w:val="0"/>
        <w:spacing w:after="0" w:line="240" w:lineRule="auto"/>
        <w:ind w:firstLine="709"/>
        <w:jc w:val="both"/>
        <w:textAlignment w:val="baseline"/>
        <w:rPr>
          <w:rFonts w:ascii="Times New Roman" w:eastAsia="SimSun" w:hAnsi="Times New Roman" w:cs="Times New Roman"/>
          <w:bCs/>
          <w:kern w:val="3"/>
          <w:sz w:val="18"/>
          <w:szCs w:val="18"/>
          <w:lang w:val="ru-RU" w:eastAsia="zh-CN" w:bidi="hi-IN"/>
        </w:rPr>
      </w:pPr>
      <w:r w:rsidRPr="005D1B88">
        <w:rPr>
          <w:rFonts w:ascii="Times New Roman" w:eastAsia="SimSun" w:hAnsi="Times New Roman" w:cs="Times New Roman"/>
          <w:bCs/>
          <w:kern w:val="3"/>
          <w:sz w:val="18"/>
          <w:szCs w:val="18"/>
          <w:lang w:eastAsia="zh-CN" w:bidi="hi-IN"/>
        </w:rPr>
        <w:t xml:space="preserve">Кожна сторона гарантує, що його керівник та інші службові (посадові) особи, які здійснюють повноваження щодо управління його діяльністю </w:t>
      </w:r>
      <w:r w:rsidRPr="005D1B88">
        <w:rPr>
          <w:rFonts w:ascii="Times New Roman" w:eastAsia="SimSun" w:hAnsi="Times New Roman" w:cs="Times New Roman"/>
          <w:bCs/>
          <w:kern w:val="3"/>
          <w:sz w:val="18"/>
          <w:szCs w:val="18"/>
          <w:lang w:val="ru-RU" w:eastAsia="zh-CN" w:bidi="hi-IN"/>
        </w:rPr>
        <w:t xml:space="preserve">(заступники </w:t>
      </w:r>
      <w:proofErr w:type="spellStart"/>
      <w:r w:rsidRPr="005D1B88">
        <w:rPr>
          <w:rFonts w:ascii="Times New Roman" w:eastAsia="SimSun" w:hAnsi="Times New Roman" w:cs="Times New Roman"/>
          <w:bCs/>
          <w:kern w:val="3"/>
          <w:sz w:val="18"/>
          <w:szCs w:val="18"/>
          <w:lang w:val="ru-RU" w:eastAsia="zh-CN" w:bidi="hi-IN"/>
        </w:rPr>
        <w:t>керівника</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головний</w:t>
      </w:r>
      <w:proofErr w:type="spellEnd"/>
      <w:r w:rsidRPr="005D1B88">
        <w:rPr>
          <w:rFonts w:ascii="Times New Roman" w:eastAsia="SimSun" w:hAnsi="Times New Roman" w:cs="Times New Roman"/>
          <w:bCs/>
          <w:kern w:val="3"/>
          <w:sz w:val="18"/>
          <w:szCs w:val="18"/>
          <w:lang w:val="ru-RU" w:eastAsia="zh-CN" w:bidi="hi-IN"/>
        </w:rPr>
        <w:t xml:space="preserve"> бухгалтер та </w:t>
      </w:r>
      <w:proofErr w:type="spellStart"/>
      <w:r w:rsidRPr="005D1B88">
        <w:rPr>
          <w:rFonts w:ascii="Times New Roman" w:eastAsia="SimSun" w:hAnsi="Times New Roman" w:cs="Times New Roman"/>
          <w:bCs/>
          <w:kern w:val="3"/>
          <w:sz w:val="18"/>
          <w:szCs w:val="18"/>
          <w:lang w:val="ru-RU" w:eastAsia="zh-CN" w:bidi="hi-IN"/>
        </w:rPr>
        <w:t>його</w:t>
      </w:r>
      <w:proofErr w:type="spellEnd"/>
      <w:r w:rsidRPr="005D1B88">
        <w:rPr>
          <w:rFonts w:ascii="Times New Roman" w:eastAsia="SimSun" w:hAnsi="Times New Roman" w:cs="Times New Roman"/>
          <w:bCs/>
          <w:kern w:val="3"/>
          <w:sz w:val="18"/>
          <w:szCs w:val="18"/>
          <w:lang w:val="ru-RU" w:eastAsia="zh-CN" w:bidi="hi-IN"/>
        </w:rPr>
        <w:t xml:space="preserve"> заступники, </w:t>
      </w:r>
      <w:proofErr w:type="spellStart"/>
      <w:r w:rsidRPr="005D1B88">
        <w:rPr>
          <w:rFonts w:ascii="Times New Roman" w:eastAsia="SimSun" w:hAnsi="Times New Roman" w:cs="Times New Roman"/>
          <w:bCs/>
          <w:kern w:val="3"/>
          <w:sz w:val="18"/>
          <w:szCs w:val="18"/>
          <w:lang w:val="ru-RU" w:eastAsia="zh-CN" w:bidi="hi-IN"/>
        </w:rPr>
        <w:t>тощо</w:t>
      </w:r>
      <w:proofErr w:type="spellEnd"/>
      <w:r w:rsidRPr="005D1B88">
        <w:rPr>
          <w:rFonts w:ascii="Times New Roman" w:eastAsia="SimSun" w:hAnsi="Times New Roman" w:cs="Times New Roman"/>
          <w:bCs/>
          <w:kern w:val="3"/>
          <w:sz w:val="18"/>
          <w:szCs w:val="18"/>
          <w:lang w:val="ru-RU" w:eastAsia="zh-CN" w:bidi="hi-IN"/>
        </w:rPr>
        <w:t>) (</w:t>
      </w:r>
      <w:proofErr w:type="spellStart"/>
      <w:r w:rsidRPr="005D1B88">
        <w:rPr>
          <w:rFonts w:ascii="Times New Roman" w:eastAsia="SimSun" w:hAnsi="Times New Roman" w:cs="Times New Roman"/>
          <w:bCs/>
          <w:kern w:val="3"/>
          <w:sz w:val="18"/>
          <w:szCs w:val="18"/>
          <w:lang w:val="ru-RU" w:eastAsia="zh-CN" w:bidi="hi-IN"/>
        </w:rPr>
        <w:t>далі-керівні</w:t>
      </w:r>
      <w:proofErr w:type="spellEnd"/>
      <w:r w:rsidRPr="005D1B88">
        <w:rPr>
          <w:rFonts w:ascii="Times New Roman" w:eastAsia="SimSun" w:hAnsi="Times New Roman" w:cs="Times New Roman"/>
          <w:bCs/>
          <w:kern w:val="3"/>
          <w:sz w:val="18"/>
          <w:szCs w:val="18"/>
          <w:lang w:val="ru-RU" w:eastAsia="zh-CN" w:bidi="hi-IN"/>
        </w:rPr>
        <w:t xml:space="preserve"> особи), не </w:t>
      </w:r>
      <w:proofErr w:type="spellStart"/>
      <w:r w:rsidRPr="005D1B88">
        <w:rPr>
          <w:rFonts w:ascii="Times New Roman" w:eastAsia="SimSun" w:hAnsi="Times New Roman" w:cs="Times New Roman"/>
          <w:bCs/>
          <w:kern w:val="3"/>
          <w:sz w:val="18"/>
          <w:szCs w:val="18"/>
          <w:lang w:val="ru-RU" w:eastAsia="zh-CN" w:bidi="hi-IN"/>
        </w:rPr>
        <w:t>притягалися</w:t>
      </w:r>
      <w:proofErr w:type="spellEnd"/>
      <w:r w:rsidRPr="005D1B88">
        <w:rPr>
          <w:rFonts w:ascii="Times New Roman" w:eastAsia="SimSun" w:hAnsi="Times New Roman" w:cs="Times New Roman"/>
          <w:bCs/>
          <w:kern w:val="3"/>
          <w:sz w:val="18"/>
          <w:szCs w:val="18"/>
          <w:lang w:val="ru-RU" w:eastAsia="zh-CN" w:bidi="hi-IN"/>
        </w:rPr>
        <w:t xml:space="preserve"> до </w:t>
      </w:r>
      <w:proofErr w:type="spellStart"/>
      <w:r w:rsidRPr="005D1B88">
        <w:rPr>
          <w:rFonts w:ascii="Times New Roman" w:eastAsia="SimSun" w:hAnsi="Times New Roman" w:cs="Times New Roman"/>
          <w:bCs/>
          <w:kern w:val="3"/>
          <w:sz w:val="18"/>
          <w:szCs w:val="18"/>
          <w:lang w:val="ru-RU" w:eastAsia="zh-CN" w:bidi="hi-IN"/>
        </w:rPr>
        <w:t>відповідальності</w:t>
      </w:r>
      <w:proofErr w:type="spellEnd"/>
      <w:r w:rsidRPr="005D1B88">
        <w:rPr>
          <w:rFonts w:ascii="Times New Roman" w:eastAsia="SimSun" w:hAnsi="Times New Roman" w:cs="Times New Roman"/>
          <w:bCs/>
          <w:kern w:val="3"/>
          <w:sz w:val="18"/>
          <w:szCs w:val="18"/>
          <w:lang w:val="ru-RU" w:eastAsia="zh-CN" w:bidi="hi-IN"/>
        </w:rPr>
        <w:t xml:space="preserve"> за </w:t>
      </w:r>
      <w:proofErr w:type="spellStart"/>
      <w:r w:rsidRPr="005D1B88">
        <w:rPr>
          <w:rFonts w:ascii="Times New Roman" w:eastAsia="SimSun" w:hAnsi="Times New Roman" w:cs="Times New Roman"/>
          <w:bCs/>
          <w:kern w:val="3"/>
          <w:sz w:val="18"/>
          <w:szCs w:val="18"/>
          <w:lang w:val="ru-RU" w:eastAsia="zh-CN" w:bidi="hi-IN"/>
        </w:rPr>
        <w:t>вчинення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корупційного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правопорушення</w:t>
      </w:r>
      <w:proofErr w:type="spellEnd"/>
      <w:r w:rsidRPr="005D1B88">
        <w:rPr>
          <w:rFonts w:ascii="Times New Roman" w:eastAsia="SimSun" w:hAnsi="Times New Roman" w:cs="Times New Roman"/>
          <w:bCs/>
          <w:kern w:val="3"/>
          <w:sz w:val="18"/>
          <w:szCs w:val="18"/>
          <w:lang w:val="ru-RU" w:eastAsia="zh-CN" w:bidi="hi-IN"/>
        </w:rPr>
        <w:t xml:space="preserve"> та/</w:t>
      </w:r>
      <w:proofErr w:type="spellStart"/>
      <w:r w:rsidRPr="005D1B88">
        <w:rPr>
          <w:rFonts w:ascii="Times New Roman" w:eastAsia="SimSun" w:hAnsi="Times New Roman" w:cs="Times New Roman"/>
          <w:bCs/>
          <w:kern w:val="3"/>
          <w:sz w:val="18"/>
          <w:szCs w:val="18"/>
          <w:lang w:val="ru-RU" w:eastAsia="zh-CN" w:bidi="hi-IN"/>
        </w:rPr>
        <w:t>або</w:t>
      </w:r>
      <w:proofErr w:type="spellEnd"/>
      <w:r w:rsidRPr="005D1B88">
        <w:rPr>
          <w:rFonts w:ascii="Times New Roman" w:eastAsia="SimSun" w:hAnsi="Times New Roman" w:cs="Times New Roman"/>
          <w:bCs/>
          <w:kern w:val="3"/>
          <w:sz w:val="18"/>
          <w:szCs w:val="18"/>
          <w:lang w:val="ru-RU" w:eastAsia="zh-CN" w:bidi="hi-IN"/>
        </w:rPr>
        <w:t xml:space="preserve"> не </w:t>
      </w:r>
      <w:proofErr w:type="spellStart"/>
      <w:r w:rsidRPr="005D1B88">
        <w:rPr>
          <w:rFonts w:ascii="Times New Roman" w:eastAsia="SimSun" w:hAnsi="Times New Roman" w:cs="Times New Roman"/>
          <w:bCs/>
          <w:kern w:val="3"/>
          <w:sz w:val="18"/>
          <w:szCs w:val="18"/>
          <w:lang w:val="ru-RU" w:eastAsia="zh-CN" w:bidi="hi-IN"/>
        </w:rPr>
        <w:t>були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засуджені</w:t>
      </w:r>
      <w:proofErr w:type="spellEnd"/>
      <w:r w:rsidRPr="005D1B88">
        <w:rPr>
          <w:rFonts w:ascii="Times New Roman" w:eastAsia="SimSun" w:hAnsi="Times New Roman" w:cs="Times New Roman"/>
          <w:bCs/>
          <w:kern w:val="3"/>
          <w:sz w:val="18"/>
          <w:szCs w:val="18"/>
          <w:lang w:val="ru-RU" w:eastAsia="zh-CN" w:bidi="hi-IN"/>
        </w:rPr>
        <w:t xml:space="preserve"> за </w:t>
      </w:r>
      <w:proofErr w:type="spellStart"/>
      <w:r w:rsidRPr="005D1B88">
        <w:rPr>
          <w:rFonts w:ascii="Times New Roman" w:eastAsia="SimSun" w:hAnsi="Times New Roman" w:cs="Times New Roman"/>
          <w:bCs/>
          <w:kern w:val="3"/>
          <w:sz w:val="18"/>
          <w:szCs w:val="18"/>
          <w:lang w:val="ru-RU" w:eastAsia="zh-CN" w:bidi="hi-IN"/>
        </w:rPr>
        <w:t>злочин</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вчинений</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корисливих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мотивів</w:t>
      </w:r>
      <w:proofErr w:type="spellEnd"/>
      <w:r w:rsidRPr="005D1B88">
        <w:rPr>
          <w:rFonts w:ascii="Times New Roman" w:eastAsia="SimSun" w:hAnsi="Times New Roman" w:cs="Times New Roman"/>
          <w:bCs/>
          <w:kern w:val="3"/>
          <w:sz w:val="18"/>
          <w:szCs w:val="18"/>
          <w:lang w:val="ru-RU" w:eastAsia="zh-CN" w:bidi="hi-IN"/>
        </w:rPr>
        <w:t xml:space="preserve">, а </w:t>
      </w:r>
      <w:proofErr w:type="spellStart"/>
      <w:r w:rsidRPr="005D1B88">
        <w:rPr>
          <w:rFonts w:ascii="Times New Roman" w:eastAsia="SimSun" w:hAnsi="Times New Roman" w:cs="Times New Roman"/>
          <w:bCs/>
          <w:kern w:val="3"/>
          <w:sz w:val="18"/>
          <w:szCs w:val="18"/>
          <w:lang w:val="ru-RU" w:eastAsia="zh-CN" w:bidi="hi-IN"/>
        </w:rPr>
        <w:t>також</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зобов'язуються</w:t>
      </w:r>
      <w:proofErr w:type="spellEnd"/>
      <w:r w:rsidRPr="005D1B88">
        <w:rPr>
          <w:rFonts w:ascii="Times New Roman" w:eastAsia="SimSun" w:hAnsi="Times New Roman" w:cs="Times New Roman"/>
          <w:bCs/>
          <w:kern w:val="3"/>
          <w:sz w:val="18"/>
          <w:szCs w:val="18"/>
          <w:lang w:val="ru-RU" w:eastAsia="zh-CN" w:bidi="hi-IN"/>
        </w:rPr>
        <w:t xml:space="preserve"> у </w:t>
      </w:r>
      <w:proofErr w:type="spellStart"/>
      <w:r w:rsidRPr="005D1B88">
        <w:rPr>
          <w:rFonts w:ascii="Times New Roman" w:eastAsia="SimSun" w:hAnsi="Times New Roman" w:cs="Times New Roman"/>
          <w:bCs/>
          <w:kern w:val="3"/>
          <w:sz w:val="18"/>
          <w:szCs w:val="18"/>
          <w:lang w:val="ru-RU" w:eastAsia="zh-CN" w:bidi="hi-IN"/>
        </w:rPr>
        <w:t>разі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виникнення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зазначених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обставин</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негайно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повідомляти</w:t>
      </w:r>
      <w:proofErr w:type="spellEnd"/>
      <w:r w:rsidRPr="005D1B88">
        <w:rPr>
          <w:rFonts w:ascii="Times New Roman" w:eastAsia="SimSun" w:hAnsi="Times New Roman" w:cs="Times New Roman"/>
          <w:bCs/>
          <w:kern w:val="3"/>
          <w:sz w:val="18"/>
          <w:szCs w:val="18"/>
          <w:lang w:val="ru-RU" w:eastAsia="zh-CN" w:bidi="hi-IN"/>
        </w:rPr>
        <w:t xml:space="preserve"> про </w:t>
      </w:r>
      <w:proofErr w:type="spellStart"/>
      <w:r w:rsidRPr="005D1B88">
        <w:rPr>
          <w:rFonts w:ascii="Times New Roman" w:eastAsia="SimSun" w:hAnsi="Times New Roman" w:cs="Times New Roman"/>
          <w:bCs/>
          <w:kern w:val="3"/>
          <w:sz w:val="18"/>
          <w:szCs w:val="18"/>
          <w:lang w:val="ru-RU" w:eastAsia="zh-CN" w:bidi="hi-IN"/>
        </w:rPr>
        <w:t>це</w:t>
      </w:r>
      <w:proofErr w:type="spellEnd"/>
      <w:r w:rsidRPr="005D1B88">
        <w:rPr>
          <w:rFonts w:ascii="Times New Roman" w:eastAsia="SimSun" w:hAnsi="Times New Roman" w:cs="Times New Roman"/>
          <w:bCs/>
          <w:kern w:val="3"/>
          <w:sz w:val="18"/>
          <w:szCs w:val="18"/>
          <w:lang w:val="ru-RU" w:eastAsia="zh-CN" w:bidi="hi-IN"/>
        </w:rPr>
        <w:t xml:space="preserve"> одна одну у </w:t>
      </w:r>
      <w:proofErr w:type="spellStart"/>
      <w:r w:rsidRPr="005D1B88">
        <w:rPr>
          <w:rFonts w:ascii="Times New Roman" w:eastAsia="SimSun" w:hAnsi="Times New Roman" w:cs="Times New Roman"/>
          <w:bCs/>
          <w:kern w:val="3"/>
          <w:sz w:val="18"/>
          <w:szCs w:val="18"/>
          <w:lang w:val="ru-RU" w:eastAsia="zh-CN" w:bidi="hi-IN"/>
        </w:rPr>
        <w:t>письмовій</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формі</w:t>
      </w:r>
      <w:proofErr w:type="spellEnd"/>
      <w:r w:rsidRPr="005D1B88">
        <w:rPr>
          <w:rFonts w:ascii="Times New Roman" w:eastAsia="SimSun" w:hAnsi="Times New Roman" w:cs="Times New Roman"/>
          <w:bCs/>
          <w:kern w:val="3"/>
          <w:sz w:val="18"/>
          <w:szCs w:val="18"/>
          <w:lang w:val="ru-RU" w:eastAsia="zh-CN" w:bidi="hi-IN"/>
        </w:rPr>
        <w:t>.</w:t>
      </w:r>
    </w:p>
    <w:p w:rsidR="00D522AD" w:rsidRPr="005D1B88" w:rsidRDefault="00D522AD" w:rsidP="00D522AD">
      <w:pPr>
        <w:widowControl w:val="0"/>
        <w:spacing w:after="0" w:line="240" w:lineRule="auto"/>
        <w:ind w:firstLine="709"/>
        <w:jc w:val="both"/>
        <w:textAlignment w:val="baseline"/>
        <w:rPr>
          <w:rFonts w:ascii="Times New Roman" w:eastAsia="SimSun" w:hAnsi="Times New Roman" w:cs="Times New Roman"/>
          <w:bCs/>
          <w:kern w:val="3"/>
          <w:sz w:val="18"/>
          <w:szCs w:val="18"/>
          <w:lang w:val="ru-RU" w:eastAsia="zh-CN" w:bidi="hi-IN"/>
        </w:rPr>
      </w:pPr>
      <w:r w:rsidRPr="005D1B88">
        <w:rPr>
          <w:rFonts w:ascii="Times New Roman" w:eastAsia="SimSun" w:hAnsi="Times New Roman" w:cs="Times New Roman"/>
          <w:bCs/>
          <w:kern w:val="3"/>
          <w:sz w:val="18"/>
          <w:szCs w:val="18"/>
          <w:lang w:val="ru-RU" w:eastAsia="zh-CN" w:bidi="hi-IN"/>
        </w:rPr>
        <w:t>12.2.</w:t>
      </w:r>
      <w:r w:rsidRPr="005D1B88">
        <w:rPr>
          <w:rFonts w:ascii="Times New Roman" w:eastAsia="SimSun" w:hAnsi="Times New Roman" w:cs="Times New Roman"/>
          <w:bCs/>
          <w:kern w:val="3"/>
          <w:sz w:val="18"/>
          <w:szCs w:val="18"/>
          <w:lang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Сторони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гарантують</w:t>
      </w:r>
      <w:proofErr w:type="spellEnd"/>
      <w:r w:rsidRPr="005D1B88">
        <w:rPr>
          <w:rFonts w:ascii="Times New Roman" w:eastAsia="SimSun" w:hAnsi="Times New Roman" w:cs="Times New Roman"/>
          <w:bCs/>
          <w:kern w:val="3"/>
          <w:sz w:val="18"/>
          <w:szCs w:val="18"/>
          <w:lang w:val="ru-RU" w:eastAsia="zh-CN" w:bidi="hi-IN"/>
        </w:rPr>
        <w:t xml:space="preserve"> та </w:t>
      </w:r>
      <w:proofErr w:type="spellStart"/>
      <w:r w:rsidRPr="005D1B88">
        <w:rPr>
          <w:rFonts w:ascii="Times New Roman" w:eastAsia="SimSun" w:hAnsi="Times New Roman" w:cs="Times New Roman"/>
          <w:bCs/>
          <w:kern w:val="3"/>
          <w:sz w:val="18"/>
          <w:szCs w:val="18"/>
          <w:lang w:val="ru-RU" w:eastAsia="zh-CN" w:bidi="hi-IN"/>
        </w:rPr>
        <w:t>зобов'язуються</w:t>
      </w:r>
      <w:proofErr w:type="spellEnd"/>
      <w:r w:rsidRPr="005D1B88">
        <w:rPr>
          <w:rFonts w:ascii="Times New Roman" w:eastAsia="SimSun" w:hAnsi="Times New Roman" w:cs="Times New Roman"/>
          <w:bCs/>
          <w:kern w:val="3"/>
          <w:sz w:val="18"/>
          <w:szCs w:val="18"/>
          <w:lang w:val="ru-RU" w:eastAsia="zh-CN" w:bidi="hi-IN"/>
        </w:rPr>
        <w:t xml:space="preserve"> не </w:t>
      </w:r>
      <w:proofErr w:type="spellStart"/>
      <w:r w:rsidRPr="005D1B88">
        <w:rPr>
          <w:rFonts w:ascii="Times New Roman" w:eastAsia="SimSun" w:hAnsi="Times New Roman" w:cs="Times New Roman"/>
          <w:bCs/>
          <w:kern w:val="3"/>
          <w:sz w:val="18"/>
          <w:szCs w:val="18"/>
          <w:lang w:val="ru-RU" w:eastAsia="zh-CN" w:bidi="hi-IN"/>
        </w:rPr>
        <w:t>здійснювати</w:t>
      </w:r>
      <w:proofErr w:type="spellEnd"/>
      <w:r w:rsidRPr="005D1B88">
        <w:rPr>
          <w:rFonts w:ascii="Times New Roman" w:eastAsia="SimSun" w:hAnsi="Times New Roman" w:cs="Times New Roman"/>
          <w:bCs/>
          <w:kern w:val="3"/>
          <w:sz w:val="18"/>
          <w:szCs w:val="18"/>
          <w:lang w:val="ru-RU" w:eastAsia="zh-CN" w:bidi="hi-IN"/>
        </w:rPr>
        <w:t xml:space="preserve"> (як </w:t>
      </w:r>
      <w:proofErr w:type="spellStart"/>
      <w:r w:rsidRPr="005D1B88">
        <w:rPr>
          <w:rFonts w:ascii="Times New Roman" w:eastAsia="SimSun" w:hAnsi="Times New Roman" w:cs="Times New Roman"/>
          <w:bCs/>
          <w:kern w:val="3"/>
          <w:sz w:val="18"/>
          <w:szCs w:val="18"/>
          <w:lang w:val="ru-RU" w:eastAsia="zh-CN" w:bidi="hi-IN"/>
        </w:rPr>
        <w:t>безпосередньо</w:t>
      </w:r>
      <w:proofErr w:type="spellEnd"/>
      <w:r w:rsidRPr="005D1B88">
        <w:rPr>
          <w:rFonts w:ascii="Times New Roman" w:eastAsia="SimSun" w:hAnsi="Times New Roman" w:cs="Times New Roman"/>
          <w:bCs/>
          <w:kern w:val="3"/>
          <w:sz w:val="18"/>
          <w:szCs w:val="18"/>
          <w:lang w:val="ru-RU" w:eastAsia="zh-CN" w:bidi="hi-IN"/>
        </w:rPr>
        <w:t xml:space="preserve">, так </w:t>
      </w:r>
      <w:proofErr w:type="spellStart"/>
      <w:r w:rsidRPr="005D1B88">
        <w:rPr>
          <w:rFonts w:ascii="Times New Roman" w:eastAsia="SimSun" w:hAnsi="Times New Roman" w:cs="Times New Roman"/>
          <w:bCs/>
          <w:kern w:val="3"/>
          <w:sz w:val="18"/>
          <w:szCs w:val="18"/>
          <w:lang w:val="ru-RU" w:eastAsia="zh-CN" w:bidi="hi-IN"/>
        </w:rPr>
        <w:t>і</w:t>
      </w:r>
      <w:proofErr w:type="spellEnd"/>
      <w:r w:rsidRPr="005D1B88">
        <w:rPr>
          <w:rFonts w:ascii="Times New Roman" w:eastAsia="SimSun" w:hAnsi="Times New Roman" w:cs="Times New Roman"/>
          <w:bCs/>
          <w:kern w:val="3"/>
          <w:sz w:val="18"/>
          <w:szCs w:val="18"/>
          <w:lang w:val="ru-RU" w:eastAsia="zh-CN" w:bidi="hi-IN"/>
        </w:rPr>
        <w:t xml:space="preserve"> через </w:t>
      </w:r>
      <w:proofErr w:type="spellStart"/>
      <w:r w:rsidRPr="005D1B88">
        <w:rPr>
          <w:rFonts w:ascii="Times New Roman" w:eastAsia="SimSun" w:hAnsi="Times New Roman" w:cs="Times New Roman"/>
          <w:bCs/>
          <w:kern w:val="3"/>
          <w:sz w:val="18"/>
          <w:szCs w:val="18"/>
          <w:lang w:val="ru-RU" w:eastAsia="zh-CN" w:bidi="hi-IN"/>
        </w:rPr>
        <w:t>третіх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осіб</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будь-які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матеріальні</w:t>
      </w:r>
      <w:proofErr w:type="spellEnd"/>
      <w:r w:rsidRPr="005D1B88">
        <w:rPr>
          <w:rFonts w:ascii="Times New Roman" w:eastAsia="SimSun" w:hAnsi="Times New Roman" w:cs="Times New Roman"/>
          <w:bCs/>
          <w:kern w:val="3"/>
          <w:sz w:val="18"/>
          <w:szCs w:val="18"/>
          <w:lang w:val="ru-RU" w:eastAsia="zh-CN" w:bidi="hi-IN"/>
        </w:rPr>
        <w:t>/</w:t>
      </w:r>
      <w:proofErr w:type="spellStart"/>
      <w:r w:rsidRPr="005D1B88">
        <w:rPr>
          <w:rFonts w:ascii="Times New Roman" w:eastAsia="SimSun" w:hAnsi="Times New Roman" w:cs="Times New Roman"/>
          <w:bCs/>
          <w:kern w:val="3"/>
          <w:sz w:val="18"/>
          <w:szCs w:val="18"/>
          <w:lang w:val="ru-RU" w:eastAsia="zh-CN" w:bidi="hi-IN"/>
        </w:rPr>
        <w:t>нематеріальні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заохочення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зацікавлення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стимулювання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пропозиції</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тобто</w:t>
      </w:r>
      <w:proofErr w:type="spellEnd"/>
      <w:r w:rsidRPr="005D1B88">
        <w:rPr>
          <w:rFonts w:ascii="Times New Roman" w:eastAsia="SimSun" w:hAnsi="Times New Roman" w:cs="Times New Roman"/>
          <w:bCs/>
          <w:kern w:val="3"/>
          <w:sz w:val="18"/>
          <w:szCs w:val="18"/>
          <w:lang w:val="ru-RU" w:eastAsia="zh-CN" w:bidi="hi-IN"/>
        </w:rPr>
        <w:t xml:space="preserve"> не </w:t>
      </w:r>
      <w:proofErr w:type="spellStart"/>
      <w:r w:rsidRPr="005D1B88">
        <w:rPr>
          <w:rFonts w:ascii="Times New Roman" w:eastAsia="SimSun" w:hAnsi="Times New Roman" w:cs="Times New Roman"/>
          <w:bCs/>
          <w:kern w:val="3"/>
          <w:sz w:val="18"/>
          <w:szCs w:val="18"/>
          <w:lang w:val="ru-RU" w:eastAsia="zh-CN" w:bidi="hi-IN"/>
        </w:rPr>
        <w:t>пропонувати</w:t>
      </w:r>
      <w:proofErr w:type="spellEnd"/>
      <w:r w:rsidRPr="005D1B88">
        <w:rPr>
          <w:rFonts w:ascii="Times New Roman" w:eastAsia="SimSun" w:hAnsi="Times New Roman" w:cs="Times New Roman"/>
          <w:bCs/>
          <w:kern w:val="3"/>
          <w:sz w:val="18"/>
          <w:szCs w:val="18"/>
          <w:lang w:val="ru-RU" w:eastAsia="zh-CN" w:bidi="hi-IN"/>
        </w:rPr>
        <w:t xml:space="preserve">, не </w:t>
      </w:r>
      <w:proofErr w:type="spellStart"/>
      <w:r w:rsidRPr="005D1B88">
        <w:rPr>
          <w:rFonts w:ascii="Times New Roman" w:eastAsia="SimSun" w:hAnsi="Times New Roman" w:cs="Times New Roman"/>
          <w:bCs/>
          <w:kern w:val="3"/>
          <w:sz w:val="18"/>
          <w:szCs w:val="18"/>
          <w:lang w:val="ru-RU" w:eastAsia="zh-CN" w:bidi="hi-IN"/>
        </w:rPr>
        <w:t>обіцяти</w:t>
      </w:r>
      <w:proofErr w:type="spellEnd"/>
      <w:r w:rsidRPr="005D1B88">
        <w:rPr>
          <w:rFonts w:ascii="Times New Roman" w:eastAsia="SimSun" w:hAnsi="Times New Roman" w:cs="Times New Roman"/>
          <w:bCs/>
          <w:kern w:val="3"/>
          <w:sz w:val="18"/>
          <w:szCs w:val="18"/>
          <w:lang w:val="ru-RU" w:eastAsia="zh-CN" w:bidi="hi-IN"/>
        </w:rPr>
        <w:t xml:space="preserve">, не </w:t>
      </w:r>
      <w:proofErr w:type="spellStart"/>
      <w:r w:rsidRPr="005D1B88">
        <w:rPr>
          <w:rFonts w:ascii="Times New Roman" w:eastAsia="SimSun" w:hAnsi="Times New Roman" w:cs="Times New Roman"/>
          <w:bCs/>
          <w:kern w:val="3"/>
          <w:sz w:val="18"/>
          <w:szCs w:val="18"/>
          <w:lang w:val="ru-RU" w:eastAsia="zh-CN" w:bidi="hi-IN"/>
        </w:rPr>
        <w:t>надавати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грошову</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винагороду</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майно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майнові</w:t>
      </w:r>
      <w:proofErr w:type="spellEnd"/>
      <w:r w:rsidRPr="005D1B88">
        <w:rPr>
          <w:rFonts w:ascii="Times New Roman" w:eastAsia="SimSun" w:hAnsi="Times New Roman" w:cs="Times New Roman"/>
          <w:bCs/>
          <w:kern w:val="3"/>
          <w:sz w:val="18"/>
          <w:szCs w:val="18"/>
          <w:lang w:val="ru-RU" w:eastAsia="zh-CN" w:bidi="hi-IN"/>
        </w:rPr>
        <w:t xml:space="preserve"> права, </w:t>
      </w:r>
      <w:proofErr w:type="spellStart"/>
      <w:r w:rsidRPr="005D1B88">
        <w:rPr>
          <w:rFonts w:ascii="Times New Roman" w:eastAsia="SimSun" w:hAnsi="Times New Roman" w:cs="Times New Roman"/>
          <w:bCs/>
          <w:kern w:val="3"/>
          <w:sz w:val="18"/>
          <w:szCs w:val="18"/>
          <w:lang w:val="ru-RU" w:eastAsia="zh-CN" w:bidi="hi-IN"/>
        </w:rPr>
        <w:t>переваги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proofErr w:type="gramStart"/>
      <w:r w:rsidRPr="005D1B88">
        <w:rPr>
          <w:rFonts w:ascii="Times New Roman" w:eastAsia="SimSun" w:hAnsi="Times New Roman" w:cs="Times New Roman"/>
          <w:bCs/>
          <w:kern w:val="3"/>
          <w:sz w:val="18"/>
          <w:szCs w:val="18"/>
          <w:lang w:val="ru-RU" w:eastAsia="zh-CN" w:bidi="hi-IN"/>
        </w:rPr>
        <w:t>п</w:t>
      </w:r>
      <w:proofErr w:type="gramEnd"/>
      <w:r w:rsidRPr="005D1B88">
        <w:rPr>
          <w:rFonts w:ascii="Times New Roman" w:eastAsia="SimSun" w:hAnsi="Times New Roman" w:cs="Times New Roman"/>
          <w:bCs/>
          <w:kern w:val="3"/>
          <w:sz w:val="18"/>
          <w:szCs w:val="18"/>
          <w:lang w:val="ru-RU" w:eastAsia="zh-CN" w:bidi="hi-IN"/>
        </w:rPr>
        <w:t>ільги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послуги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знижки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нематеріальні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активи</w:t>
      </w:r>
      <w:proofErr w:type="spellEnd"/>
      <w:r w:rsidRPr="005D1B88">
        <w:rPr>
          <w:rFonts w:ascii="Times New Roman" w:eastAsia="SimSun" w:hAnsi="Times New Roman" w:cs="Times New Roman"/>
          <w:bCs/>
          <w:kern w:val="3"/>
          <w:sz w:val="18"/>
          <w:szCs w:val="18"/>
          <w:lang w:val="ru-RU" w:eastAsia="zh-CN" w:bidi="hi-IN"/>
        </w:rPr>
        <w:t xml:space="preserve"> та </w:t>
      </w:r>
      <w:proofErr w:type="spellStart"/>
      <w:r w:rsidRPr="005D1B88">
        <w:rPr>
          <w:rFonts w:ascii="Times New Roman" w:eastAsia="SimSun" w:hAnsi="Times New Roman" w:cs="Times New Roman"/>
          <w:bCs/>
          <w:kern w:val="3"/>
          <w:sz w:val="18"/>
          <w:szCs w:val="18"/>
          <w:lang w:val="ru-RU" w:eastAsia="zh-CN" w:bidi="hi-IN"/>
        </w:rPr>
        <w:t>будь-які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інші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префренції</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працівникам</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сторін</w:t>
      </w:r>
      <w:proofErr w:type="spellEnd"/>
      <w:r w:rsidRPr="005D1B88">
        <w:rPr>
          <w:rFonts w:ascii="Times New Roman" w:eastAsia="SimSun" w:hAnsi="Times New Roman" w:cs="Times New Roman"/>
          <w:bCs/>
          <w:kern w:val="3"/>
          <w:sz w:val="18"/>
          <w:szCs w:val="18"/>
          <w:lang w:val="ru-RU" w:eastAsia="zh-CN" w:bidi="hi-IN"/>
        </w:rPr>
        <w:t xml:space="preserve"> та особам, </w:t>
      </w:r>
      <w:proofErr w:type="spellStart"/>
      <w:r w:rsidRPr="005D1B88">
        <w:rPr>
          <w:rFonts w:ascii="Times New Roman" w:eastAsia="SimSun" w:hAnsi="Times New Roman" w:cs="Times New Roman"/>
          <w:bCs/>
          <w:kern w:val="3"/>
          <w:sz w:val="18"/>
          <w:szCs w:val="18"/>
          <w:lang w:val="ru-RU" w:eastAsia="zh-CN" w:bidi="hi-IN"/>
        </w:rPr>
        <w:t>які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пов'язані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proofErr w:type="gramStart"/>
      <w:r w:rsidRPr="005D1B88">
        <w:rPr>
          <w:rFonts w:ascii="Times New Roman" w:eastAsia="SimSun" w:hAnsi="Times New Roman" w:cs="Times New Roman"/>
          <w:bCs/>
          <w:kern w:val="3"/>
          <w:sz w:val="18"/>
          <w:szCs w:val="18"/>
          <w:lang w:val="ru-RU" w:eastAsia="zh-CN" w:bidi="hi-IN"/>
        </w:rPr>
        <w:t>будь-якими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відносинами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w:t>
      </w:r>
      <w:proofErr w:type="spellEnd"/>
      <w:r w:rsidRPr="005D1B88">
        <w:rPr>
          <w:rFonts w:ascii="Times New Roman" w:eastAsia="SimSun" w:hAnsi="Times New Roman" w:cs="Times New Roman"/>
          <w:bCs/>
          <w:kern w:val="3"/>
          <w:sz w:val="18"/>
          <w:szCs w:val="18"/>
          <w:lang w:val="ru-RU" w:eastAsia="zh-CN" w:bidi="hi-IN"/>
        </w:rPr>
        <w:t xml:space="preserve"> сторонами, </w:t>
      </w:r>
      <w:proofErr w:type="spellStart"/>
      <w:r w:rsidRPr="005D1B88">
        <w:rPr>
          <w:rFonts w:ascii="Times New Roman" w:eastAsia="SimSun" w:hAnsi="Times New Roman" w:cs="Times New Roman"/>
          <w:bCs/>
          <w:kern w:val="3"/>
          <w:sz w:val="18"/>
          <w:szCs w:val="18"/>
          <w:lang w:val="ru-RU" w:eastAsia="zh-CN" w:bidi="hi-IN"/>
        </w:rPr>
        <w:t>що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є</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відповідальними</w:t>
      </w:r>
      <w:proofErr w:type="spellEnd"/>
      <w:r w:rsidRPr="005D1B88">
        <w:rPr>
          <w:rFonts w:ascii="Times New Roman" w:eastAsia="SimSun" w:hAnsi="Times New Roman" w:cs="Times New Roman"/>
          <w:bCs/>
          <w:kern w:val="3"/>
          <w:sz w:val="18"/>
          <w:szCs w:val="18"/>
          <w:lang w:val="ru-RU" w:eastAsia="zh-CN" w:bidi="hi-IN"/>
        </w:rPr>
        <w:t xml:space="preserve"> за </w:t>
      </w:r>
      <w:proofErr w:type="spellStart"/>
      <w:r w:rsidRPr="005D1B88">
        <w:rPr>
          <w:rFonts w:ascii="Times New Roman" w:eastAsia="SimSun" w:hAnsi="Times New Roman" w:cs="Times New Roman"/>
          <w:bCs/>
          <w:kern w:val="3"/>
          <w:sz w:val="18"/>
          <w:szCs w:val="18"/>
          <w:lang w:val="ru-RU" w:eastAsia="zh-CN" w:bidi="hi-IN"/>
        </w:rPr>
        <w:t>умови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виконання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договірних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зобов'язань</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передбачених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цим</w:t>
      </w:r>
      <w:proofErr w:type="spellEnd"/>
      <w:r w:rsidRPr="005D1B88">
        <w:rPr>
          <w:rFonts w:ascii="Times New Roman" w:eastAsia="SimSun" w:hAnsi="Times New Roman" w:cs="Times New Roman"/>
          <w:bCs/>
          <w:kern w:val="3"/>
          <w:sz w:val="18"/>
          <w:szCs w:val="18"/>
          <w:lang w:val="ru-RU" w:eastAsia="zh-CN" w:bidi="hi-IN"/>
        </w:rPr>
        <w:t xml:space="preserve"> договором, </w:t>
      </w:r>
      <w:proofErr w:type="spellStart"/>
      <w:r w:rsidRPr="005D1B88">
        <w:rPr>
          <w:rFonts w:ascii="Times New Roman" w:eastAsia="SimSun" w:hAnsi="Times New Roman" w:cs="Times New Roman"/>
          <w:bCs/>
          <w:kern w:val="3"/>
          <w:sz w:val="18"/>
          <w:szCs w:val="18"/>
          <w:lang w:val="ru-RU" w:eastAsia="zh-CN" w:bidi="hi-IN"/>
        </w:rPr>
        <w:t>включаючи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їх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родичів</w:t>
      </w:r>
      <w:proofErr w:type="spellEnd"/>
      <w:r w:rsidRPr="005D1B88">
        <w:rPr>
          <w:rFonts w:ascii="Times New Roman" w:eastAsia="SimSun" w:hAnsi="Times New Roman" w:cs="Times New Roman"/>
          <w:bCs/>
          <w:kern w:val="3"/>
          <w:sz w:val="18"/>
          <w:szCs w:val="18"/>
          <w:lang w:val="ru-RU" w:eastAsia="zh-CN" w:bidi="hi-IN"/>
        </w:rPr>
        <w:t xml:space="preserve"> та </w:t>
      </w:r>
      <w:proofErr w:type="spellStart"/>
      <w:r w:rsidRPr="005D1B88">
        <w:rPr>
          <w:rFonts w:ascii="Times New Roman" w:eastAsia="SimSun" w:hAnsi="Times New Roman" w:cs="Times New Roman"/>
          <w:bCs/>
          <w:kern w:val="3"/>
          <w:sz w:val="18"/>
          <w:szCs w:val="18"/>
          <w:lang w:val="ru-RU" w:eastAsia="zh-CN" w:bidi="hi-IN"/>
        </w:rPr>
        <w:t>інших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подібних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чи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уповноважених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осіб</w:t>
      </w:r>
      <w:proofErr w:type="spellEnd"/>
      <w:r w:rsidRPr="005D1B88">
        <w:rPr>
          <w:rFonts w:ascii="Times New Roman" w:eastAsia="SimSun" w:hAnsi="Times New Roman" w:cs="Times New Roman"/>
          <w:bCs/>
          <w:kern w:val="3"/>
          <w:sz w:val="18"/>
          <w:szCs w:val="18"/>
          <w:lang w:val="ru-RU" w:eastAsia="zh-CN" w:bidi="hi-IN"/>
        </w:rPr>
        <w:t xml:space="preserve">, за </w:t>
      </w:r>
      <w:proofErr w:type="spellStart"/>
      <w:r w:rsidRPr="005D1B88">
        <w:rPr>
          <w:rFonts w:ascii="Times New Roman" w:eastAsia="SimSun" w:hAnsi="Times New Roman" w:cs="Times New Roman"/>
          <w:bCs/>
          <w:kern w:val="3"/>
          <w:sz w:val="18"/>
          <w:szCs w:val="18"/>
          <w:lang w:val="ru-RU" w:eastAsia="zh-CN" w:bidi="hi-IN"/>
        </w:rPr>
        <w:t>вчинення</w:t>
      </w:r>
      <w:proofErr w:type="spellEnd"/>
      <w:r w:rsidRPr="005D1B88">
        <w:rPr>
          <w:rFonts w:ascii="Times New Roman" w:eastAsia="SimSun" w:hAnsi="Times New Roman" w:cs="Times New Roman"/>
          <w:bCs/>
          <w:kern w:val="3"/>
          <w:sz w:val="18"/>
          <w:szCs w:val="18"/>
          <w:lang w:val="ru-RU" w:eastAsia="zh-CN" w:bidi="hi-IN"/>
        </w:rPr>
        <w:t xml:space="preserve"> ними </w:t>
      </w:r>
      <w:proofErr w:type="spellStart"/>
      <w:r w:rsidRPr="005D1B88">
        <w:rPr>
          <w:rFonts w:ascii="Times New Roman" w:eastAsia="SimSun" w:hAnsi="Times New Roman" w:cs="Times New Roman"/>
          <w:bCs/>
          <w:kern w:val="3"/>
          <w:sz w:val="18"/>
          <w:szCs w:val="18"/>
          <w:lang w:val="ru-RU" w:eastAsia="zh-CN" w:bidi="hi-IN"/>
        </w:rPr>
        <w:t>дій</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чи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бездіяльності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використання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наданих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їм</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повноважень</w:t>
      </w:r>
      <w:proofErr w:type="spellEnd"/>
      <w:r w:rsidRPr="005D1B88">
        <w:rPr>
          <w:rFonts w:ascii="Times New Roman" w:eastAsia="SimSun" w:hAnsi="Times New Roman" w:cs="Times New Roman"/>
          <w:bCs/>
          <w:kern w:val="3"/>
          <w:sz w:val="18"/>
          <w:szCs w:val="18"/>
          <w:lang w:val="ru-RU" w:eastAsia="zh-CN" w:bidi="hi-IN"/>
        </w:rPr>
        <w:t xml:space="preserve"> в </w:t>
      </w:r>
      <w:proofErr w:type="spellStart"/>
      <w:r w:rsidRPr="005D1B88">
        <w:rPr>
          <w:rFonts w:ascii="Times New Roman" w:eastAsia="SimSun" w:hAnsi="Times New Roman" w:cs="Times New Roman"/>
          <w:bCs/>
          <w:kern w:val="3"/>
          <w:sz w:val="18"/>
          <w:szCs w:val="18"/>
          <w:lang w:val="ru-RU" w:eastAsia="zh-CN" w:bidi="hi-IN"/>
        </w:rPr>
        <w:t>інтересах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будь-якої</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сторони</w:t>
      </w:r>
      <w:proofErr w:type="spellEnd"/>
      <w:r w:rsidRPr="005D1B88">
        <w:rPr>
          <w:rFonts w:ascii="Times New Roman" w:eastAsia="SimSun" w:hAnsi="Times New Roman" w:cs="Times New Roman"/>
          <w:bCs/>
          <w:kern w:val="3"/>
          <w:sz w:val="18"/>
          <w:szCs w:val="18"/>
          <w:lang w:val="ru-RU" w:eastAsia="zh-CN" w:bidi="hi-IN"/>
        </w:rPr>
        <w:t>, та/</w:t>
      </w:r>
      <w:proofErr w:type="spellStart"/>
      <w:r w:rsidRPr="005D1B88">
        <w:rPr>
          <w:rFonts w:ascii="Times New Roman" w:eastAsia="SimSun" w:hAnsi="Times New Roman" w:cs="Times New Roman"/>
          <w:bCs/>
          <w:kern w:val="3"/>
          <w:sz w:val="18"/>
          <w:szCs w:val="18"/>
          <w:lang w:val="ru-RU" w:eastAsia="zh-CN" w:bidi="hi-IN"/>
        </w:rPr>
        <w:t>або</w:t>
      </w:r>
      <w:proofErr w:type="spellEnd"/>
      <w:r w:rsidRPr="005D1B88">
        <w:rPr>
          <w:rFonts w:ascii="Times New Roman" w:eastAsia="SimSun" w:hAnsi="Times New Roman" w:cs="Times New Roman"/>
          <w:bCs/>
          <w:kern w:val="3"/>
          <w:sz w:val="18"/>
          <w:szCs w:val="18"/>
          <w:lang w:val="ru-RU" w:eastAsia="zh-CN" w:bidi="hi-IN"/>
        </w:rPr>
        <w:t xml:space="preserve"> в </w:t>
      </w:r>
      <w:proofErr w:type="spellStart"/>
      <w:r w:rsidRPr="005D1B88">
        <w:rPr>
          <w:rFonts w:ascii="Times New Roman" w:eastAsia="SimSun" w:hAnsi="Times New Roman" w:cs="Times New Roman"/>
          <w:bCs/>
          <w:kern w:val="3"/>
          <w:sz w:val="18"/>
          <w:szCs w:val="18"/>
          <w:lang w:val="ru-RU" w:eastAsia="zh-CN" w:bidi="hi-IN"/>
        </w:rPr>
        <w:t>інтересах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осіб</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всупереч</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інтересам</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сторін</w:t>
      </w:r>
      <w:proofErr w:type="spellEnd"/>
      <w:r w:rsidRPr="005D1B88">
        <w:rPr>
          <w:rFonts w:ascii="Times New Roman" w:eastAsia="SimSun" w:hAnsi="Times New Roman" w:cs="Times New Roman"/>
          <w:bCs/>
          <w:kern w:val="3"/>
          <w:sz w:val="18"/>
          <w:szCs w:val="18"/>
          <w:lang w:val="ru-RU" w:eastAsia="zh-CN" w:bidi="hi-IN"/>
        </w:rPr>
        <w:t>.</w:t>
      </w:r>
      <w:proofErr w:type="gramEnd"/>
    </w:p>
    <w:p w:rsidR="00D522AD" w:rsidRPr="005D1B88" w:rsidRDefault="00D522AD" w:rsidP="00D522AD">
      <w:pPr>
        <w:widowControl w:val="0"/>
        <w:spacing w:after="0" w:line="240" w:lineRule="auto"/>
        <w:ind w:firstLine="709"/>
        <w:jc w:val="both"/>
        <w:rPr>
          <w:rFonts w:ascii="Times New Roman" w:hAnsi="Times New Roman" w:cs="Times New Roman"/>
          <w:bCs/>
          <w:sz w:val="18"/>
          <w:szCs w:val="18"/>
          <w:lang w:val="ru-RU" w:eastAsia="en-US"/>
        </w:rPr>
      </w:pPr>
      <w:r w:rsidRPr="005D1B88">
        <w:rPr>
          <w:rFonts w:ascii="Times New Roman" w:eastAsia="SimSun" w:hAnsi="Times New Roman" w:cs="Times New Roman"/>
          <w:bCs/>
          <w:kern w:val="3"/>
          <w:sz w:val="18"/>
          <w:szCs w:val="18"/>
          <w:lang w:val="ru-RU" w:eastAsia="zh-CN" w:bidi="hi-IN"/>
        </w:rPr>
        <w:t>12.3.</w:t>
      </w:r>
      <w:r w:rsidRPr="005D1B88">
        <w:rPr>
          <w:rFonts w:ascii="Times New Roman" w:eastAsia="SimSun" w:hAnsi="Times New Roman" w:cs="Times New Roman"/>
          <w:bCs/>
          <w:kern w:val="3"/>
          <w:sz w:val="18"/>
          <w:szCs w:val="18"/>
          <w:lang w:eastAsia="zh-CN" w:bidi="hi-IN"/>
        </w:rPr>
        <w:t xml:space="preserve"> </w:t>
      </w:r>
      <w:r w:rsidRPr="005D1B88">
        <w:rPr>
          <w:rFonts w:ascii="Times New Roman" w:eastAsia="SimSun" w:hAnsi="Times New Roman" w:cs="Times New Roman"/>
          <w:bCs/>
          <w:kern w:val="3"/>
          <w:sz w:val="18"/>
          <w:szCs w:val="18"/>
          <w:lang w:val="ru-RU" w:eastAsia="zh-CN" w:bidi="hi-IN"/>
        </w:rPr>
        <w:t xml:space="preserve">У </w:t>
      </w:r>
      <w:proofErr w:type="spellStart"/>
      <w:r w:rsidRPr="005D1B88">
        <w:rPr>
          <w:rFonts w:ascii="Times New Roman" w:eastAsia="SimSun" w:hAnsi="Times New Roman" w:cs="Times New Roman"/>
          <w:bCs/>
          <w:kern w:val="3"/>
          <w:sz w:val="18"/>
          <w:szCs w:val="18"/>
          <w:lang w:val="ru-RU" w:eastAsia="zh-CN" w:bidi="hi-IN"/>
        </w:rPr>
        <w:t>разі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надходження</w:t>
      </w:r>
      <w:proofErr w:type="spellEnd"/>
      <w:r w:rsidRPr="005D1B88">
        <w:rPr>
          <w:rFonts w:ascii="Times New Roman" w:eastAsia="SimSun" w:hAnsi="Times New Roman" w:cs="Times New Roman"/>
          <w:bCs/>
          <w:kern w:val="3"/>
          <w:sz w:val="18"/>
          <w:szCs w:val="18"/>
          <w:lang w:val="ru-RU" w:eastAsia="zh-CN" w:bidi="hi-IN"/>
        </w:rPr>
        <w:t xml:space="preserve"> до </w:t>
      </w:r>
      <w:proofErr w:type="spellStart"/>
      <w:r w:rsidRPr="005D1B88">
        <w:rPr>
          <w:rFonts w:ascii="Times New Roman" w:eastAsia="SimSun" w:hAnsi="Times New Roman" w:cs="Times New Roman"/>
          <w:bCs/>
          <w:kern w:val="3"/>
          <w:sz w:val="18"/>
          <w:szCs w:val="18"/>
          <w:lang w:val="ru-RU" w:eastAsia="zh-CN" w:bidi="hi-IN"/>
        </w:rPr>
        <w:t>будь-якої</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сторони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вимог</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чи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пропозицій</w:t>
      </w:r>
      <w:proofErr w:type="spellEnd"/>
      <w:r w:rsidRPr="005D1B88">
        <w:rPr>
          <w:rFonts w:ascii="Times New Roman" w:eastAsia="SimSun" w:hAnsi="Times New Roman" w:cs="Times New Roman"/>
          <w:bCs/>
          <w:kern w:val="3"/>
          <w:sz w:val="18"/>
          <w:szCs w:val="18"/>
          <w:lang w:val="ru-RU" w:eastAsia="zh-CN" w:bidi="hi-IN"/>
        </w:rPr>
        <w:t xml:space="preserve"> про </w:t>
      </w:r>
      <w:proofErr w:type="spellStart"/>
      <w:r w:rsidRPr="005D1B88">
        <w:rPr>
          <w:rFonts w:ascii="Times New Roman" w:eastAsia="SimSun" w:hAnsi="Times New Roman" w:cs="Times New Roman"/>
          <w:bCs/>
          <w:kern w:val="3"/>
          <w:sz w:val="18"/>
          <w:szCs w:val="18"/>
          <w:lang w:val="ru-RU" w:eastAsia="zh-CN" w:bidi="hi-IN"/>
        </w:rPr>
        <w:t>отримання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матеріальних</w:t>
      </w:r>
      <w:proofErr w:type="spellEnd"/>
      <w:r w:rsidRPr="005D1B88">
        <w:rPr>
          <w:rFonts w:ascii="Times New Roman" w:eastAsia="SimSun" w:hAnsi="Times New Roman" w:cs="Times New Roman"/>
          <w:bCs/>
          <w:kern w:val="3"/>
          <w:sz w:val="18"/>
          <w:szCs w:val="18"/>
          <w:lang w:val="ru-RU" w:eastAsia="zh-CN" w:bidi="hi-IN"/>
        </w:rPr>
        <w:t>/</w:t>
      </w:r>
      <w:proofErr w:type="spellStart"/>
      <w:r w:rsidRPr="005D1B88">
        <w:rPr>
          <w:rFonts w:ascii="Times New Roman" w:eastAsia="SimSun" w:hAnsi="Times New Roman" w:cs="Times New Roman"/>
          <w:bCs/>
          <w:kern w:val="3"/>
          <w:sz w:val="18"/>
          <w:szCs w:val="18"/>
          <w:lang w:val="ru-RU" w:eastAsia="zh-CN" w:bidi="hi-IN"/>
        </w:rPr>
        <w:t>нематеріальних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заохочень</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зацікавлень</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стимулювань</w:t>
      </w:r>
      <w:proofErr w:type="spellEnd"/>
      <w:r w:rsidRPr="005D1B88">
        <w:rPr>
          <w:rFonts w:ascii="Times New Roman" w:eastAsia="SimSun" w:hAnsi="Times New Roman" w:cs="Times New Roman"/>
          <w:bCs/>
          <w:kern w:val="3"/>
          <w:sz w:val="18"/>
          <w:szCs w:val="18"/>
          <w:lang w:val="ru-RU" w:eastAsia="zh-CN" w:bidi="hi-IN"/>
        </w:rPr>
        <w:t xml:space="preserve"> у </w:t>
      </w:r>
      <w:proofErr w:type="spellStart"/>
      <w:r w:rsidRPr="005D1B88">
        <w:rPr>
          <w:rFonts w:ascii="Times New Roman" w:eastAsia="SimSun" w:hAnsi="Times New Roman" w:cs="Times New Roman"/>
          <w:bCs/>
          <w:kern w:val="3"/>
          <w:sz w:val="18"/>
          <w:szCs w:val="18"/>
          <w:lang w:val="ru-RU" w:eastAsia="zh-CN" w:bidi="hi-IN"/>
        </w:rPr>
        <w:t>формі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грошової</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винагороди</w:t>
      </w:r>
      <w:proofErr w:type="spellEnd"/>
      <w:r w:rsidRPr="005D1B88">
        <w:rPr>
          <w:rFonts w:ascii="Times New Roman" w:eastAsia="SimSun" w:hAnsi="Times New Roman" w:cs="Times New Roman"/>
          <w:bCs/>
          <w:kern w:val="3"/>
          <w:sz w:val="18"/>
          <w:szCs w:val="18"/>
          <w:lang w:val="ru-RU" w:eastAsia="zh-CN" w:bidi="hi-IN"/>
        </w:rPr>
        <w:t xml:space="preserve">, майна, </w:t>
      </w:r>
      <w:proofErr w:type="spellStart"/>
      <w:r w:rsidRPr="005D1B88">
        <w:rPr>
          <w:rFonts w:ascii="Times New Roman" w:eastAsia="SimSun" w:hAnsi="Times New Roman" w:cs="Times New Roman"/>
          <w:bCs/>
          <w:kern w:val="3"/>
          <w:sz w:val="18"/>
          <w:szCs w:val="18"/>
          <w:lang w:val="ru-RU" w:eastAsia="zh-CN" w:bidi="hi-IN"/>
        </w:rPr>
        <w:t>майнових</w:t>
      </w:r>
      <w:proofErr w:type="spellEnd"/>
      <w:r w:rsidRPr="005D1B88">
        <w:rPr>
          <w:rFonts w:ascii="Times New Roman" w:eastAsia="SimSun" w:hAnsi="Times New Roman" w:cs="Times New Roman"/>
          <w:bCs/>
          <w:kern w:val="3"/>
          <w:sz w:val="18"/>
          <w:szCs w:val="18"/>
          <w:lang w:val="ru-RU" w:eastAsia="zh-CN" w:bidi="hi-IN"/>
        </w:rPr>
        <w:t xml:space="preserve"> прав, </w:t>
      </w:r>
      <w:proofErr w:type="spellStart"/>
      <w:r w:rsidRPr="005D1B88">
        <w:rPr>
          <w:rFonts w:ascii="Times New Roman" w:eastAsia="SimSun" w:hAnsi="Times New Roman" w:cs="Times New Roman"/>
          <w:bCs/>
          <w:kern w:val="3"/>
          <w:sz w:val="18"/>
          <w:szCs w:val="18"/>
          <w:lang w:val="ru-RU" w:eastAsia="zh-CN" w:bidi="hi-IN"/>
        </w:rPr>
        <w:t>переваги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proofErr w:type="gramStart"/>
      <w:r w:rsidRPr="005D1B88">
        <w:rPr>
          <w:rFonts w:ascii="Times New Roman" w:eastAsia="SimSun" w:hAnsi="Times New Roman" w:cs="Times New Roman"/>
          <w:bCs/>
          <w:kern w:val="3"/>
          <w:sz w:val="18"/>
          <w:szCs w:val="18"/>
          <w:lang w:val="ru-RU" w:eastAsia="zh-CN" w:bidi="hi-IN"/>
        </w:rPr>
        <w:t>п</w:t>
      </w:r>
      <w:proofErr w:type="gramEnd"/>
      <w:r w:rsidRPr="005D1B88">
        <w:rPr>
          <w:rFonts w:ascii="Times New Roman" w:eastAsia="SimSun" w:hAnsi="Times New Roman" w:cs="Times New Roman"/>
          <w:bCs/>
          <w:kern w:val="3"/>
          <w:sz w:val="18"/>
          <w:szCs w:val="18"/>
          <w:lang w:val="ru-RU" w:eastAsia="zh-CN" w:bidi="hi-IN"/>
        </w:rPr>
        <w:t>ільги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послуги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знижки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нематеріальні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активи</w:t>
      </w:r>
      <w:proofErr w:type="spellEnd"/>
      <w:r w:rsidRPr="005D1B88">
        <w:rPr>
          <w:rFonts w:ascii="Times New Roman" w:eastAsia="SimSun" w:hAnsi="Times New Roman" w:cs="Times New Roman"/>
          <w:bCs/>
          <w:kern w:val="3"/>
          <w:sz w:val="18"/>
          <w:szCs w:val="18"/>
          <w:lang w:val="ru-RU" w:eastAsia="zh-CN" w:bidi="hi-IN"/>
        </w:rPr>
        <w:t xml:space="preserve"> та </w:t>
      </w:r>
      <w:proofErr w:type="spellStart"/>
      <w:r w:rsidRPr="005D1B88">
        <w:rPr>
          <w:rFonts w:ascii="Times New Roman" w:eastAsia="SimSun" w:hAnsi="Times New Roman" w:cs="Times New Roman"/>
          <w:bCs/>
          <w:kern w:val="3"/>
          <w:sz w:val="18"/>
          <w:szCs w:val="18"/>
          <w:lang w:val="ru-RU" w:eastAsia="zh-CN" w:bidi="hi-IN"/>
        </w:rPr>
        <w:t>будь-які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інші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префренції</w:t>
      </w:r>
      <w:proofErr w:type="spellEnd"/>
      <w:r w:rsidRPr="005D1B88">
        <w:rPr>
          <w:rFonts w:ascii="Times New Roman" w:eastAsia="SimSun" w:hAnsi="Times New Roman" w:cs="Times New Roman"/>
          <w:bCs/>
          <w:kern w:val="3"/>
          <w:sz w:val="18"/>
          <w:szCs w:val="18"/>
          <w:lang w:val="ru-RU" w:eastAsia="zh-CN" w:bidi="hi-IN"/>
        </w:rPr>
        <w:t xml:space="preserve">, за </w:t>
      </w:r>
      <w:proofErr w:type="spellStart"/>
      <w:r w:rsidRPr="005D1B88">
        <w:rPr>
          <w:rFonts w:ascii="Times New Roman" w:eastAsia="SimSun" w:hAnsi="Times New Roman" w:cs="Times New Roman"/>
          <w:bCs/>
          <w:kern w:val="3"/>
          <w:sz w:val="18"/>
          <w:szCs w:val="18"/>
          <w:lang w:val="ru-RU" w:eastAsia="zh-CN" w:bidi="hi-IN"/>
        </w:rPr>
        <w:t>вчинення</w:t>
      </w:r>
      <w:proofErr w:type="spellEnd"/>
      <w:r w:rsidRPr="005D1B88">
        <w:rPr>
          <w:rFonts w:ascii="Times New Roman" w:eastAsia="SimSun" w:hAnsi="Times New Roman" w:cs="Times New Roman"/>
          <w:bCs/>
          <w:kern w:val="3"/>
          <w:sz w:val="18"/>
          <w:szCs w:val="18"/>
          <w:lang w:val="ru-RU" w:eastAsia="zh-CN" w:bidi="hi-IN"/>
        </w:rPr>
        <w:t xml:space="preserve"> ними </w:t>
      </w:r>
      <w:proofErr w:type="spellStart"/>
      <w:r w:rsidRPr="005D1B88">
        <w:rPr>
          <w:rFonts w:ascii="Times New Roman" w:eastAsia="SimSun" w:hAnsi="Times New Roman" w:cs="Times New Roman"/>
          <w:bCs/>
          <w:kern w:val="3"/>
          <w:sz w:val="18"/>
          <w:szCs w:val="18"/>
          <w:lang w:val="ru-RU" w:eastAsia="zh-CN" w:bidi="hi-IN"/>
        </w:rPr>
        <w:t>певних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дій</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чи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бездіяльності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використанням</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наданих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їм</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повноважень</w:t>
      </w:r>
      <w:proofErr w:type="spellEnd"/>
      <w:r w:rsidRPr="005D1B88">
        <w:rPr>
          <w:rFonts w:ascii="Times New Roman" w:eastAsia="SimSun" w:hAnsi="Times New Roman" w:cs="Times New Roman"/>
          <w:bCs/>
          <w:kern w:val="3"/>
          <w:sz w:val="18"/>
          <w:szCs w:val="18"/>
          <w:lang w:val="ru-RU" w:eastAsia="zh-CN" w:bidi="hi-IN"/>
        </w:rPr>
        <w:t xml:space="preserve">, на </w:t>
      </w:r>
      <w:proofErr w:type="spellStart"/>
      <w:r w:rsidRPr="005D1B88">
        <w:rPr>
          <w:rFonts w:ascii="Times New Roman" w:eastAsia="SimSun" w:hAnsi="Times New Roman" w:cs="Times New Roman"/>
          <w:bCs/>
          <w:kern w:val="3"/>
          <w:sz w:val="18"/>
          <w:szCs w:val="18"/>
          <w:lang w:val="ru-RU" w:eastAsia="zh-CN" w:bidi="hi-IN"/>
        </w:rPr>
        <w:t>користь</w:t>
      </w:r>
      <w:proofErr w:type="spellEnd"/>
      <w:r w:rsidRPr="005D1B88">
        <w:rPr>
          <w:rFonts w:ascii="Times New Roman" w:eastAsia="SimSun" w:hAnsi="Times New Roman" w:cs="Times New Roman"/>
          <w:bCs/>
          <w:kern w:val="3"/>
          <w:sz w:val="18"/>
          <w:szCs w:val="18"/>
          <w:lang w:val="ru-RU" w:eastAsia="zh-CN" w:bidi="hi-IN"/>
        </w:rPr>
        <w:t xml:space="preserve"> контрагента, </w:t>
      </w:r>
      <w:proofErr w:type="spellStart"/>
      <w:r w:rsidRPr="005D1B88">
        <w:rPr>
          <w:rFonts w:ascii="Times New Roman" w:eastAsia="SimSun" w:hAnsi="Times New Roman" w:cs="Times New Roman"/>
          <w:bCs/>
          <w:kern w:val="3"/>
          <w:sz w:val="18"/>
          <w:szCs w:val="18"/>
          <w:lang w:val="ru-RU" w:eastAsia="zh-CN" w:bidi="hi-IN"/>
        </w:rPr>
        <w:t>останній</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зобов'язаний</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негайно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повідомити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іншу</w:t>
      </w:r>
      <w:proofErr w:type="spellEnd"/>
      <w:r w:rsidRPr="005D1B88">
        <w:rPr>
          <w:rFonts w:ascii="Times New Roman" w:eastAsia="SimSun" w:hAnsi="Times New Roman" w:cs="Times New Roman"/>
          <w:bCs/>
          <w:kern w:val="3"/>
          <w:sz w:val="18"/>
          <w:szCs w:val="18"/>
          <w:lang w:val="ru-RU" w:eastAsia="zh-CN" w:bidi="hi-IN"/>
        </w:rPr>
        <w:t xml:space="preserve"> сторону </w:t>
      </w:r>
      <w:proofErr w:type="gramStart"/>
      <w:r w:rsidRPr="005D1B88">
        <w:rPr>
          <w:rFonts w:ascii="Times New Roman" w:eastAsia="SimSun" w:hAnsi="Times New Roman" w:cs="Times New Roman"/>
          <w:bCs/>
          <w:kern w:val="3"/>
          <w:sz w:val="18"/>
          <w:szCs w:val="18"/>
          <w:lang w:val="ru-RU" w:eastAsia="zh-CN" w:bidi="hi-IN"/>
        </w:rPr>
        <w:t>про</w:t>
      </w:r>
      <w:proofErr w:type="gram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такі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факти</w:t>
      </w:r>
      <w:proofErr w:type="spellEnd"/>
      <w:r w:rsidRPr="005D1B88">
        <w:rPr>
          <w:rFonts w:ascii="Times New Roman" w:eastAsia="SimSun" w:hAnsi="Times New Roman" w:cs="Times New Roman"/>
          <w:bCs/>
          <w:kern w:val="3"/>
          <w:sz w:val="18"/>
          <w:szCs w:val="18"/>
          <w:lang w:val="ru-RU" w:eastAsia="zh-CN" w:bidi="hi-IN"/>
        </w:rPr>
        <w:t xml:space="preserve">. При </w:t>
      </w:r>
      <w:proofErr w:type="spellStart"/>
      <w:r w:rsidRPr="005D1B88">
        <w:rPr>
          <w:rFonts w:ascii="Times New Roman" w:eastAsia="SimSun" w:hAnsi="Times New Roman" w:cs="Times New Roman"/>
          <w:bCs/>
          <w:kern w:val="3"/>
          <w:sz w:val="18"/>
          <w:szCs w:val="18"/>
          <w:lang w:val="ru-RU" w:eastAsia="zh-CN" w:bidi="hi-IN"/>
        </w:rPr>
        <w:t>виявленні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однією</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із</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Сторін</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випадків</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порушення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вказаних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вище</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положень</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цього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розділу</w:t>
      </w:r>
      <w:proofErr w:type="spellEnd"/>
      <w:r w:rsidRPr="005D1B88">
        <w:rPr>
          <w:rFonts w:ascii="Times New Roman" w:eastAsia="SimSun" w:hAnsi="Times New Roman" w:cs="Times New Roman"/>
          <w:bCs/>
          <w:kern w:val="3"/>
          <w:sz w:val="18"/>
          <w:szCs w:val="18"/>
          <w:lang w:val="ru-RU" w:eastAsia="zh-CN" w:bidi="hi-IN"/>
        </w:rPr>
        <w:t xml:space="preserve"> Договору </w:t>
      </w:r>
      <w:proofErr w:type="spellStart"/>
      <w:r w:rsidRPr="005D1B88">
        <w:rPr>
          <w:rFonts w:ascii="Times New Roman" w:eastAsia="SimSun" w:hAnsi="Times New Roman" w:cs="Times New Roman"/>
          <w:bCs/>
          <w:kern w:val="3"/>
          <w:sz w:val="18"/>
          <w:szCs w:val="18"/>
          <w:lang w:val="ru-RU" w:eastAsia="zh-CN" w:bidi="hi-IN"/>
        </w:rPr>
        <w:t>її</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афілійованими</w:t>
      </w:r>
      <w:proofErr w:type="spellEnd"/>
      <w:r w:rsidRPr="005D1B88">
        <w:rPr>
          <w:rFonts w:ascii="Times New Roman" w:eastAsia="SimSun" w:hAnsi="Times New Roman" w:cs="Times New Roman"/>
          <w:bCs/>
          <w:kern w:val="3"/>
          <w:sz w:val="18"/>
          <w:szCs w:val="18"/>
          <w:lang w:val="ru-RU" w:eastAsia="zh-CN" w:bidi="hi-IN"/>
        </w:rPr>
        <w:t xml:space="preserve"> особами </w:t>
      </w:r>
      <w:proofErr w:type="spellStart"/>
      <w:r w:rsidRPr="005D1B88">
        <w:rPr>
          <w:rFonts w:ascii="Times New Roman" w:eastAsia="SimSun" w:hAnsi="Times New Roman" w:cs="Times New Roman"/>
          <w:bCs/>
          <w:kern w:val="3"/>
          <w:sz w:val="18"/>
          <w:szCs w:val="18"/>
          <w:lang w:val="ru-RU" w:eastAsia="zh-CN" w:bidi="hi-IN"/>
        </w:rPr>
        <w:t>або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працівниками</w:t>
      </w:r>
      <w:proofErr w:type="spellEnd"/>
      <w:r w:rsidRPr="005D1B88">
        <w:rPr>
          <w:rFonts w:ascii="Times New Roman" w:eastAsia="SimSun" w:hAnsi="Times New Roman" w:cs="Times New Roman"/>
          <w:bCs/>
          <w:kern w:val="3"/>
          <w:sz w:val="18"/>
          <w:szCs w:val="18"/>
          <w:lang w:val="ru-RU" w:eastAsia="zh-CN" w:bidi="hi-IN"/>
        </w:rPr>
        <w:t xml:space="preserve">, вона </w:t>
      </w:r>
      <w:proofErr w:type="spellStart"/>
      <w:r w:rsidRPr="005D1B88">
        <w:rPr>
          <w:rFonts w:ascii="Times New Roman" w:eastAsia="SimSun" w:hAnsi="Times New Roman" w:cs="Times New Roman"/>
          <w:bCs/>
          <w:kern w:val="3"/>
          <w:sz w:val="18"/>
          <w:szCs w:val="18"/>
          <w:lang w:val="ru-RU" w:eastAsia="zh-CN" w:bidi="hi-IN"/>
        </w:rPr>
        <w:t>зобов'язується</w:t>
      </w:r>
      <w:proofErr w:type="spellEnd"/>
      <w:r w:rsidRPr="005D1B88">
        <w:rPr>
          <w:rFonts w:ascii="Times New Roman" w:eastAsia="SimSun" w:hAnsi="Times New Roman" w:cs="Times New Roman"/>
          <w:bCs/>
          <w:kern w:val="3"/>
          <w:sz w:val="18"/>
          <w:szCs w:val="18"/>
          <w:lang w:val="ru-RU" w:eastAsia="zh-CN" w:bidi="hi-IN"/>
        </w:rPr>
        <w:t xml:space="preserve"> в </w:t>
      </w:r>
      <w:proofErr w:type="spellStart"/>
      <w:r w:rsidRPr="005D1B88">
        <w:rPr>
          <w:rFonts w:ascii="Times New Roman" w:eastAsia="SimSun" w:hAnsi="Times New Roman" w:cs="Times New Roman"/>
          <w:bCs/>
          <w:kern w:val="3"/>
          <w:sz w:val="18"/>
          <w:szCs w:val="18"/>
          <w:lang w:val="ru-RU" w:eastAsia="zh-CN" w:bidi="hi-IN"/>
        </w:rPr>
        <w:t>письмовій</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формі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повідомити</w:t>
      </w:r>
      <w:proofErr w:type="spellEnd"/>
      <w:r w:rsidRPr="005D1B88">
        <w:rPr>
          <w:rFonts w:ascii="Times New Roman" w:eastAsia="SimSun" w:hAnsi="Times New Roman" w:cs="Times New Roman"/>
          <w:bCs/>
          <w:kern w:val="3"/>
          <w:sz w:val="18"/>
          <w:szCs w:val="18"/>
          <w:lang w:val="ru-RU" w:eastAsia="zh-CN" w:bidi="hi-IN"/>
        </w:rPr>
        <w:t xml:space="preserve"> про </w:t>
      </w:r>
      <w:proofErr w:type="spellStart"/>
      <w:r w:rsidRPr="005D1B88">
        <w:rPr>
          <w:rFonts w:ascii="Times New Roman" w:eastAsia="SimSun" w:hAnsi="Times New Roman" w:cs="Times New Roman"/>
          <w:bCs/>
          <w:kern w:val="3"/>
          <w:sz w:val="18"/>
          <w:szCs w:val="18"/>
          <w:lang w:val="ru-RU" w:eastAsia="zh-CN" w:bidi="hi-IN"/>
        </w:rPr>
        <w:t>ці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порушення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іншу</w:t>
      </w:r>
      <w:proofErr w:type="spellEnd"/>
      <w:r w:rsidRPr="005D1B88">
        <w:rPr>
          <w:rFonts w:ascii="Times New Roman" w:eastAsia="SimSun" w:hAnsi="Times New Roman" w:cs="Times New Roman"/>
          <w:bCs/>
          <w:kern w:val="3"/>
          <w:sz w:val="18"/>
          <w:szCs w:val="18"/>
          <w:lang w:val="ru-RU" w:eastAsia="zh-CN" w:bidi="hi-IN"/>
        </w:rPr>
        <w:t xml:space="preserve"> Сторону. </w:t>
      </w:r>
      <w:proofErr w:type="spellStart"/>
      <w:r w:rsidRPr="005D1B88">
        <w:rPr>
          <w:rFonts w:ascii="Times New Roman" w:eastAsia="SimSun" w:hAnsi="Times New Roman" w:cs="Times New Roman"/>
          <w:bCs/>
          <w:kern w:val="3"/>
          <w:sz w:val="18"/>
          <w:szCs w:val="18"/>
          <w:lang w:val="ru-RU" w:eastAsia="zh-CN" w:bidi="hi-IN"/>
        </w:rPr>
        <w:t>Також</w:t>
      </w:r>
      <w:proofErr w:type="spellEnd"/>
      <w:r w:rsidRPr="005D1B88">
        <w:rPr>
          <w:rFonts w:ascii="Times New Roman" w:eastAsia="SimSun" w:hAnsi="Times New Roman" w:cs="Times New Roman"/>
          <w:bCs/>
          <w:kern w:val="3"/>
          <w:sz w:val="18"/>
          <w:szCs w:val="18"/>
          <w:lang w:val="ru-RU" w:eastAsia="zh-CN" w:bidi="hi-IN"/>
        </w:rPr>
        <w:t xml:space="preserve"> у </w:t>
      </w:r>
      <w:proofErr w:type="spellStart"/>
      <w:r w:rsidRPr="005D1B88">
        <w:rPr>
          <w:rFonts w:ascii="Times New Roman" w:eastAsia="SimSun" w:hAnsi="Times New Roman" w:cs="Times New Roman"/>
          <w:bCs/>
          <w:kern w:val="3"/>
          <w:sz w:val="18"/>
          <w:szCs w:val="18"/>
          <w:lang w:val="ru-RU" w:eastAsia="zh-CN" w:bidi="hi-IN"/>
        </w:rPr>
        <w:t>разі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виникнення</w:t>
      </w:r>
      <w:proofErr w:type="spellEnd"/>
      <w:r w:rsidRPr="005D1B88">
        <w:rPr>
          <w:rFonts w:ascii="Times New Roman" w:eastAsia="SimSun" w:hAnsi="Times New Roman" w:cs="Times New Roman"/>
          <w:bCs/>
          <w:kern w:val="3"/>
          <w:sz w:val="18"/>
          <w:szCs w:val="18"/>
          <w:lang w:val="ru-RU" w:eastAsia="zh-CN" w:bidi="hi-IN"/>
        </w:rPr>
        <w:t xml:space="preserve"> у </w:t>
      </w:r>
      <w:proofErr w:type="spellStart"/>
      <w:r w:rsidRPr="005D1B88">
        <w:rPr>
          <w:rFonts w:ascii="Times New Roman" w:eastAsia="SimSun" w:hAnsi="Times New Roman" w:cs="Times New Roman"/>
          <w:bCs/>
          <w:kern w:val="3"/>
          <w:sz w:val="18"/>
          <w:szCs w:val="18"/>
          <w:lang w:val="ru-RU" w:eastAsia="zh-CN" w:bidi="hi-IN"/>
        </w:rPr>
        <w:t>однієї</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із</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Сторін</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розумно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обґрунтованих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proofErr w:type="gramStart"/>
      <w:r w:rsidRPr="005D1B88">
        <w:rPr>
          <w:rFonts w:ascii="Times New Roman" w:eastAsia="SimSun" w:hAnsi="Times New Roman" w:cs="Times New Roman"/>
          <w:bCs/>
          <w:kern w:val="3"/>
          <w:sz w:val="18"/>
          <w:szCs w:val="18"/>
          <w:lang w:val="ru-RU" w:eastAsia="zh-CN" w:bidi="hi-IN"/>
        </w:rPr>
        <w:t>п</w:t>
      </w:r>
      <w:proofErr w:type="gramEnd"/>
      <w:r w:rsidRPr="005D1B88">
        <w:rPr>
          <w:rFonts w:ascii="Times New Roman" w:eastAsia="SimSun" w:hAnsi="Times New Roman" w:cs="Times New Roman"/>
          <w:bCs/>
          <w:kern w:val="3"/>
          <w:sz w:val="18"/>
          <w:szCs w:val="18"/>
          <w:lang w:val="ru-RU" w:eastAsia="zh-CN" w:bidi="hi-IN"/>
        </w:rPr>
        <w:t>ідозр</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що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відбулося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або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може</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відбутися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порушення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будь-яких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зазначених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вище</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положень</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розділу</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цього</w:t>
      </w:r>
      <w:proofErr w:type="spellEnd"/>
      <w:r w:rsidRPr="005D1B88">
        <w:rPr>
          <w:rFonts w:ascii="Times New Roman" w:eastAsia="SimSun" w:hAnsi="Times New Roman" w:cs="Times New Roman"/>
          <w:bCs/>
          <w:kern w:val="3"/>
          <w:sz w:val="18"/>
          <w:szCs w:val="18"/>
          <w:lang w:val="ru-RU" w:eastAsia="zh-CN" w:bidi="hi-IN"/>
        </w:rPr>
        <w:t xml:space="preserve"> Договору </w:t>
      </w:r>
      <w:proofErr w:type="spellStart"/>
      <w:r w:rsidRPr="005D1B88">
        <w:rPr>
          <w:rFonts w:ascii="Times New Roman" w:eastAsia="SimSun" w:hAnsi="Times New Roman" w:cs="Times New Roman"/>
          <w:bCs/>
          <w:kern w:val="3"/>
          <w:sz w:val="18"/>
          <w:szCs w:val="18"/>
          <w:lang w:val="ru-RU" w:eastAsia="zh-CN" w:bidi="hi-IN"/>
        </w:rPr>
        <w:t>іншою</w:t>
      </w:r>
      <w:proofErr w:type="spellEnd"/>
      <w:r w:rsidRPr="005D1B88">
        <w:rPr>
          <w:rFonts w:ascii="Times New Roman" w:eastAsia="SimSun" w:hAnsi="Times New Roman" w:cs="Times New Roman"/>
          <w:bCs/>
          <w:kern w:val="3"/>
          <w:sz w:val="18"/>
          <w:szCs w:val="18"/>
          <w:lang w:val="ru-RU" w:eastAsia="zh-CN" w:bidi="hi-IN"/>
        </w:rPr>
        <w:t xml:space="preserve"> Стороною, </w:t>
      </w:r>
      <w:proofErr w:type="spellStart"/>
      <w:r w:rsidRPr="005D1B88">
        <w:rPr>
          <w:rFonts w:ascii="Times New Roman" w:eastAsia="SimSun" w:hAnsi="Times New Roman" w:cs="Times New Roman"/>
          <w:bCs/>
          <w:kern w:val="3"/>
          <w:sz w:val="18"/>
          <w:szCs w:val="18"/>
          <w:lang w:val="ru-RU" w:eastAsia="zh-CN" w:bidi="hi-IN"/>
        </w:rPr>
        <w:t>її</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афілійованими</w:t>
      </w:r>
      <w:proofErr w:type="spellEnd"/>
      <w:r w:rsidRPr="005D1B88">
        <w:rPr>
          <w:rFonts w:ascii="Times New Roman" w:eastAsia="SimSun" w:hAnsi="Times New Roman" w:cs="Times New Roman"/>
          <w:bCs/>
          <w:kern w:val="3"/>
          <w:sz w:val="18"/>
          <w:szCs w:val="18"/>
          <w:lang w:val="ru-RU" w:eastAsia="zh-CN" w:bidi="hi-IN"/>
        </w:rPr>
        <w:t xml:space="preserve"> особами </w:t>
      </w:r>
      <w:proofErr w:type="spellStart"/>
      <w:r w:rsidRPr="005D1B88">
        <w:rPr>
          <w:rFonts w:ascii="Times New Roman" w:eastAsia="SimSun" w:hAnsi="Times New Roman" w:cs="Times New Roman"/>
          <w:bCs/>
          <w:kern w:val="3"/>
          <w:sz w:val="18"/>
          <w:szCs w:val="18"/>
          <w:lang w:val="ru-RU" w:eastAsia="zh-CN" w:bidi="hi-IN"/>
        </w:rPr>
        <w:t>або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працівниками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така</w:t>
      </w:r>
      <w:proofErr w:type="spellEnd"/>
      <w:r w:rsidRPr="005D1B88">
        <w:rPr>
          <w:rFonts w:ascii="Times New Roman" w:eastAsia="SimSun" w:hAnsi="Times New Roman" w:cs="Times New Roman"/>
          <w:bCs/>
          <w:kern w:val="3"/>
          <w:sz w:val="18"/>
          <w:szCs w:val="18"/>
          <w:lang w:val="ru-RU" w:eastAsia="zh-CN" w:bidi="hi-IN"/>
        </w:rPr>
        <w:t xml:space="preserve"> Сторона </w:t>
      </w:r>
      <w:proofErr w:type="spellStart"/>
      <w:r w:rsidRPr="005D1B88">
        <w:rPr>
          <w:rFonts w:ascii="Times New Roman" w:eastAsia="SimSun" w:hAnsi="Times New Roman" w:cs="Times New Roman"/>
          <w:bCs/>
          <w:kern w:val="3"/>
          <w:sz w:val="18"/>
          <w:szCs w:val="18"/>
          <w:lang w:val="ru-RU" w:eastAsia="zh-CN" w:bidi="hi-IN"/>
        </w:rPr>
        <w:t>має</w:t>
      </w:r>
      <w:proofErr w:type="spellEnd"/>
      <w:r w:rsidRPr="005D1B88">
        <w:rPr>
          <w:rFonts w:ascii="Times New Roman" w:eastAsia="SimSun" w:hAnsi="Times New Roman" w:cs="Times New Roman"/>
          <w:bCs/>
          <w:kern w:val="3"/>
          <w:sz w:val="18"/>
          <w:szCs w:val="18"/>
          <w:lang w:val="ru-RU" w:eastAsia="zh-CN" w:bidi="hi-IN"/>
        </w:rPr>
        <w:t xml:space="preserve"> право </w:t>
      </w:r>
      <w:proofErr w:type="spellStart"/>
      <w:r w:rsidRPr="005D1B88">
        <w:rPr>
          <w:rFonts w:ascii="Times New Roman" w:eastAsia="SimSun" w:hAnsi="Times New Roman" w:cs="Times New Roman"/>
          <w:bCs/>
          <w:kern w:val="3"/>
          <w:sz w:val="18"/>
          <w:szCs w:val="18"/>
          <w:lang w:val="ru-RU" w:eastAsia="zh-CN" w:bidi="hi-IN"/>
        </w:rPr>
        <w:t>направити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іншій</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Стороні</w:t>
      </w:r>
      <w:proofErr w:type="spellEnd"/>
      <w:r w:rsidRPr="005D1B88">
        <w:rPr>
          <w:rFonts w:ascii="Times New Roman" w:eastAsia="SimSun" w:hAnsi="Times New Roman" w:cs="Times New Roman"/>
          <w:bCs/>
          <w:kern w:val="3"/>
          <w:sz w:val="18"/>
          <w:szCs w:val="18"/>
          <w:lang w:val="ru-RU" w:eastAsia="zh-CN" w:bidi="hi-IN"/>
        </w:rPr>
        <w:t xml:space="preserve"> запит </w:t>
      </w:r>
      <w:proofErr w:type="spellStart"/>
      <w:r w:rsidRPr="005D1B88">
        <w:rPr>
          <w:rFonts w:ascii="Times New Roman" w:eastAsia="SimSun" w:hAnsi="Times New Roman" w:cs="Times New Roman"/>
          <w:bCs/>
          <w:kern w:val="3"/>
          <w:sz w:val="18"/>
          <w:szCs w:val="18"/>
          <w:lang w:val="ru-RU" w:eastAsia="zh-CN" w:bidi="hi-IN"/>
        </w:rPr>
        <w:t>з</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вимогою</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надати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коментарі</w:t>
      </w:r>
      <w:proofErr w:type="spellEnd"/>
      <w:r w:rsidRPr="005D1B88">
        <w:rPr>
          <w:rFonts w:ascii="Times New Roman" w:eastAsia="SimSun" w:hAnsi="Times New Roman" w:cs="Times New Roman"/>
          <w:bCs/>
          <w:kern w:val="3"/>
          <w:sz w:val="18"/>
          <w:szCs w:val="18"/>
          <w:lang w:val="ru-RU" w:eastAsia="zh-CN" w:bidi="hi-IN"/>
        </w:rPr>
        <w:t xml:space="preserve"> та </w:t>
      </w:r>
      <w:proofErr w:type="spellStart"/>
      <w:r w:rsidRPr="005D1B88">
        <w:rPr>
          <w:rFonts w:ascii="Times New Roman" w:eastAsia="SimSun" w:hAnsi="Times New Roman" w:cs="Times New Roman"/>
          <w:bCs/>
          <w:kern w:val="3"/>
          <w:sz w:val="18"/>
          <w:szCs w:val="18"/>
          <w:lang w:val="ru-RU" w:eastAsia="zh-CN" w:bidi="hi-IN"/>
        </w:rPr>
        <w:t>інформацію</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документи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які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спростовують</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або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підтверджують</w:t>
      </w:r>
      <w:proofErr w:type="spellEnd"/>
      <w:r w:rsidRPr="005D1B88">
        <w:rPr>
          <w:rFonts w:ascii="Times New Roman" w:eastAsia="SimSun" w:hAnsi="Times New Roman" w:cs="Times New Roman"/>
          <w:bCs/>
          <w:kern w:val="3"/>
          <w:sz w:val="18"/>
          <w:szCs w:val="18"/>
          <w:lang w:val="ru-RU" w:eastAsia="zh-CN" w:bidi="hi-IN"/>
        </w:rPr>
        <w:t xml:space="preserve"> факт </w:t>
      </w:r>
      <w:proofErr w:type="spellStart"/>
      <w:r w:rsidRPr="005D1B88">
        <w:rPr>
          <w:rFonts w:ascii="Times New Roman" w:eastAsia="SimSun" w:hAnsi="Times New Roman" w:cs="Times New Roman"/>
          <w:bCs/>
          <w:kern w:val="3"/>
          <w:sz w:val="18"/>
          <w:szCs w:val="18"/>
          <w:lang w:val="ru-RU" w:eastAsia="zh-CN" w:bidi="hi-IN"/>
        </w:rPr>
        <w:t>порушення</w:t>
      </w:r>
      <w:proofErr w:type="spellEnd"/>
      <w:r w:rsidRPr="005D1B88">
        <w:rPr>
          <w:rFonts w:ascii="Times New Roman" w:eastAsia="SimSun" w:hAnsi="Times New Roman" w:cs="Times New Roman"/>
          <w:bCs/>
          <w:kern w:val="3"/>
          <w:sz w:val="18"/>
          <w:szCs w:val="18"/>
          <w:lang w:val="ru-RU" w:eastAsia="zh-CN" w:bidi="hi-IN"/>
        </w:rPr>
        <w:t>.</w:t>
      </w:r>
      <w:r w:rsidRPr="005D1B88">
        <w:rPr>
          <w:rFonts w:ascii="Times New Roman" w:hAnsi="Times New Roman" w:cs="Times New Roman"/>
          <w:bCs/>
          <w:sz w:val="18"/>
          <w:szCs w:val="18"/>
          <w:lang w:val="ru-RU" w:eastAsia="en-US"/>
        </w:rPr>
        <w:t xml:space="preserve"> У </w:t>
      </w:r>
      <w:proofErr w:type="spellStart"/>
      <w:r w:rsidRPr="005D1B88">
        <w:rPr>
          <w:rFonts w:ascii="Times New Roman" w:hAnsi="Times New Roman" w:cs="Times New Roman"/>
          <w:bCs/>
          <w:sz w:val="18"/>
          <w:szCs w:val="18"/>
          <w:lang w:val="ru-RU" w:eastAsia="en-US"/>
        </w:rPr>
        <w:t>письмовому</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повідомленні</w:t>
      </w:r>
      <w:proofErr w:type="spellEnd"/>
      <w:r w:rsidRPr="005D1B88">
        <w:rPr>
          <w:rFonts w:ascii="Times New Roman" w:hAnsi="Times New Roman" w:cs="Times New Roman"/>
          <w:bCs/>
          <w:sz w:val="18"/>
          <w:szCs w:val="18"/>
          <w:lang w:val="ru-RU" w:eastAsia="en-US"/>
        </w:rPr>
        <w:t xml:space="preserve"> </w:t>
      </w:r>
      <w:r w:rsidRPr="005D1B88">
        <w:rPr>
          <w:rFonts w:ascii="Times New Roman" w:hAnsi="Times New Roman" w:cs="Times New Roman"/>
          <w:bCs/>
          <w:iCs/>
          <w:sz w:val="18"/>
          <w:szCs w:val="18"/>
          <w:lang w:val="ru-RU" w:eastAsia="en-US"/>
        </w:rPr>
        <w:t>Сторона</w:t>
      </w:r>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зобов'язана</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посилатися</w:t>
      </w:r>
      <w:proofErr w:type="spellEnd"/>
      <w:r w:rsidRPr="005D1B88">
        <w:rPr>
          <w:rFonts w:ascii="Times New Roman" w:hAnsi="Times New Roman" w:cs="Times New Roman"/>
          <w:bCs/>
          <w:sz w:val="18"/>
          <w:szCs w:val="18"/>
          <w:lang w:val="ru-RU" w:eastAsia="en-US"/>
        </w:rPr>
        <w:t xml:space="preserve"> на </w:t>
      </w:r>
      <w:proofErr w:type="spellStart"/>
      <w:r w:rsidRPr="005D1B88">
        <w:rPr>
          <w:rFonts w:ascii="Times New Roman" w:hAnsi="Times New Roman" w:cs="Times New Roman"/>
          <w:bCs/>
          <w:sz w:val="18"/>
          <w:szCs w:val="18"/>
          <w:lang w:val="ru-RU" w:eastAsia="en-US"/>
        </w:rPr>
        <w:t>факти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або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надати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матеріали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що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достовірно</w:t>
      </w:r>
      <w:proofErr w:type="spellEnd"/>
      <w:r w:rsidRPr="005D1B88">
        <w:rPr>
          <w:rFonts w:ascii="Times New Roman" w:hAnsi="Times New Roman" w:cs="Times New Roman"/>
          <w:bCs/>
          <w:sz w:val="18"/>
          <w:szCs w:val="18"/>
          <w:lang w:val="ru-RU" w:eastAsia="en-US"/>
        </w:rPr>
        <w:t xml:space="preserve"> </w:t>
      </w:r>
      <w:proofErr w:type="spellStart"/>
      <w:proofErr w:type="gramStart"/>
      <w:r w:rsidRPr="005D1B88">
        <w:rPr>
          <w:rFonts w:ascii="Times New Roman" w:hAnsi="Times New Roman" w:cs="Times New Roman"/>
          <w:bCs/>
          <w:sz w:val="18"/>
          <w:szCs w:val="18"/>
          <w:lang w:val="ru-RU" w:eastAsia="en-US"/>
        </w:rPr>
        <w:t>п</w:t>
      </w:r>
      <w:proofErr w:type="gramEnd"/>
      <w:r w:rsidRPr="005D1B88">
        <w:rPr>
          <w:rFonts w:ascii="Times New Roman" w:hAnsi="Times New Roman" w:cs="Times New Roman"/>
          <w:bCs/>
          <w:sz w:val="18"/>
          <w:szCs w:val="18"/>
          <w:lang w:val="ru-RU" w:eastAsia="en-US"/>
        </w:rPr>
        <w:t>ідтверджують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або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дають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підставу</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припускати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що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відбулося</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або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може</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відбутися</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порушення</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будь-яких</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положень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цих</w:t>
      </w:r>
      <w:proofErr w:type="spellEnd"/>
      <w:r w:rsidRPr="005D1B88">
        <w:rPr>
          <w:rFonts w:ascii="Times New Roman" w:hAnsi="Times New Roman" w:cs="Times New Roman"/>
          <w:bCs/>
          <w:sz w:val="18"/>
          <w:szCs w:val="18"/>
          <w:lang w:val="ru-RU" w:eastAsia="en-US"/>
        </w:rPr>
        <w:t xml:space="preserve"> умов контрагентом, </w:t>
      </w:r>
      <w:proofErr w:type="spellStart"/>
      <w:r w:rsidRPr="005D1B88">
        <w:rPr>
          <w:rFonts w:ascii="Times New Roman" w:hAnsi="Times New Roman" w:cs="Times New Roman"/>
          <w:bCs/>
          <w:sz w:val="18"/>
          <w:szCs w:val="18"/>
          <w:lang w:val="ru-RU" w:eastAsia="en-US"/>
        </w:rPr>
        <w:t>працівниками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або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посередниками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виражається</w:t>
      </w:r>
      <w:proofErr w:type="spellEnd"/>
      <w:r w:rsidRPr="005D1B88">
        <w:rPr>
          <w:rFonts w:ascii="Times New Roman" w:hAnsi="Times New Roman" w:cs="Times New Roman"/>
          <w:bCs/>
          <w:sz w:val="18"/>
          <w:szCs w:val="18"/>
          <w:lang w:val="ru-RU" w:eastAsia="en-US"/>
        </w:rPr>
        <w:t xml:space="preserve"> в </w:t>
      </w:r>
      <w:proofErr w:type="spellStart"/>
      <w:r w:rsidRPr="005D1B88">
        <w:rPr>
          <w:rFonts w:ascii="Times New Roman" w:hAnsi="Times New Roman" w:cs="Times New Roman"/>
          <w:bCs/>
          <w:sz w:val="18"/>
          <w:szCs w:val="18"/>
          <w:lang w:val="ru-RU" w:eastAsia="en-US"/>
        </w:rPr>
        <w:t>діях</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які</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кваліфікуються</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відповідним</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законодавством</w:t>
      </w:r>
      <w:proofErr w:type="spellEnd"/>
      <w:r w:rsidRPr="005D1B88">
        <w:rPr>
          <w:rFonts w:ascii="Times New Roman" w:hAnsi="Times New Roman" w:cs="Times New Roman"/>
          <w:bCs/>
          <w:sz w:val="18"/>
          <w:szCs w:val="18"/>
          <w:lang w:val="ru-RU" w:eastAsia="en-US"/>
        </w:rPr>
        <w:t xml:space="preserve">, а </w:t>
      </w:r>
      <w:proofErr w:type="spellStart"/>
      <w:r w:rsidRPr="005D1B88">
        <w:rPr>
          <w:rFonts w:ascii="Times New Roman" w:hAnsi="Times New Roman" w:cs="Times New Roman"/>
          <w:bCs/>
          <w:sz w:val="18"/>
          <w:szCs w:val="18"/>
          <w:lang w:val="ru-RU" w:eastAsia="en-US"/>
        </w:rPr>
        <w:t>також</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діях</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що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порушують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вимоги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застосовного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законодавства</w:t>
      </w:r>
      <w:proofErr w:type="spellEnd"/>
      <w:r w:rsidRPr="005D1B88">
        <w:rPr>
          <w:rFonts w:ascii="Times New Roman" w:hAnsi="Times New Roman" w:cs="Times New Roman"/>
          <w:bCs/>
          <w:sz w:val="18"/>
          <w:szCs w:val="18"/>
          <w:lang w:val="ru-RU" w:eastAsia="en-US"/>
        </w:rPr>
        <w:t xml:space="preserve"> та </w:t>
      </w:r>
      <w:proofErr w:type="spellStart"/>
      <w:proofErr w:type="gramStart"/>
      <w:r w:rsidRPr="005D1B88">
        <w:rPr>
          <w:rFonts w:ascii="Times New Roman" w:hAnsi="Times New Roman" w:cs="Times New Roman"/>
          <w:bCs/>
          <w:sz w:val="18"/>
          <w:szCs w:val="18"/>
          <w:lang w:val="ru-RU" w:eastAsia="en-US"/>
        </w:rPr>
        <w:t>м</w:t>
      </w:r>
      <w:proofErr w:type="gramEnd"/>
      <w:r w:rsidRPr="005D1B88">
        <w:rPr>
          <w:rFonts w:ascii="Times New Roman" w:hAnsi="Times New Roman" w:cs="Times New Roman"/>
          <w:bCs/>
          <w:sz w:val="18"/>
          <w:szCs w:val="18"/>
          <w:lang w:val="ru-RU" w:eastAsia="en-US"/>
        </w:rPr>
        <w:t>іжнародних</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актів</w:t>
      </w:r>
      <w:proofErr w:type="spellEnd"/>
      <w:r w:rsidRPr="005D1B88">
        <w:rPr>
          <w:rFonts w:ascii="Times New Roman" w:hAnsi="Times New Roman" w:cs="Times New Roman"/>
          <w:bCs/>
          <w:sz w:val="18"/>
          <w:szCs w:val="18"/>
          <w:lang w:val="ru-RU" w:eastAsia="en-US"/>
        </w:rPr>
        <w:t xml:space="preserve"> про </w:t>
      </w:r>
      <w:proofErr w:type="spellStart"/>
      <w:r w:rsidRPr="005D1B88">
        <w:rPr>
          <w:rFonts w:ascii="Times New Roman" w:hAnsi="Times New Roman" w:cs="Times New Roman"/>
          <w:bCs/>
          <w:sz w:val="18"/>
          <w:szCs w:val="18"/>
          <w:lang w:val="ru-RU" w:eastAsia="en-US"/>
        </w:rPr>
        <w:t>протидію</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легалізації</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доходів</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отриманих</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злочинним</w:t>
      </w:r>
      <w:proofErr w:type="spellEnd"/>
      <w:r w:rsidRPr="005D1B88">
        <w:rPr>
          <w:rFonts w:ascii="Times New Roman" w:hAnsi="Times New Roman" w:cs="Times New Roman"/>
          <w:bCs/>
          <w:sz w:val="18"/>
          <w:szCs w:val="18"/>
          <w:lang w:val="ru-RU" w:eastAsia="en-US"/>
        </w:rPr>
        <w:t xml:space="preserve"> шляхом.</w:t>
      </w:r>
    </w:p>
    <w:p w:rsidR="00D522AD" w:rsidRPr="005D1B88" w:rsidRDefault="00D522AD" w:rsidP="00D522AD">
      <w:pPr>
        <w:widowControl w:val="0"/>
        <w:spacing w:after="0" w:line="240" w:lineRule="auto"/>
        <w:ind w:firstLine="709"/>
        <w:jc w:val="both"/>
        <w:textAlignment w:val="baseline"/>
        <w:rPr>
          <w:rFonts w:ascii="Times New Roman" w:eastAsia="SimSun" w:hAnsi="Times New Roman" w:cs="Times New Roman"/>
          <w:bCs/>
          <w:kern w:val="3"/>
          <w:sz w:val="18"/>
          <w:szCs w:val="18"/>
          <w:lang w:val="ru-RU" w:eastAsia="zh-CN" w:bidi="hi-IN"/>
        </w:rPr>
      </w:pPr>
      <w:r w:rsidRPr="005D1B88">
        <w:rPr>
          <w:rFonts w:ascii="Times New Roman" w:eastAsia="SimSun" w:hAnsi="Times New Roman" w:cs="Times New Roman"/>
          <w:bCs/>
          <w:kern w:val="3"/>
          <w:sz w:val="18"/>
          <w:szCs w:val="18"/>
          <w:lang w:val="ru-RU" w:eastAsia="zh-CN" w:bidi="hi-IN"/>
        </w:rPr>
        <w:t>12.4.</w:t>
      </w:r>
      <w:r w:rsidRPr="005D1B88">
        <w:rPr>
          <w:rFonts w:ascii="Times New Roman" w:eastAsia="SimSun" w:hAnsi="Times New Roman" w:cs="Times New Roman"/>
          <w:bCs/>
          <w:kern w:val="3"/>
          <w:sz w:val="18"/>
          <w:szCs w:val="18"/>
          <w:lang w:eastAsia="zh-CN" w:bidi="hi-IN"/>
        </w:rPr>
        <w:t xml:space="preserve"> </w:t>
      </w:r>
      <w:proofErr w:type="spellStart"/>
      <w:proofErr w:type="gramStart"/>
      <w:r w:rsidRPr="005D1B88">
        <w:rPr>
          <w:rFonts w:ascii="Times New Roman" w:eastAsia="SimSun" w:hAnsi="Times New Roman" w:cs="Times New Roman"/>
          <w:bCs/>
          <w:kern w:val="3"/>
          <w:sz w:val="18"/>
          <w:szCs w:val="18"/>
          <w:lang w:val="ru-RU" w:eastAsia="zh-CN" w:bidi="hi-IN"/>
        </w:rPr>
        <w:t>Сторони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визнають</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що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їхні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можливі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неправомірні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дії</w:t>
      </w:r>
      <w:proofErr w:type="spellEnd"/>
      <w:r w:rsidRPr="005D1B88">
        <w:rPr>
          <w:rFonts w:ascii="Times New Roman" w:eastAsia="SimSun" w:hAnsi="Times New Roman" w:cs="Times New Roman"/>
          <w:bCs/>
          <w:kern w:val="3"/>
          <w:sz w:val="18"/>
          <w:szCs w:val="18"/>
          <w:lang w:val="ru-RU" w:eastAsia="zh-CN" w:bidi="hi-IN"/>
        </w:rPr>
        <w:t xml:space="preserve"> та </w:t>
      </w:r>
      <w:proofErr w:type="spellStart"/>
      <w:r w:rsidRPr="005D1B88">
        <w:rPr>
          <w:rFonts w:ascii="Times New Roman" w:eastAsia="SimSun" w:hAnsi="Times New Roman" w:cs="Times New Roman"/>
          <w:bCs/>
          <w:kern w:val="3"/>
          <w:sz w:val="18"/>
          <w:szCs w:val="18"/>
          <w:lang w:val="ru-RU" w:eastAsia="zh-CN" w:bidi="hi-IN"/>
        </w:rPr>
        <w:t>порушення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антикорупційних</w:t>
      </w:r>
      <w:proofErr w:type="spellEnd"/>
      <w:r w:rsidRPr="005D1B88">
        <w:rPr>
          <w:rFonts w:ascii="Times New Roman" w:eastAsia="SimSun" w:hAnsi="Times New Roman" w:cs="Times New Roman"/>
          <w:bCs/>
          <w:kern w:val="3"/>
          <w:sz w:val="18"/>
          <w:szCs w:val="18"/>
          <w:lang w:val="ru-RU" w:eastAsia="zh-CN" w:bidi="hi-IN"/>
        </w:rPr>
        <w:t xml:space="preserve"> умов </w:t>
      </w:r>
      <w:proofErr w:type="spellStart"/>
      <w:r w:rsidRPr="005D1B88">
        <w:rPr>
          <w:rFonts w:ascii="Times New Roman" w:eastAsia="SimSun" w:hAnsi="Times New Roman" w:cs="Times New Roman"/>
          <w:bCs/>
          <w:kern w:val="3"/>
          <w:sz w:val="18"/>
          <w:szCs w:val="18"/>
          <w:lang w:val="ru-RU" w:eastAsia="zh-CN" w:bidi="hi-IN"/>
        </w:rPr>
        <w:t>цього</w:t>
      </w:r>
      <w:proofErr w:type="spellEnd"/>
      <w:r w:rsidRPr="005D1B88">
        <w:rPr>
          <w:rFonts w:ascii="Times New Roman" w:eastAsia="SimSun" w:hAnsi="Times New Roman" w:cs="Times New Roman"/>
          <w:bCs/>
          <w:kern w:val="3"/>
          <w:sz w:val="18"/>
          <w:szCs w:val="18"/>
          <w:lang w:val="ru-RU" w:eastAsia="zh-CN" w:bidi="hi-IN"/>
        </w:rPr>
        <w:t xml:space="preserve"> Договору </w:t>
      </w:r>
      <w:proofErr w:type="spellStart"/>
      <w:r w:rsidRPr="005D1B88">
        <w:rPr>
          <w:rFonts w:ascii="Times New Roman" w:eastAsia="SimSun" w:hAnsi="Times New Roman" w:cs="Times New Roman"/>
          <w:bCs/>
          <w:kern w:val="3"/>
          <w:sz w:val="18"/>
          <w:szCs w:val="18"/>
          <w:lang w:val="ru-RU" w:eastAsia="zh-CN" w:bidi="hi-IN"/>
        </w:rPr>
        <w:t>можуть</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спричинити</w:t>
      </w:r>
      <w:proofErr w:type="spellEnd"/>
      <w:r w:rsidRPr="005D1B88">
        <w:rPr>
          <w:rFonts w:ascii="Times New Roman" w:eastAsia="SimSun" w:hAnsi="Times New Roman" w:cs="Times New Roman"/>
          <w:bCs/>
          <w:kern w:val="3"/>
          <w:sz w:val="18"/>
          <w:szCs w:val="18"/>
          <w:lang w:val="ru-RU" w:eastAsia="zh-CN" w:bidi="hi-IN"/>
        </w:rPr>
        <w:t xml:space="preserve"> за собою </w:t>
      </w:r>
      <w:proofErr w:type="spellStart"/>
      <w:r w:rsidRPr="005D1B88">
        <w:rPr>
          <w:rFonts w:ascii="Times New Roman" w:eastAsia="SimSun" w:hAnsi="Times New Roman" w:cs="Times New Roman"/>
          <w:bCs/>
          <w:kern w:val="3"/>
          <w:sz w:val="18"/>
          <w:szCs w:val="18"/>
          <w:lang w:val="ru-RU" w:eastAsia="zh-CN" w:bidi="hi-IN"/>
        </w:rPr>
        <w:t>несприятливі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наслідки</w:t>
      </w:r>
      <w:proofErr w:type="spellEnd"/>
      <w:r w:rsidRPr="005D1B88">
        <w:rPr>
          <w:rFonts w:ascii="Times New Roman" w:eastAsia="SimSun" w:hAnsi="Times New Roman" w:cs="Times New Roman"/>
          <w:bCs/>
          <w:kern w:val="3"/>
          <w:sz w:val="18"/>
          <w:szCs w:val="18"/>
          <w:lang w:val="ru-RU" w:eastAsia="zh-CN" w:bidi="hi-IN"/>
        </w:rPr>
        <w:t xml:space="preserve">, аж до </w:t>
      </w:r>
      <w:proofErr w:type="spellStart"/>
      <w:r w:rsidRPr="005D1B88">
        <w:rPr>
          <w:rFonts w:ascii="Times New Roman" w:eastAsia="SimSun" w:hAnsi="Times New Roman" w:cs="Times New Roman"/>
          <w:bCs/>
          <w:kern w:val="3"/>
          <w:sz w:val="18"/>
          <w:szCs w:val="18"/>
          <w:lang w:val="ru-RU" w:eastAsia="zh-CN" w:bidi="hi-IN"/>
        </w:rPr>
        <w:t>розірвання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цього</w:t>
      </w:r>
      <w:proofErr w:type="spellEnd"/>
      <w:r w:rsidRPr="005D1B88">
        <w:rPr>
          <w:rFonts w:ascii="Times New Roman" w:eastAsia="SimSun" w:hAnsi="Times New Roman" w:cs="Times New Roman"/>
          <w:bCs/>
          <w:kern w:val="3"/>
          <w:sz w:val="18"/>
          <w:szCs w:val="18"/>
          <w:lang w:val="ru-RU" w:eastAsia="zh-CN" w:bidi="hi-IN"/>
        </w:rPr>
        <w:t xml:space="preserve"> Договору в </w:t>
      </w:r>
      <w:proofErr w:type="spellStart"/>
      <w:r w:rsidRPr="005D1B88">
        <w:rPr>
          <w:rFonts w:ascii="Times New Roman" w:eastAsia="SimSun" w:hAnsi="Times New Roman" w:cs="Times New Roman"/>
          <w:bCs/>
          <w:kern w:val="3"/>
          <w:sz w:val="18"/>
          <w:szCs w:val="18"/>
          <w:lang w:val="ru-RU" w:eastAsia="zh-CN" w:bidi="hi-IN"/>
        </w:rPr>
        <w:t>односторонньому</w:t>
      </w:r>
      <w:proofErr w:type="spellEnd"/>
      <w:r w:rsidRPr="005D1B88">
        <w:rPr>
          <w:rFonts w:ascii="Times New Roman" w:eastAsia="SimSun" w:hAnsi="Times New Roman" w:cs="Times New Roman"/>
          <w:bCs/>
          <w:kern w:val="3"/>
          <w:sz w:val="18"/>
          <w:szCs w:val="18"/>
          <w:lang w:val="ru-RU" w:eastAsia="zh-CN" w:bidi="hi-IN"/>
        </w:rPr>
        <w:t xml:space="preserve"> порядку, </w:t>
      </w:r>
      <w:proofErr w:type="spellStart"/>
      <w:r w:rsidRPr="005D1B88">
        <w:rPr>
          <w:rFonts w:ascii="Times New Roman" w:eastAsia="SimSun" w:hAnsi="Times New Roman" w:cs="Times New Roman"/>
          <w:bCs/>
          <w:kern w:val="3"/>
          <w:sz w:val="18"/>
          <w:szCs w:val="18"/>
          <w:lang w:val="ru-RU" w:eastAsia="zh-CN" w:bidi="hi-IN"/>
        </w:rPr>
        <w:t>попередньо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письмово</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повідомивши</w:t>
      </w:r>
      <w:proofErr w:type="spellEnd"/>
      <w:r w:rsidRPr="005D1B88">
        <w:rPr>
          <w:rFonts w:ascii="Times New Roman" w:eastAsia="SimSun" w:hAnsi="Times New Roman" w:cs="Times New Roman"/>
          <w:bCs/>
          <w:kern w:val="3"/>
          <w:sz w:val="18"/>
          <w:szCs w:val="18"/>
          <w:lang w:val="ru-RU" w:eastAsia="zh-CN" w:bidi="hi-IN"/>
        </w:rPr>
        <w:t xml:space="preserve"> про </w:t>
      </w:r>
      <w:proofErr w:type="spellStart"/>
      <w:r w:rsidRPr="005D1B88">
        <w:rPr>
          <w:rFonts w:ascii="Times New Roman" w:eastAsia="SimSun" w:hAnsi="Times New Roman" w:cs="Times New Roman"/>
          <w:bCs/>
          <w:kern w:val="3"/>
          <w:sz w:val="18"/>
          <w:szCs w:val="18"/>
          <w:lang w:val="ru-RU" w:eastAsia="zh-CN" w:bidi="hi-IN"/>
        </w:rPr>
        <w:t>це</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вимагати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відшкодування</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заподіяних</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їй</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іншою</w:t>
      </w:r>
      <w:proofErr w:type="spellEnd"/>
      <w:r w:rsidRPr="005D1B88">
        <w:rPr>
          <w:rFonts w:ascii="Times New Roman" w:eastAsia="SimSun" w:hAnsi="Times New Roman" w:cs="Times New Roman"/>
          <w:bCs/>
          <w:kern w:val="3"/>
          <w:sz w:val="18"/>
          <w:szCs w:val="18"/>
          <w:lang w:val="ru-RU" w:eastAsia="zh-CN" w:bidi="hi-IN"/>
        </w:rPr>
        <w:t xml:space="preserve"> Стороною </w:t>
      </w:r>
      <w:proofErr w:type="spellStart"/>
      <w:r w:rsidRPr="005D1B88">
        <w:rPr>
          <w:rFonts w:ascii="Times New Roman" w:eastAsia="SimSun" w:hAnsi="Times New Roman" w:cs="Times New Roman"/>
          <w:bCs/>
          <w:kern w:val="3"/>
          <w:sz w:val="18"/>
          <w:szCs w:val="18"/>
          <w:lang w:val="ru-RU" w:eastAsia="zh-CN" w:bidi="hi-IN"/>
        </w:rPr>
        <w:t>збитків</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шкоди</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штрафів</w:t>
      </w:r>
      <w:proofErr w:type="spellEnd"/>
      <w:r w:rsidRPr="005D1B88">
        <w:rPr>
          <w:rFonts w:ascii="Times New Roman" w:eastAsia="SimSun" w:hAnsi="Times New Roman" w:cs="Times New Roman"/>
          <w:bCs/>
          <w:kern w:val="3"/>
          <w:sz w:val="18"/>
          <w:szCs w:val="18"/>
          <w:lang w:val="ru-RU" w:eastAsia="zh-CN" w:bidi="hi-IN"/>
        </w:rPr>
        <w:t xml:space="preserve"> 30% </w:t>
      </w:r>
      <w:proofErr w:type="spellStart"/>
      <w:r w:rsidRPr="005D1B88">
        <w:rPr>
          <w:rFonts w:ascii="Times New Roman" w:eastAsia="SimSun" w:hAnsi="Times New Roman" w:cs="Times New Roman"/>
          <w:bCs/>
          <w:kern w:val="3"/>
          <w:sz w:val="18"/>
          <w:szCs w:val="18"/>
          <w:lang w:val="ru-RU" w:eastAsia="zh-CN" w:bidi="hi-IN"/>
        </w:rPr>
        <w:t>від</w:t>
      </w:r>
      <w:proofErr w:type="spellEnd"/>
      <w:r w:rsidRPr="005D1B88">
        <w:rPr>
          <w:rFonts w:ascii="Times New Roman" w:eastAsia="SimSun" w:hAnsi="Times New Roman" w:cs="Times New Roman"/>
          <w:bCs/>
          <w:kern w:val="3"/>
          <w:sz w:val="18"/>
          <w:szCs w:val="18"/>
          <w:lang w:val="ru-RU" w:eastAsia="zh-CN" w:bidi="hi-IN"/>
        </w:rPr>
        <w:t xml:space="preserve"> </w:t>
      </w:r>
      <w:proofErr w:type="spellStart"/>
      <w:r w:rsidRPr="005D1B88">
        <w:rPr>
          <w:rFonts w:ascii="Times New Roman" w:eastAsia="SimSun" w:hAnsi="Times New Roman" w:cs="Times New Roman"/>
          <w:bCs/>
          <w:kern w:val="3"/>
          <w:sz w:val="18"/>
          <w:szCs w:val="18"/>
          <w:lang w:val="ru-RU" w:eastAsia="zh-CN" w:bidi="hi-IN"/>
        </w:rPr>
        <w:t>суми</w:t>
      </w:r>
      <w:proofErr w:type="spellEnd"/>
      <w:r w:rsidRPr="005D1B88">
        <w:rPr>
          <w:rFonts w:ascii="Times New Roman" w:eastAsia="SimSun" w:hAnsi="Times New Roman" w:cs="Times New Roman"/>
          <w:bCs/>
          <w:kern w:val="3"/>
          <w:sz w:val="18"/>
          <w:szCs w:val="18"/>
          <w:lang w:val="ru-RU" w:eastAsia="zh-CN" w:bidi="hi-IN"/>
        </w:rPr>
        <w:t xml:space="preserve"> Договору.</w:t>
      </w:r>
      <w:proofErr w:type="gramEnd"/>
    </w:p>
    <w:p w:rsidR="00D522AD" w:rsidRPr="005D1B88" w:rsidRDefault="00D522AD" w:rsidP="00D522AD">
      <w:pPr>
        <w:widowControl w:val="0"/>
        <w:spacing w:after="0" w:line="240" w:lineRule="auto"/>
        <w:ind w:firstLine="709"/>
        <w:jc w:val="both"/>
        <w:textAlignment w:val="baseline"/>
        <w:rPr>
          <w:rFonts w:ascii="Times New Roman" w:eastAsia="SimSun" w:hAnsi="Times New Roman" w:cs="Times New Roman"/>
          <w:bCs/>
          <w:kern w:val="3"/>
          <w:sz w:val="18"/>
          <w:szCs w:val="18"/>
          <w:lang w:val="ru-RU" w:eastAsia="zh-CN" w:bidi="hi-IN"/>
        </w:rPr>
      </w:pPr>
      <w:r w:rsidRPr="005D1B88">
        <w:rPr>
          <w:rFonts w:ascii="Times New Roman" w:hAnsi="Times New Roman" w:cs="Times New Roman"/>
          <w:bCs/>
          <w:sz w:val="18"/>
          <w:szCs w:val="18"/>
          <w:lang w:val="ru-RU" w:eastAsia="en-US"/>
        </w:rPr>
        <w:t>12.5.</w:t>
      </w:r>
      <w:r w:rsidRPr="005D1B88">
        <w:rPr>
          <w:rFonts w:ascii="Times New Roman" w:hAnsi="Times New Roman" w:cs="Times New Roman"/>
          <w:bCs/>
          <w:sz w:val="18"/>
          <w:szCs w:val="18"/>
          <w:lang w:eastAsia="en-US"/>
        </w:rPr>
        <w:t xml:space="preserve"> </w:t>
      </w:r>
      <w:proofErr w:type="spellStart"/>
      <w:r w:rsidRPr="005D1B88">
        <w:rPr>
          <w:rFonts w:ascii="Times New Roman" w:hAnsi="Times New Roman" w:cs="Times New Roman"/>
          <w:bCs/>
          <w:sz w:val="18"/>
          <w:szCs w:val="18"/>
          <w:lang w:val="ru-RU" w:eastAsia="en-US"/>
        </w:rPr>
        <w:t>Сторони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цього</w:t>
      </w:r>
      <w:proofErr w:type="spellEnd"/>
      <w:r w:rsidRPr="005D1B88">
        <w:rPr>
          <w:rFonts w:ascii="Times New Roman" w:hAnsi="Times New Roman" w:cs="Times New Roman"/>
          <w:bCs/>
          <w:sz w:val="18"/>
          <w:szCs w:val="18"/>
          <w:lang w:val="ru-RU" w:eastAsia="en-US"/>
        </w:rPr>
        <w:t xml:space="preserve"> </w:t>
      </w:r>
      <w:r w:rsidRPr="005D1B88">
        <w:rPr>
          <w:rFonts w:ascii="Times New Roman" w:hAnsi="Times New Roman" w:cs="Times New Roman"/>
          <w:bCs/>
          <w:color w:val="000000"/>
          <w:sz w:val="18"/>
          <w:szCs w:val="18"/>
          <w:lang w:val="ru-RU" w:eastAsia="en-US"/>
        </w:rPr>
        <w:t>Договору</w:t>
      </w:r>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визнають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проведення</w:t>
      </w:r>
      <w:proofErr w:type="spellEnd"/>
      <w:r w:rsidRPr="005D1B88">
        <w:rPr>
          <w:rFonts w:ascii="Times New Roman" w:hAnsi="Times New Roman" w:cs="Times New Roman"/>
          <w:bCs/>
          <w:sz w:val="18"/>
          <w:szCs w:val="18"/>
          <w:lang w:val="ru-RU" w:eastAsia="en-US"/>
        </w:rPr>
        <w:t xml:space="preserve"> процедур </w:t>
      </w:r>
      <w:proofErr w:type="spellStart"/>
      <w:r w:rsidRPr="005D1B88">
        <w:rPr>
          <w:rFonts w:ascii="Times New Roman" w:hAnsi="Times New Roman" w:cs="Times New Roman"/>
          <w:bCs/>
          <w:sz w:val="18"/>
          <w:szCs w:val="18"/>
          <w:lang w:val="ru-RU" w:eastAsia="en-US"/>
        </w:rPr>
        <w:t>щодо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запобігання</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корупції</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і</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контролюють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їх</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дотримання</w:t>
      </w:r>
      <w:proofErr w:type="spellEnd"/>
      <w:r w:rsidRPr="005D1B88">
        <w:rPr>
          <w:rFonts w:ascii="Times New Roman" w:hAnsi="Times New Roman" w:cs="Times New Roman"/>
          <w:bCs/>
          <w:sz w:val="18"/>
          <w:szCs w:val="18"/>
          <w:lang w:val="ru-RU" w:eastAsia="en-US"/>
        </w:rPr>
        <w:t xml:space="preserve">. При </w:t>
      </w:r>
      <w:proofErr w:type="spellStart"/>
      <w:r w:rsidRPr="005D1B88">
        <w:rPr>
          <w:rFonts w:ascii="Times New Roman" w:hAnsi="Times New Roman" w:cs="Times New Roman"/>
          <w:bCs/>
          <w:sz w:val="18"/>
          <w:szCs w:val="18"/>
          <w:lang w:val="ru-RU" w:eastAsia="en-US"/>
        </w:rPr>
        <w:t>цьому</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Сторони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докладають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розумні</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зусилля</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щоб</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мінімізувати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ризик</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ділових</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відносин</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w:t>
      </w:r>
      <w:proofErr w:type="spellEnd"/>
      <w:r w:rsidRPr="005D1B88">
        <w:rPr>
          <w:rFonts w:ascii="Times New Roman" w:hAnsi="Times New Roman" w:cs="Times New Roman"/>
          <w:bCs/>
          <w:sz w:val="18"/>
          <w:szCs w:val="18"/>
          <w:lang w:val="ru-RU" w:eastAsia="en-US"/>
        </w:rPr>
        <w:t xml:space="preserve"> контрагентами, </w:t>
      </w:r>
      <w:proofErr w:type="spellStart"/>
      <w:r w:rsidRPr="005D1B88">
        <w:rPr>
          <w:rFonts w:ascii="Times New Roman" w:hAnsi="Times New Roman" w:cs="Times New Roman"/>
          <w:bCs/>
          <w:sz w:val="18"/>
          <w:szCs w:val="18"/>
          <w:lang w:val="ru-RU" w:eastAsia="en-US"/>
        </w:rPr>
        <w:t>які</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можуть</w:t>
      </w:r>
      <w:proofErr w:type="spellEnd"/>
      <w:r w:rsidRPr="005D1B88">
        <w:rPr>
          <w:rFonts w:ascii="Times New Roman" w:hAnsi="Times New Roman" w:cs="Times New Roman"/>
          <w:bCs/>
          <w:sz w:val="18"/>
          <w:szCs w:val="18"/>
          <w:lang w:val="ru-RU" w:eastAsia="en-US"/>
        </w:rPr>
        <w:t xml:space="preserve"> </w:t>
      </w:r>
      <w:proofErr w:type="gramStart"/>
      <w:r w:rsidRPr="005D1B88">
        <w:rPr>
          <w:rFonts w:ascii="Times New Roman" w:hAnsi="Times New Roman" w:cs="Times New Roman"/>
          <w:bCs/>
          <w:sz w:val="18"/>
          <w:szCs w:val="18"/>
          <w:lang w:val="ru-RU" w:eastAsia="en-US"/>
        </w:rPr>
        <w:t>бути</w:t>
      </w:r>
      <w:proofErr w:type="gram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залучені</w:t>
      </w:r>
      <w:proofErr w:type="spellEnd"/>
      <w:r w:rsidRPr="005D1B88">
        <w:rPr>
          <w:rFonts w:ascii="Times New Roman" w:hAnsi="Times New Roman" w:cs="Times New Roman"/>
          <w:bCs/>
          <w:sz w:val="18"/>
          <w:szCs w:val="18"/>
          <w:lang w:val="ru-RU" w:eastAsia="en-US"/>
        </w:rPr>
        <w:t xml:space="preserve"> в </w:t>
      </w:r>
      <w:proofErr w:type="spellStart"/>
      <w:r w:rsidRPr="005D1B88">
        <w:rPr>
          <w:rFonts w:ascii="Times New Roman" w:hAnsi="Times New Roman" w:cs="Times New Roman"/>
          <w:bCs/>
          <w:sz w:val="18"/>
          <w:szCs w:val="18"/>
          <w:lang w:val="ru-RU" w:eastAsia="en-US"/>
        </w:rPr>
        <w:t>корупційну</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діяльність</w:t>
      </w:r>
      <w:proofErr w:type="spellEnd"/>
      <w:r w:rsidRPr="005D1B88">
        <w:rPr>
          <w:rFonts w:ascii="Times New Roman" w:hAnsi="Times New Roman" w:cs="Times New Roman"/>
          <w:bCs/>
          <w:sz w:val="18"/>
          <w:szCs w:val="18"/>
          <w:lang w:val="ru-RU" w:eastAsia="en-US"/>
        </w:rPr>
        <w:t xml:space="preserve">, а </w:t>
      </w:r>
      <w:proofErr w:type="spellStart"/>
      <w:r w:rsidRPr="005D1B88">
        <w:rPr>
          <w:rFonts w:ascii="Times New Roman" w:hAnsi="Times New Roman" w:cs="Times New Roman"/>
          <w:bCs/>
          <w:sz w:val="18"/>
          <w:szCs w:val="18"/>
          <w:lang w:val="ru-RU" w:eastAsia="en-US"/>
        </w:rPr>
        <w:t>також</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надають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взаємне</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сприяння</w:t>
      </w:r>
      <w:proofErr w:type="spellEnd"/>
      <w:r w:rsidRPr="005D1B88">
        <w:rPr>
          <w:rFonts w:ascii="Times New Roman" w:hAnsi="Times New Roman" w:cs="Times New Roman"/>
          <w:bCs/>
          <w:sz w:val="18"/>
          <w:szCs w:val="18"/>
          <w:lang w:val="ru-RU" w:eastAsia="en-US"/>
        </w:rPr>
        <w:t xml:space="preserve"> один одному в </w:t>
      </w:r>
      <w:proofErr w:type="spellStart"/>
      <w:r w:rsidRPr="005D1B88">
        <w:rPr>
          <w:rFonts w:ascii="Times New Roman" w:hAnsi="Times New Roman" w:cs="Times New Roman"/>
          <w:bCs/>
          <w:sz w:val="18"/>
          <w:szCs w:val="18"/>
          <w:lang w:val="ru-RU" w:eastAsia="en-US"/>
        </w:rPr>
        <w:t>цілях</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запобігання</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корупції</w:t>
      </w:r>
      <w:proofErr w:type="spellEnd"/>
      <w:r w:rsidRPr="005D1B88">
        <w:rPr>
          <w:rFonts w:ascii="Times New Roman" w:hAnsi="Times New Roman" w:cs="Times New Roman"/>
          <w:bCs/>
          <w:sz w:val="18"/>
          <w:szCs w:val="18"/>
          <w:lang w:val="ru-RU" w:eastAsia="en-US"/>
        </w:rPr>
        <w:t xml:space="preserve">. </w:t>
      </w:r>
    </w:p>
    <w:p w:rsidR="00D522AD" w:rsidRPr="005D1B88" w:rsidRDefault="00D522AD" w:rsidP="00D522AD">
      <w:pPr>
        <w:widowControl w:val="0"/>
        <w:spacing w:after="0" w:line="240" w:lineRule="auto"/>
        <w:ind w:firstLine="709"/>
        <w:jc w:val="both"/>
        <w:rPr>
          <w:rFonts w:ascii="Times New Roman" w:hAnsi="Times New Roman" w:cs="Times New Roman"/>
          <w:bCs/>
          <w:sz w:val="18"/>
          <w:szCs w:val="18"/>
          <w:lang w:val="ru-RU" w:eastAsia="en-US"/>
        </w:rPr>
      </w:pPr>
      <w:r w:rsidRPr="005D1B88">
        <w:rPr>
          <w:rFonts w:ascii="Times New Roman" w:hAnsi="Times New Roman" w:cs="Times New Roman"/>
          <w:bCs/>
          <w:sz w:val="18"/>
          <w:szCs w:val="18"/>
          <w:lang w:val="ru-RU" w:eastAsia="en-US"/>
        </w:rPr>
        <w:t>12.6.</w:t>
      </w:r>
      <w:r w:rsidRPr="005D1B88">
        <w:rPr>
          <w:rFonts w:ascii="Times New Roman" w:hAnsi="Times New Roman" w:cs="Times New Roman"/>
          <w:bCs/>
          <w:sz w:val="18"/>
          <w:szCs w:val="18"/>
          <w:lang w:eastAsia="en-US"/>
        </w:rPr>
        <w:t xml:space="preserve"> </w:t>
      </w:r>
      <w:proofErr w:type="spellStart"/>
      <w:r w:rsidRPr="005D1B88">
        <w:rPr>
          <w:rFonts w:ascii="Times New Roman" w:hAnsi="Times New Roman" w:cs="Times New Roman"/>
          <w:bCs/>
          <w:sz w:val="18"/>
          <w:szCs w:val="18"/>
          <w:lang w:val="ru-RU" w:eastAsia="en-US"/>
        </w:rPr>
        <w:t>Сторони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гарантують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повну</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конфіденційність</w:t>
      </w:r>
      <w:proofErr w:type="spellEnd"/>
      <w:r w:rsidRPr="005D1B88">
        <w:rPr>
          <w:rFonts w:ascii="Times New Roman" w:hAnsi="Times New Roman" w:cs="Times New Roman"/>
          <w:bCs/>
          <w:sz w:val="18"/>
          <w:szCs w:val="18"/>
          <w:lang w:val="ru-RU" w:eastAsia="en-US"/>
        </w:rPr>
        <w:t xml:space="preserve"> при </w:t>
      </w:r>
      <w:proofErr w:type="spellStart"/>
      <w:r w:rsidRPr="005D1B88">
        <w:rPr>
          <w:rFonts w:ascii="Times New Roman" w:hAnsi="Times New Roman" w:cs="Times New Roman"/>
          <w:bCs/>
          <w:sz w:val="18"/>
          <w:szCs w:val="18"/>
          <w:lang w:val="ru-RU" w:eastAsia="en-US"/>
        </w:rPr>
        <w:t>виконанні</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антикорупційних</w:t>
      </w:r>
      <w:proofErr w:type="spellEnd"/>
      <w:r w:rsidRPr="005D1B88">
        <w:rPr>
          <w:rFonts w:ascii="Times New Roman" w:hAnsi="Times New Roman" w:cs="Times New Roman"/>
          <w:bCs/>
          <w:sz w:val="18"/>
          <w:szCs w:val="18"/>
          <w:lang w:val="ru-RU" w:eastAsia="en-US"/>
        </w:rPr>
        <w:t xml:space="preserve"> умов </w:t>
      </w:r>
      <w:proofErr w:type="spellStart"/>
      <w:r w:rsidRPr="005D1B88">
        <w:rPr>
          <w:rFonts w:ascii="Times New Roman" w:hAnsi="Times New Roman" w:cs="Times New Roman"/>
          <w:bCs/>
          <w:sz w:val="18"/>
          <w:szCs w:val="18"/>
          <w:lang w:val="ru-RU" w:eastAsia="en-US"/>
        </w:rPr>
        <w:t>цього</w:t>
      </w:r>
      <w:proofErr w:type="spellEnd"/>
      <w:r w:rsidRPr="005D1B88">
        <w:rPr>
          <w:rFonts w:ascii="Times New Roman" w:hAnsi="Times New Roman" w:cs="Times New Roman"/>
          <w:bCs/>
          <w:sz w:val="18"/>
          <w:szCs w:val="18"/>
          <w:lang w:val="ru-RU" w:eastAsia="en-US"/>
        </w:rPr>
        <w:t xml:space="preserve"> Договору, а </w:t>
      </w:r>
      <w:proofErr w:type="spellStart"/>
      <w:r w:rsidRPr="005D1B88">
        <w:rPr>
          <w:rFonts w:ascii="Times New Roman" w:hAnsi="Times New Roman" w:cs="Times New Roman"/>
          <w:bCs/>
          <w:sz w:val="18"/>
          <w:szCs w:val="18"/>
          <w:lang w:val="ru-RU" w:eastAsia="en-US"/>
        </w:rPr>
        <w:t>також</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відсутність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негативних</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наслідкі</w:t>
      </w:r>
      <w:proofErr w:type="gramStart"/>
      <w:r w:rsidRPr="005D1B88">
        <w:rPr>
          <w:rFonts w:ascii="Times New Roman" w:hAnsi="Times New Roman" w:cs="Times New Roman"/>
          <w:bCs/>
          <w:sz w:val="18"/>
          <w:szCs w:val="18"/>
          <w:lang w:val="ru-RU" w:eastAsia="en-US"/>
        </w:rPr>
        <w:t>в</w:t>
      </w:r>
      <w:proofErr w:type="spellEnd"/>
      <w:proofErr w:type="gramEnd"/>
      <w:r w:rsidRPr="005D1B88">
        <w:rPr>
          <w:rFonts w:ascii="Times New Roman" w:hAnsi="Times New Roman" w:cs="Times New Roman"/>
          <w:bCs/>
          <w:sz w:val="18"/>
          <w:szCs w:val="18"/>
          <w:lang w:val="ru-RU" w:eastAsia="en-US"/>
        </w:rPr>
        <w:t xml:space="preserve"> як для </w:t>
      </w:r>
      <w:proofErr w:type="spellStart"/>
      <w:r w:rsidRPr="005D1B88">
        <w:rPr>
          <w:rFonts w:ascii="Times New Roman" w:hAnsi="Times New Roman" w:cs="Times New Roman"/>
          <w:bCs/>
          <w:sz w:val="18"/>
          <w:szCs w:val="18"/>
          <w:lang w:val="ru-RU" w:eastAsia="en-US"/>
        </w:rPr>
        <w:t>Сторони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що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звернулась</w:t>
      </w:r>
      <w:proofErr w:type="spellEnd"/>
      <w:r w:rsidRPr="005D1B88">
        <w:rPr>
          <w:rFonts w:ascii="Times New Roman" w:hAnsi="Times New Roman" w:cs="Times New Roman"/>
          <w:bCs/>
          <w:sz w:val="18"/>
          <w:szCs w:val="18"/>
          <w:lang w:val="ru-RU" w:eastAsia="en-US"/>
        </w:rPr>
        <w:t xml:space="preserve">, в </w:t>
      </w:r>
      <w:proofErr w:type="spellStart"/>
      <w:r w:rsidRPr="005D1B88">
        <w:rPr>
          <w:rFonts w:ascii="Times New Roman" w:hAnsi="Times New Roman" w:cs="Times New Roman"/>
          <w:bCs/>
          <w:sz w:val="18"/>
          <w:szCs w:val="18"/>
          <w:lang w:val="ru-RU" w:eastAsia="en-US"/>
        </w:rPr>
        <w:t>цілому</w:t>
      </w:r>
      <w:proofErr w:type="spellEnd"/>
      <w:r w:rsidRPr="005D1B88">
        <w:rPr>
          <w:rFonts w:ascii="Times New Roman" w:hAnsi="Times New Roman" w:cs="Times New Roman"/>
          <w:bCs/>
          <w:sz w:val="18"/>
          <w:szCs w:val="18"/>
          <w:lang w:val="ru-RU" w:eastAsia="en-US"/>
        </w:rPr>
        <w:t xml:space="preserve">, так </w:t>
      </w:r>
      <w:proofErr w:type="spellStart"/>
      <w:r w:rsidRPr="005D1B88">
        <w:rPr>
          <w:rFonts w:ascii="Times New Roman" w:hAnsi="Times New Roman" w:cs="Times New Roman"/>
          <w:bCs/>
          <w:sz w:val="18"/>
          <w:szCs w:val="18"/>
          <w:lang w:val="ru-RU" w:eastAsia="en-US"/>
        </w:rPr>
        <w:t>і</w:t>
      </w:r>
      <w:proofErr w:type="spellEnd"/>
      <w:r w:rsidRPr="005D1B88">
        <w:rPr>
          <w:rFonts w:ascii="Times New Roman" w:hAnsi="Times New Roman" w:cs="Times New Roman"/>
          <w:bCs/>
          <w:sz w:val="18"/>
          <w:szCs w:val="18"/>
          <w:lang w:val="ru-RU" w:eastAsia="en-US"/>
        </w:rPr>
        <w:t xml:space="preserve"> для </w:t>
      </w:r>
      <w:proofErr w:type="spellStart"/>
      <w:r w:rsidRPr="005D1B88">
        <w:rPr>
          <w:rFonts w:ascii="Times New Roman" w:hAnsi="Times New Roman" w:cs="Times New Roman"/>
          <w:bCs/>
          <w:sz w:val="18"/>
          <w:szCs w:val="18"/>
          <w:lang w:val="ru-RU" w:eastAsia="en-US"/>
        </w:rPr>
        <w:t>конкретних</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працівників</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Сторони</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що</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звернулась</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які</w:t>
      </w:r>
      <w:proofErr w:type="spellEnd"/>
      <w:r w:rsidRPr="005D1B88">
        <w:rPr>
          <w:rFonts w:ascii="Times New Roman" w:hAnsi="Times New Roman" w:cs="Times New Roman"/>
          <w:bCs/>
          <w:sz w:val="18"/>
          <w:szCs w:val="18"/>
          <w:lang w:val="ru-RU" w:eastAsia="en-US"/>
        </w:rPr>
        <w:t xml:space="preserve"> </w:t>
      </w:r>
      <w:proofErr w:type="spellStart"/>
      <w:r w:rsidRPr="005D1B88">
        <w:rPr>
          <w:rFonts w:ascii="Times New Roman" w:hAnsi="Times New Roman" w:cs="Times New Roman"/>
          <w:bCs/>
          <w:sz w:val="18"/>
          <w:szCs w:val="18"/>
          <w:lang w:val="ru-RU" w:eastAsia="en-US"/>
        </w:rPr>
        <w:t>повідомили</w:t>
      </w:r>
      <w:proofErr w:type="spellEnd"/>
      <w:r w:rsidRPr="005D1B88">
        <w:rPr>
          <w:rFonts w:ascii="Times New Roman" w:hAnsi="Times New Roman" w:cs="Times New Roman"/>
          <w:bCs/>
          <w:sz w:val="18"/>
          <w:szCs w:val="18"/>
          <w:lang w:val="ru-RU" w:eastAsia="en-US"/>
        </w:rPr>
        <w:t xml:space="preserve"> про факт </w:t>
      </w:r>
      <w:proofErr w:type="spellStart"/>
      <w:r w:rsidRPr="005D1B88">
        <w:rPr>
          <w:rFonts w:ascii="Times New Roman" w:hAnsi="Times New Roman" w:cs="Times New Roman"/>
          <w:bCs/>
          <w:sz w:val="18"/>
          <w:szCs w:val="18"/>
          <w:lang w:val="ru-RU" w:eastAsia="en-US"/>
        </w:rPr>
        <w:t>порушень</w:t>
      </w:r>
      <w:proofErr w:type="spellEnd"/>
      <w:r w:rsidRPr="005D1B88">
        <w:rPr>
          <w:rFonts w:ascii="Times New Roman" w:hAnsi="Times New Roman" w:cs="Times New Roman"/>
          <w:bCs/>
          <w:sz w:val="18"/>
          <w:szCs w:val="18"/>
          <w:lang w:val="ru-RU" w:eastAsia="en-US"/>
        </w:rPr>
        <w:t>.</w:t>
      </w:r>
    </w:p>
    <w:p w:rsidR="00715C6B" w:rsidRPr="005D1B88" w:rsidRDefault="00715C6B" w:rsidP="00715C6B">
      <w:pPr>
        <w:spacing w:after="0" w:line="240" w:lineRule="auto"/>
        <w:ind w:firstLine="426"/>
        <w:jc w:val="both"/>
        <w:rPr>
          <w:rFonts w:ascii="Times New Roman" w:eastAsia="Times New Roman" w:hAnsi="Times New Roman" w:cs="Times New Roman"/>
          <w:sz w:val="18"/>
          <w:szCs w:val="18"/>
        </w:rPr>
      </w:pPr>
    </w:p>
    <w:bookmarkEnd w:id="5"/>
    <w:p w:rsidR="00F25841" w:rsidRPr="005D1B88" w:rsidRDefault="00F25841" w:rsidP="00F25841">
      <w:pPr>
        <w:pStyle w:val="af5"/>
        <w:tabs>
          <w:tab w:val="left" w:pos="567"/>
        </w:tabs>
        <w:ind w:left="360" w:firstLine="633"/>
        <w:jc w:val="center"/>
        <w:rPr>
          <w:rFonts w:ascii="Times New Roman" w:hAnsi="Times New Roman" w:cs="Times New Roman"/>
          <w:b/>
          <w:sz w:val="18"/>
          <w:szCs w:val="18"/>
          <w:lang w:val="uk-UA" w:eastAsia="ru-RU"/>
        </w:rPr>
      </w:pPr>
      <w:r w:rsidRPr="005D1B88">
        <w:rPr>
          <w:rFonts w:ascii="Times New Roman" w:eastAsia="Times New Roman" w:hAnsi="Times New Roman" w:cs="Times New Roman"/>
          <w:b/>
          <w:bCs/>
          <w:sz w:val="18"/>
          <w:szCs w:val="18"/>
          <w:lang w:val="uk-UA" w:eastAsia="ru-RU"/>
        </w:rPr>
        <w:t>ХІІI. Г</w:t>
      </w:r>
      <w:r w:rsidRPr="005D1B88">
        <w:rPr>
          <w:rFonts w:ascii="Times New Roman" w:hAnsi="Times New Roman" w:cs="Times New Roman"/>
          <w:b/>
          <w:sz w:val="18"/>
          <w:szCs w:val="18"/>
          <w:lang w:val="uk-UA" w:eastAsia="ru-RU"/>
        </w:rPr>
        <w:t>арантії</w:t>
      </w:r>
    </w:p>
    <w:p w:rsidR="00F25841" w:rsidRPr="005D1B88" w:rsidRDefault="00F25841" w:rsidP="00F25841">
      <w:pPr>
        <w:tabs>
          <w:tab w:val="left" w:pos="0"/>
        </w:tabs>
        <w:suppressAutoHyphens/>
        <w:spacing w:after="0" w:line="240" w:lineRule="auto"/>
        <w:ind w:firstLine="633"/>
        <w:jc w:val="both"/>
        <w:rPr>
          <w:rFonts w:ascii="Times New Roman" w:hAnsi="Times New Roman" w:cs="Times New Roman"/>
          <w:sz w:val="18"/>
          <w:szCs w:val="18"/>
          <w:lang w:eastAsia="ar-SA"/>
        </w:rPr>
      </w:pPr>
      <w:r w:rsidRPr="005D1B88">
        <w:rPr>
          <w:rFonts w:ascii="Times New Roman" w:hAnsi="Times New Roman" w:cs="Times New Roman"/>
          <w:sz w:val="18"/>
          <w:szCs w:val="18"/>
          <w:lang w:eastAsia="ar-SA"/>
        </w:rPr>
        <w:t xml:space="preserve">13.1. Постачальник для гарантування виконання його зобов’язань за Договором перед Покупцем надає останньому, на момент підписання Договору, оригінал </w:t>
      </w:r>
      <w:r w:rsidRPr="005D1B88">
        <w:rPr>
          <w:rFonts w:ascii="Times New Roman" w:hAnsi="Times New Roman" w:cs="Times New Roman"/>
          <w:sz w:val="18"/>
          <w:szCs w:val="18"/>
        </w:rPr>
        <w:t xml:space="preserve">гарантійного листа від виробника або заявника (представництва, філії виробника – якщо їх відповідні </w:t>
      </w:r>
      <w:r w:rsidRPr="005D1B88">
        <w:rPr>
          <w:rFonts w:ascii="Times New Roman" w:hAnsi="Times New Roman" w:cs="Times New Roman"/>
          <w:sz w:val="18"/>
          <w:szCs w:val="18"/>
        </w:rPr>
        <w:lastRenderedPageBreak/>
        <w:t>повноваження поширюються на територію України), яким підтверджуються можливість поставки Товару Постачальником згідно номенклатури, кількості,  дозування, зі строками придатності та в термін поставки, що визначені цим Договором. Гарантійний лист повинен містити посилання на повну назву Постачальника, ідентифікатор закупівлі та повинен адресуватися Замовнику.</w:t>
      </w:r>
      <w:r w:rsidR="0076383C" w:rsidRPr="005D1B88">
        <w:rPr>
          <w:rFonts w:ascii="Times New Roman" w:hAnsi="Times New Roman" w:cs="Times New Roman"/>
          <w:sz w:val="18"/>
          <w:szCs w:val="18"/>
        </w:rPr>
        <w:t xml:space="preserve"> </w:t>
      </w:r>
      <w:r w:rsidR="0076383C" w:rsidRPr="005D1B88">
        <w:rPr>
          <w:rFonts w:ascii="Times New Roman" w:hAnsi="Times New Roman" w:cs="Times New Roman"/>
          <w:color w:val="000000"/>
          <w:sz w:val="18"/>
          <w:szCs w:val="18"/>
        </w:rPr>
        <w:t xml:space="preserve">Вищевказаний документ вимагається Замовником з метою підтвердження </w:t>
      </w:r>
      <w:r w:rsidR="0076383C" w:rsidRPr="005D1B88">
        <w:rPr>
          <w:rFonts w:ascii="Times New Roman" w:hAnsi="Times New Roman" w:cs="Times New Roman"/>
          <w:iCs/>
          <w:color w:val="000000"/>
          <w:sz w:val="18"/>
          <w:szCs w:val="18"/>
          <w:shd w:val="clear" w:color="auto" w:fill="FFFFFF"/>
        </w:rPr>
        <w:t>гарантії поставки товару до кінця 202</w:t>
      </w:r>
      <w:r w:rsidR="00C15BD2" w:rsidRPr="005D1B88">
        <w:rPr>
          <w:rFonts w:ascii="Times New Roman" w:hAnsi="Times New Roman" w:cs="Times New Roman"/>
          <w:iCs/>
          <w:color w:val="000000"/>
          <w:sz w:val="18"/>
          <w:szCs w:val="18"/>
          <w:shd w:val="clear" w:color="auto" w:fill="FFFFFF"/>
        </w:rPr>
        <w:t>5</w:t>
      </w:r>
      <w:r w:rsidR="0076383C" w:rsidRPr="005D1B88">
        <w:rPr>
          <w:rFonts w:ascii="Times New Roman" w:hAnsi="Times New Roman" w:cs="Times New Roman"/>
          <w:iCs/>
          <w:color w:val="000000"/>
          <w:sz w:val="18"/>
          <w:szCs w:val="18"/>
          <w:shd w:val="clear" w:color="auto" w:fill="FFFFFF"/>
        </w:rPr>
        <w:t xml:space="preserve"> року та коректного відображення виробника, країни походження товару у специфікації згідно вимог чинного законодавства.</w:t>
      </w:r>
    </w:p>
    <w:p w:rsidR="00F25841" w:rsidRPr="005D1B88" w:rsidRDefault="00F25841" w:rsidP="00F25841">
      <w:pPr>
        <w:keepNext/>
        <w:spacing w:after="0" w:line="240" w:lineRule="auto"/>
        <w:ind w:firstLine="633"/>
        <w:jc w:val="center"/>
        <w:outlineLvl w:val="3"/>
        <w:rPr>
          <w:rFonts w:ascii="Times New Roman" w:eastAsia="Times New Roman" w:hAnsi="Times New Roman" w:cs="Times New Roman"/>
          <w:b/>
          <w:bCs/>
          <w:sz w:val="18"/>
          <w:szCs w:val="18"/>
          <w:lang w:eastAsia="ru-RU"/>
        </w:rPr>
      </w:pPr>
    </w:p>
    <w:p w:rsidR="00F25841" w:rsidRPr="005D1B88" w:rsidRDefault="00F25841" w:rsidP="00F25841">
      <w:pPr>
        <w:keepNext/>
        <w:spacing w:after="0" w:line="240" w:lineRule="auto"/>
        <w:ind w:firstLine="633"/>
        <w:jc w:val="center"/>
        <w:outlineLvl w:val="3"/>
        <w:rPr>
          <w:rFonts w:ascii="Times New Roman" w:eastAsia="Times New Roman" w:hAnsi="Times New Roman" w:cs="Times New Roman"/>
          <w:b/>
          <w:bCs/>
          <w:sz w:val="18"/>
          <w:szCs w:val="18"/>
          <w:lang w:eastAsia="ru-RU"/>
        </w:rPr>
      </w:pPr>
      <w:r w:rsidRPr="005D1B88">
        <w:rPr>
          <w:rFonts w:ascii="Times New Roman" w:eastAsia="Times New Roman" w:hAnsi="Times New Roman" w:cs="Times New Roman"/>
          <w:b/>
          <w:color w:val="000000"/>
          <w:sz w:val="18"/>
          <w:szCs w:val="18"/>
          <w:lang w:eastAsia="ru-RU"/>
        </w:rPr>
        <w:t xml:space="preserve">XIV. </w:t>
      </w:r>
      <w:r w:rsidRPr="005D1B88">
        <w:rPr>
          <w:rFonts w:ascii="Times New Roman" w:eastAsia="Times New Roman" w:hAnsi="Times New Roman" w:cs="Times New Roman"/>
          <w:b/>
          <w:bCs/>
          <w:sz w:val="18"/>
          <w:szCs w:val="18"/>
          <w:lang w:eastAsia="ru-RU"/>
        </w:rPr>
        <w:t>Додатки до договору</w:t>
      </w:r>
    </w:p>
    <w:p w:rsidR="00140DF1" w:rsidRPr="005D1B88" w:rsidRDefault="00140DF1" w:rsidP="00140DF1">
      <w:pPr>
        <w:spacing w:after="0"/>
        <w:jc w:val="both"/>
        <w:rPr>
          <w:rFonts w:ascii="Times New Roman" w:hAnsi="Times New Roman"/>
          <w:sz w:val="18"/>
          <w:szCs w:val="18"/>
        </w:rPr>
      </w:pPr>
      <w:r w:rsidRPr="005D1B88">
        <w:rPr>
          <w:rFonts w:ascii="Times New Roman" w:hAnsi="Times New Roman"/>
          <w:sz w:val="18"/>
          <w:szCs w:val="18"/>
        </w:rPr>
        <w:t xml:space="preserve">14.1. Невід'ємними  частинами цього Договору є Специфікація (Додаток 1, додається) та </w:t>
      </w:r>
      <w:r w:rsidRPr="005D1B88">
        <w:rPr>
          <w:rFonts w:ascii="Times New Roman" w:eastAsia="Times New Roman" w:hAnsi="Times New Roman"/>
          <w:sz w:val="18"/>
          <w:szCs w:val="18"/>
        </w:rPr>
        <w:t xml:space="preserve">Реєстр гарантійних листів </w:t>
      </w:r>
      <w:r w:rsidRPr="005D1B88">
        <w:rPr>
          <w:rFonts w:ascii="Times New Roman" w:hAnsi="Times New Roman"/>
          <w:sz w:val="18"/>
          <w:szCs w:val="18"/>
        </w:rPr>
        <w:t>(Додаток 2, додається).</w:t>
      </w:r>
    </w:p>
    <w:p w:rsidR="00030E06" w:rsidRPr="005D1B88" w:rsidRDefault="000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18"/>
          <w:szCs w:val="18"/>
        </w:rPr>
      </w:pPr>
    </w:p>
    <w:p w:rsidR="002B7E03" w:rsidRPr="005D1B88" w:rsidRDefault="00763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18"/>
          <w:szCs w:val="18"/>
        </w:rPr>
      </w:pPr>
      <w:r w:rsidRPr="005D1B88">
        <w:rPr>
          <w:rFonts w:ascii="Times New Roman" w:eastAsia="Times New Roman" w:hAnsi="Times New Roman" w:cs="Times New Roman"/>
          <w:b/>
          <w:color w:val="000000"/>
          <w:sz w:val="18"/>
          <w:szCs w:val="18"/>
          <w:lang w:eastAsia="ru-RU"/>
        </w:rPr>
        <w:t>XV.</w:t>
      </w:r>
      <w:r w:rsidR="00B626E2" w:rsidRPr="005D1B88">
        <w:rPr>
          <w:rFonts w:ascii="Times New Roman" w:eastAsia="Times New Roman" w:hAnsi="Times New Roman" w:cs="Times New Roman"/>
          <w:b/>
          <w:sz w:val="18"/>
          <w:szCs w:val="18"/>
        </w:rPr>
        <w:t xml:space="preserve"> Місцезнаходження, банківські реквізити та підписи Сторін </w:t>
      </w:r>
    </w:p>
    <w:p w:rsidR="002B7F88" w:rsidRPr="005D1B88" w:rsidRDefault="002B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18"/>
          <w:szCs w:val="18"/>
        </w:rPr>
      </w:pPr>
    </w:p>
    <w:p w:rsidR="005D1B88" w:rsidRPr="005D1B88" w:rsidRDefault="005D1B88" w:rsidP="005D1B88">
      <w:pPr>
        <w:spacing w:after="0" w:line="240" w:lineRule="auto"/>
        <w:rPr>
          <w:rFonts w:ascii="Times New Roman" w:hAnsi="Times New Roman" w:cs="Times New Roman"/>
          <w:sz w:val="18"/>
          <w:szCs w:val="18"/>
        </w:rPr>
      </w:pPr>
    </w:p>
    <w:p w:rsidR="005D1B88" w:rsidRPr="005D1B88" w:rsidRDefault="005D1B88" w:rsidP="005D1B88">
      <w:pPr>
        <w:tabs>
          <w:tab w:val="left" w:pos="1350"/>
          <w:tab w:val="left" w:pos="6855"/>
        </w:tabs>
        <w:spacing w:after="0" w:line="240" w:lineRule="auto"/>
        <w:rPr>
          <w:rFonts w:ascii="Times New Roman" w:hAnsi="Times New Roman" w:cs="Times New Roman"/>
          <w:b/>
          <w:sz w:val="18"/>
          <w:szCs w:val="18"/>
        </w:rPr>
      </w:pPr>
      <w:r w:rsidRPr="005D1B88">
        <w:rPr>
          <w:rFonts w:ascii="Times New Roman" w:hAnsi="Times New Roman" w:cs="Times New Roman"/>
          <w:b/>
          <w:sz w:val="18"/>
          <w:szCs w:val="18"/>
        </w:rPr>
        <w:t xml:space="preserve">                ПОСТАЧАЛЬНИК</w:t>
      </w:r>
      <w:r w:rsidRPr="005D1B88">
        <w:rPr>
          <w:rFonts w:ascii="Times New Roman" w:hAnsi="Times New Roman" w:cs="Times New Roman"/>
          <w:b/>
          <w:sz w:val="18"/>
          <w:szCs w:val="18"/>
        </w:rPr>
        <w:tab/>
        <w:t>ПОКУПЕЦЬ</w:t>
      </w:r>
    </w:p>
    <w:tbl>
      <w:tblPr>
        <w:tblStyle w:val="30"/>
        <w:tblW w:w="10257" w:type="dxa"/>
        <w:tblInd w:w="-27" w:type="dxa"/>
        <w:tblLayout w:type="fixed"/>
        <w:tblLook w:val="0000"/>
      </w:tblPr>
      <w:tblGrid>
        <w:gridCol w:w="5414"/>
        <w:gridCol w:w="4843"/>
      </w:tblGrid>
      <w:tr w:rsidR="005D1B88" w:rsidRPr="005D1B88" w:rsidTr="00D3278F">
        <w:trPr>
          <w:trHeight w:val="80"/>
        </w:trPr>
        <w:tc>
          <w:tcPr>
            <w:tcW w:w="5414" w:type="dxa"/>
          </w:tcPr>
          <w:p w:rsidR="005D1B88" w:rsidRPr="005D1B88" w:rsidRDefault="005D1B88" w:rsidP="00D3278F">
            <w:pPr>
              <w:spacing w:after="0" w:line="240" w:lineRule="auto"/>
              <w:ind w:firstLine="426"/>
              <w:jc w:val="both"/>
              <w:rPr>
                <w:rFonts w:ascii="Times New Roman" w:eastAsia="Times New Roman" w:hAnsi="Times New Roman" w:cs="Times New Roman"/>
                <w:sz w:val="18"/>
                <w:szCs w:val="18"/>
              </w:rPr>
            </w:pPr>
            <w:r w:rsidRPr="005D1B88">
              <w:rPr>
                <w:rFonts w:ascii="Times New Roman" w:eastAsia="Times New Roman" w:hAnsi="Times New Roman" w:cs="Times New Roman"/>
                <w:b/>
                <w:sz w:val="18"/>
                <w:szCs w:val="18"/>
              </w:rPr>
              <w:t xml:space="preserve">          </w:t>
            </w:r>
          </w:p>
          <w:p w:rsidR="005D1B88" w:rsidRPr="005D1B88" w:rsidRDefault="005D1B88" w:rsidP="00D3278F">
            <w:pPr>
              <w:spacing w:after="0" w:line="240" w:lineRule="auto"/>
              <w:ind w:firstLine="426"/>
              <w:rPr>
                <w:rFonts w:ascii="Times New Roman" w:eastAsia="Times New Roman" w:hAnsi="Times New Roman" w:cs="Times New Roman"/>
                <w:sz w:val="18"/>
                <w:szCs w:val="18"/>
              </w:rPr>
            </w:pPr>
          </w:p>
        </w:tc>
        <w:tc>
          <w:tcPr>
            <w:tcW w:w="4843" w:type="dxa"/>
          </w:tcPr>
          <w:p w:rsidR="005D1B88" w:rsidRPr="005D1B88" w:rsidRDefault="005D1B88" w:rsidP="005D1B88">
            <w:pPr>
              <w:spacing w:line="240" w:lineRule="auto"/>
              <w:rPr>
                <w:rFonts w:ascii="Times New Roman" w:hAnsi="Times New Roman"/>
                <w:color w:val="000000"/>
                <w:sz w:val="18"/>
                <w:szCs w:val="18"/>
              </w:rPr>
            </w:pPr>
            <w:r w:rsidRPr="005D1B88">
              <w:rPr>
                <w:rFonts w:ascii="Times New Roman" w:hAnsi="Times New Roman"/>
                <w:b/>
                <w:color w:val="000000"/>
                <w:sz w:val="18"/>
                <w:szCs w:val="18"/>
              </w:rPr>
              <w:t>КОМУНАЛЬНЕ НЕКОМЕРЦІЙНЕ ПІДПРИЄМСТВО "ТЕРНОПІЛЬСЬКИЙ ОБЛАСНИЙ  КЛІНІЧНИЙ ПЕРИНАТАЛЬНИЙ ЦЕНТР «МАТИ І ДИТИНА" ТЕРНОПІЛЬСЬКОЇ ОБЛАСНОЇ РАДИ</w:t>
            </w:r>
          </w:p>
        </w:tc>
      </w:tr>
      <w:tr w:rsidR="005D1B88" w:rsidRPr="005D1B88" w:rsidTr="00D3278F">
        <w:trPr>
          <w:trHeight w:val="80"/>
        </w:trPr>
        <w:tc>
          <w:tcPr>
            <w:tcW w:w="5414" w:type="dxa"/>
          </w:tcPr>
          <w:p w:rsidR="005D1B88" w:rsidRPr="005D1B88" w:rsidRDefault="005D1B88" w:rsidP="00D3278F">
            <w:pPr>
              <w:spacing w:after="0" w:line="240" w:lineRule="auto"/>
              <w:ind w:firstLine="426"/>
              <w:jc w:val="both"/>
              <w:rPr>
                <w:rFonts w:ascii="Times New Roman" w:eastAsia="Times New Roman" w:hAnsi="Times New Roman" w:cs="Times New Roman"/>
                <w:b/>
                <w:sz w:val="18"/>
                <w:szCs w:val="18"/>
              </w:rPr>
            </w:pPr>
          </w:p>
        </w:tc>
        <w:tc>
          <w:tcPr>
            <w:tcW w:w="4843" w:type="dxa"/>
          </w:tcPr>
          <w:p w:rsidR="005D1B88" w:rsidRPr="005D1B88" w:rsidRDefault="005D1B88" w:rsidP="00D3278F">
            <w:pPr>
              <w:spacing w:line="240" w:lineRule="auto"/>
              <w:jc w:val="both"/>
              <w:rPr>
                <w:rFonts w:ascii="Times New Roman" w:hAnsi="Times New Roman"/>
                <w:b/>
                <w:color w:val="000000"/>
                <w:sz w:val="18"/>
                <w:szCs w:val="18"/>
              </w:rPr>
            </w:pPr>
            <w:r w:rsidRPr="005D1B88">
              <w:rPr>
                <w:rFonts w:ascii="Times New Roman" w:hAnsi="Times New Roman"/>
                <w:b/>
                <w:color w:val="000000"/>
                <w:sz w:val="18"/>
                <w:szCs w:val="18"/>
              </w:rPr>
              <w:t xml:space="preserve">46001 </w:t>
            </w:r>
            <w:proofErr w:type="spellStart"/>
            <w:r w:rsidRPr="005D1B88">
              <w:rPr>
                <w:rFonts w:ascii="Times New Roman" w:hAnsi="Times New Roman"/>
                <w:b/>
                <w:color w:val="000000"/>
                <w:sz w:val="18"/>
                <w:szCs w:val="18"/>
              </w:rPr>
              <w:t>м.Тернопіль</w:t>
            </w:r>
            <w:proofErr w:type="spellEnd"/>
            <w:r w:rsidRPr="005D1B88">
              <w:rPr>
                <w:rFonts w:ascii="Times New Roman" w:hAnsi="Times New Roman"/>
                <w:b/>
                <w:color w:val="000000"/>
                <w:sz w:val="18"/>
                <w:szCs w:val="18"/>
              </w:rPr>
              <w:t>., вул. Замкова ,10</w:t>
            </w:r>
          </w:p>
          <w:p w:rsidR="005D1B88" w:rsidRPr="005D1B88" w:rsidRDefault="005D1B88" w:rsidP="00D3278F">
            <w:pPr>
              <w:spacing w:line="240" w:lineRule="auto"/>
              <w:jc w:val="both"/>
              <w:rPr>
                <w:rFonts w:ascii="Times New Roman" w:hAnsi="Times New Roman"/>
                <w:b/>
                <w:color w:val="000000"/>
                <w:sz w:val="18"/>
                <w:szCs w:val="18"/>
              </w:rPr>
            </w:pPr>
            <w:r w:rsidRPr="005D1B88">
              <w:rPr>
                <w:rFonts w:ascii="Times New Roman" w:hAnsi="Times New Roman"/>
                <w:b/>
                <w:color w:val="000000"/>
                <w:sz w:val="18"/>
                <w:szCs w:val="18"/>
              </w:rPr>
              <w:t>Код ЄДРПОУ 35492401</w:t>
            </w:r>
          </w:p>
          <w:p w:rsidR="005D1B88" w:rsidRPr="005D1B88" w:rsidRDefault="005D1B88" w:rsidP="00D3278F">
            <w:pPr>
              <w:spacing w:line="240" w:lineRule="auto"/>
              <w:rPr>
                <w:rFonts w:ascii="Times New Roman" w:hAnsi="Times New Roman"/>
                <w:b/>
                <w:color w:val="000000"/>
                <w:sz w:val="18"/>
                <w:szCs w:val="18"/>
              </w:rPr>
            </w:pPr>
            <w:r w:rsidRPr="005D1B88">
              <w:rPr>
                <w:rFonts w:ascii="Times New Roman" w:hAnsi="Times New Roman"/>
                <w:b/>
                <w:color w:val="000000"/>
                <w:sz w:val="18"/>
                <w:szCs w:val="18"/>
              </w:rPr>
              <w:t>UA 663052990000026005043303041</w:t>
            </w:r>
          </w:p>
          <w:p w:rsidR="005D1B88" w:rsidRPr="005D1B88" w:rsidRDefault="005D1B88" w:rsidP="00D3278F">
            <w:pPr>
              <w:spacing w:line="240" w:lineRule="auto"/>
              <w:jc w:val="both"/>
              <w:rPr>
                <w:rFonts w:ascii="Times New Roman" w:hAnsi="Times New Roman"/>
                <w:b/>
                <w:bCs/>
                <w:sz w:val="18"/>
                <w:szCs w:val="18"/>
              </w:rPr>
            </w:pPr>
            <w:r w:rsidRPr="005D1B88">
              <w:rPr>
                <w:rFonts w:ascii="Times New Roman" w:hAnsi="Times New Roman"/>
                <w:b/>
                <w:bCs/>
                <w:sz w:val="18"/>
                <w:szCs w:val="18"/>
              </w:rPr>
              <w:t>UA293052990000026006043300957</w:t>
            </w:r>
          </w:p>
          <w:p w:rsidR="005D1B88" w:rsidRPr="005D1B88" w:rsidRDefault="005D1B88" w:rsidP="00D3278F">
            <w:pPr>
              <w:spacing w:line="240" w:lineRule="auto"/>
              <w:jc w:val="both"/>
              <w:rPr>
                <w:rFonts w:ascii="Times New Roman" w:hAnsi="Times New Roman"/>
                <w:b/>
                <w:color w:val="000000"/>
                <w:sz w:val="18"/>
                <w:szCs w:val="18"/>
              </w:rPr>
            </w:pPr>
            <w:r w:rsidRPr="005D1B88">
              <w:rPr>
                <w:rFonts w:ascii="Times New Roman" w:hAnsi="Times New Roman"/>
                <w:b/>
                <w:color w:val="000000"/>
                <w:sz w:val="18"/>
                <w:szCs w:val="18"/>
              </w:rPr>
              <w:t xml:space="preserve">КБ Приватбанк  </w:t>
            </w:r>
            <w:proofErr w:type="spellStart"/>
            <w:r w:rsidRPr="005D1B88">
              <w:rPr>
                <w:rFonts w:ascii="Times New Roman" w:hAnsi="Times New Roman"/>
                <w:b/>
                <w:color w:val="000000"/>
                <w:sz w:val="18"/>
                <w:szCs w:val="18"/>
              </w:rPr>
              <w:t>м.Тернопіль</w:t>
            </w:r>
            <w:proofErr w:type="spellEnd"/>
          </w:p>
          <w:p w:rsidR="005D1B88" w:rsidRPr="005D1B88" w:rsidRDefault="005D1B88" w:rsidP="00D3278F">
            <w:pPr>
              <w:rPr>
                <w:rFonts w:ascii="Times New Roman" w:hAnsi="Times New Roman"/>
                <w:b/>
                <w:sz w:val="18"/>
                <w:szCs w:val="18"/>
                <w:lang w:val="en-US"/>
              </w:rPr>
            </w:pPr>
            <w:r w:rsidRPr="005D1B88">
              <w:rPr>
                <w:rFonts w:ascii="Times New Roman" w:hAnsi="Times New Roman"/>
                <w:b/>
                <w:sz w:val="18"/>
                <w:szCs w:val="18"/>
              </w:rPr>
              <w:t>ІПН</w:t>
            </w:r>
            <w:r w:rsidRPr="005D1B88">
              <w:rPr>
                <w:rFonts w:ascii="Times New Roman" w:hAnsi="Times New Roman"/>
                <w:b/>
                <w:sz w:val="18"/>
                <w:szCs w:val="18"/>
                <w:lang w:val="en-US"/>
              </w:rPr>
              <w:t xml:space="preserve"> 354924019184</w:t>
            </w:r>
          </w:p>
          <w:p w:rsidR="005D1B88" w:rsidRPr="005D1B88" w:rsidRDefault="005D1B88" w:rsidP="00D3278F">
            <w:pPr>
              <w:rPr>
                <w:rFonts w:ascii="Times New Roman" w:hAnsi="Times New Roman"/>
                <w:b/>
                <w:color w:val="000000"/>
                <w:sz w:val="18"/>
                <w:szCs w:val="18"/>
                <w:lang w:val="en-US"/>
              </w:rPr>
            </w:pPr>
            <w:proofErr w:type="spellStart"/>
            <w:r w:rsidRPr="005D1B88">
              <w:rPr>
                <w:rFonts w:ascii="Times New Roman" w:hAnsi="Times New Roman"/>
                <w:b/>
                <w:color w:val="000000"/>
                <w:sz w:val="18"/>
                <w:szCs w:val="18"/>
              </w:rPr>
              <w:t>Тел</w:t>
            </w:r>
            <w:proofErr w:type="spellEnd"/>
            <w:r w:rsidRPr="005D1B88">
              <w:rPr>
                <w:rFonts w:ascii="Times New Roman" w:hAnsi="Times New Roman"/>
                <w:b/>
                <w:color w:val="000000"/>
                <w:sz w:val="18"/>
                <w:szCs w:val="18"/>
                <w:lang w:val="en-US"/>
              </w:rPr>
              <w:t>. 0352526961</w:t>
            </w:r>
          </w:p>
          <w:p w:rsidR="005D1B88" w:rsidRPr="005D1B88" w:rsidRDefault="005D1B88" w:rsidP="00D3278F">
            <w:pPr>
              <w:rPr>
                <w:rFonts w:ascii="Times New Roman" w:hAnsi="Times New Roman"/>
                <w:b/>
                <w:sz w:val="18"/>
                <w:szCs w:val="18"/>
                <w:lang w:val="en-US"/>
              </w:rPr>
            </w:pPr>
            <w:r w:rsidRPr="005D1B88">
              <w:rPr>
                <w:rFonts w:ascii="Times New Roman" w:hAnsi="Times New Roman"/>
                <w:b/>
                <w:color w:val="1155CC"/>
                <w:sz w:val="18"/>
                <w:szCs w:val="18"/>
                <w:u w:val="single"/>
                <w:lang w:val="en-US"/>
              </w:rPr>
              <w:t>e-mail : tmkpb2020@gmail.com</w:t>
            </w:r>
          </w:p>
          <w:p w:rsidR="005D1B88" w:rsidRPr="005D1B88" w:rsidRDefault="005D1B88" w:rsidP="00D3278F">
            <w:pPr>
              <w:rPr>
                <w:rFonts w:ascii="Times New Roman" w:hAnsi="Times New Roman"/>
                <w:b/>
                <w:color w:val="000000"/>
                <w:sz w:val="18"/>
                <w:szCs w:val="18"/>
              </w:rPr>
            </w:pPr>
            <w:r w:rsidRPr="005D1B88">
              <w:rPr>
                <w:rFonts w:ascii="Times New Roman" w:hAnsi="Times New Roman"/>
                <w:b/>
                <w:color w:val="000000"/>
                <w:sz w:val="18"/>
                <w:szCs w:val="18"/>
              </w:rPr>
              <w:t>Генеральний</w:t>
            </w:r>
          </w:p>
          <w:p w:rsidR="005D1B88" w:rsidRPr="005D1B88" w:rsidRDefault="005D1B88" w:rsidP="00D3278F">
            <w:pPr>
              <w:rPr>
                <w:rFonts w:ascii="Times New Roman" w:hAnsi="Times New Roman"/>
                <w:b/>
                <w:sz w:val="18"/>
                <w:szCs w:val="18"/>
              </w:rPr>
            </w:pPr>
            <w:r w:rsidRPr="005D1B88">
              <w:rPr>
                <w:rFonts w:ascii="Times New Roman" w:hAnsi="Times New Roman"/>
                <w:b/>
                <w:color w:val="000000"/>
                <w:sz w:val="18"/>
                <w:szCs w:val="18"/>
              </w:rPr>
              <w:t xml:space="preserve">директор    </w:t>
            </w:r>
            <w:proofErr w:type="spellStart"/>
            <w:r w:rsidRPr="005D1B88">
              <w:rPr>
                <w:rFonts w:ascii="Times New Roman" w:hAnsi="Times New Roman"/>
                <w:b/>
                <w:color w:val="000000"/>
                <w:sz w:val="18"/>
                <w:szCs w:val="18"/>
              </w:rPr>
              <w:t>__________________Овчарук</w:t>
            </w:r>
            <w:proofErr w:type="spellEnd"/>
            <w:r w:rsidRPr="005D1B88">
              <w:rPr>
                <w:rFonts w:ascii="Times New Roman" w:hAnsi="Times New Roman"/>
                <w:b/>
                <w:color w:val="000000"/>
                <w:sz w:val="18"/>
                <w:szCs w:val="18"/>
              </w:rPr>
              <w:t xml:space="preserve"> В.В</w:t>
            </w:r>
          </w:p>
          <w:p w:rsidR="005D1B88" w:rsidRPr="005D1B88" w:rsidRDefault="005D1B88" w:rsidP="00D3278F">
            <w:pPr>
              <w:rPr>
                <w:rFonts w:ascii="Times New Roman" w:hAnsi="Times New Roman"/>
                <w:color w:val="000000"/>
                <w:sz w:val="18"/>
                <w:szCs w:val="18"/>
              </w:rPr>
            </w:pPr>
            <w:r w:rsidRPr="005D1B88">
              <w:rPr>
                <w:rFonts w:ascii="Times New Roman" w:hAnsi="Times New Roman"/>
                <w:color w:val="000000"/>
                <w:sz w:val="18"/>
                <w:szCs w:val="18"/>
              </w:rPr>
              <w:tab/>
            </w:r>
            <w:r w:rsidRPr="005D1B88">
              <w:rPr>
                <w:rFonts w:ascii="Times New Roman" w:hAnsi="Times New Roman"/>
                <w:b/>
                <w:sz w:val="18"/>
                <w:szCs w:val="18"/>
              </w:rPr>
              <w:t>М.П.</w:t>
            </w:r>
          </w:p>
        </w:tc>
      </w:tr>
    </w:tbl>
    <w:p w:rsidR="002B7F88" w:rsidRDefault="002B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D96E0A" w:rsidRDefault="00D96E0A">
      <w:pPr>
        <w:rPr>
          <w:rFonts w:ascii="Times New Roman" w:eastAsia="Times New Roman" w:hAnsi="Times New Roman" w:cs="Times New Roman"/>
          <w:sz w:val="24"/>
          <w:szCs w:val="24"/>
        </w:rPr>
      </w:pPr>
      <w:bookmarkStart w:id="6" w:name="bookmark=id.3znysh7" w:colFirst="0" w:colLast="0"/>
      <w:bookmarkEnd w:id="6"/>
      <w:r>
        <w:rPr>
          <w:rFonts w:ascii="Times New Roman" w:eastAsia="Times New Roman" w:hAnsi="Times New Roman" w:cs="Times New Roman"/>
          <w:sz w:val="24"/>
          <w:szCs w:val="24"/>
        </w:rPr>
        <w:br w:type="page"/>
      </w:r>
    </w:p>
    <w:p w:rsidR="00D522AD" w:rsidRPr="00537612" w:rsidRDefault="00D522AD" w:rsidP="00D522AD">
      <w:pPr>
        <w:spacing w:after="0" w:line="240" w:lineRule="auto"/>
        <w:ind w:left="5664"/>
        <w:rPr>
          <w:rFonts w:ascii="Times New Roman" w:hAnsi="Times New Roman" w:cs="Times New Roman"/>
          <w:color w:val="000000"/>
          <w:sz w:val="18"/>
          <w:szCs w:val="18"/>
        </w:rPr>
      </w:pPr>
      <w:bookmarkStart w:id="7" w:name="_Hlk141694620"/>
      <w:r w:rsidRPr="00537612">
        <w:rPr>
          <w:rFonts w:ascii="Times New Roman" w:hAnsi="Times New Roman" w:cs="Times New Roman"/>
          <w:color w:val="000000"/>
          <w:sz w:val="18"/>
          <w:szCs w:val="18"/>
        </w:rPr>
        <w:lastRenderedPageBreak/>
        <w:t>Додаток №1</w:t>
      </w:r>
    </w:p>
    <w:p w:rsidR="00D522AD" w:rsidRPr="00537612" w:rsidRDefault="00D522AD" w:rsidP="00D522AD">
      <w:pPr>
        <w:shd w:val="clear" w:color="auto" w:fill="FFFFFF"/>
        <w:spacing w:after="0" w:line="240" w:lineRule="auto"/>
        <w:ind w:left="5664"/>
        <w:jc w:val="both"/>
        <w:rPr>
          <w:rFonts w:ascii="Times New Roman" w:hAnsi="Times New Roman" w:cs="Times New Roman"/>
          <w:color w:val="000000"/>
          <w:sz w:val="18"/>
          <w:szCs w:val="18"/>
        </w:rPr>
      </w:pPr>
      <w:r w:rsidRPr="00537612">
        <w:rPr>
          <w:rFonts w:ascii="Times New Roman" w:hAnsi="Times New Roman" w:cs="Times New Roman"/>
          <w:color w:val="000000"/>
          <w:sz w:val="18"/>
          <w:szCs w:val="18"/>
        </w:rPr>
        <w:t>до договору про закупівлю товарів № ______</w:t>
      </w:r>
    </w:p>
    <w:p w:rsidR="00D522AD" w:rsidRPr="00537612" w:rsidRDefault="00D522AD" w:rsidP="00D522AD">
      <w:pPr>
        <w:shd w:val="clear" w:color="auto" w:fill="FFFFFF"/>
        <w:spacing w:after="0" w:line="240" w:lineRule="auto"/>
        <w:ind w:left="5664"/>
        <w:jc w:val="both"/>
        <w:rPr>
          <w:rFonts w:ascii="Times New Roman" w:hAnsi="Times New Roman" w:cs="Times New Roman"/>
          <w:color w:val="000000"/>
          <w:sz w:val="18"/>
          <w:szCs w:val="18"/>
        </w:rPr>
      </w:pPr>
      <w:r w:rsidRPr="00537612">
        <w:rPr>
          <w:rFonts w:ascii="Times New Roman" w:hAnsi="Times New Roman" w:cs="Times New Roman"/>
          <w:color w:val="000000"/>
          <w:sz w:val="18"/>
          <w:szCs w:val="18"/>
        </w:rPr>
        <w:t>від ____________________ 202</w:t>
      </w:r>
      <w:r w:rsidR="00140DF1" w:rsidRPr="00537612">
        <w:rPr>
          <w:rFonts w:ascii="Times New Roman" w:hAnsi="Times New Roman" w:cs="Times New Roman"/>
          <w:color w:val="000000"/>
          <w:sz w:val="18"/>
          <w:szCs w:val="18"/>
        </w:rPr>
        <w:t>5</w:t>
      </w:r>
      <w:r w:rsidRPr="00537612">
        <w:rPr>
          <w:rFonts w:ascii="Times New Roman" w:hAnsi="Times New Roman" w:cs="Times New Roman"/>
          <w:color w:val="000000"/>
          <w:sz w:val="18"/>
          <w:szCs w:val="18"/>
        </w:rPr>
        <w:t>р.</w:t>
      </w:r>
    </w:p>
    <w:p w:rsidR="00D522AD" w:rsidRPr="00537612" w:rsidRDefault="00D522AD" w:rsidP="00D522AD">
      <w:pPr>
        <w:shd w:val="clear" w:color="auto" w:fill="FFFFFF"/>
        <w:spacing w:after="0" w:line="240" w:lineRule="auto"/>
        <w:ind w:left="5664"/>
        <w:jc w:val="both"/>
        <w:rPr>
          <w:rFonts w:ascii="Times New Roman" w:hAnsi="Times New Roman" w:cs="Times New Roman"/>
          <w:sz w:val="18"/>
          <w:szCs w:val="18"/>
        </w:rPr>
      </w:pPr>
    </w:p>
    <w:p w:rsidR="00D522AD" w:rsidRPr="00537612" w:rsidRDefault="00D522AD" w:rsidP="00D522AD">
      <w:pPr>
        <w:shd w:val="clear" w:color="auto" w:fill="FFFFFF"/>
        <w:spacing w:after="0" w:line="240" w:lineRule="auto"/>
        <w:ind w:left="5664"/>
        <w:jc w:val="both"/>
        <w:rPr>
          <w:rFonts w:ascii="Times New Roman" w:hAnsi="Times New Roman" w:cs="Times New Roman"/>
          <w:sz w:val="18"/>
          <w:szCs w:val="18"/>
        </w:rPr>
      </w:pPr>
    </w:p>
    <w:p w:rsidR="00D522AD" w:rsidRPr="00537612" w:rsidRDefault="00D522AD" w:rsidP="00D522AD">
      <w:pPr>
        <w:shd w:val="clear" w:color="auto" w:fill="FFFFFF"/>
        <w:spacing w:after="0" w:line="240" w:lineRule="auto"/>
        <w:ind w:left="5664"/>
        <w:jc w:val="both"/>
        <w:rPr>
          <w:rFonts w:ascii="Times New Roman" w:hAnsi="Times New Roman" w:cs="Times New Roman"/>
          <w:sz w:val="18"/>
          <w:szCs w:val="18"/>
        </w:rPr>
      </w:pPr>
    </w:p>
    <w:p w:rsidR="00D522AD" w:rsidRPr="00537612" w:rsidRDefault="00D522AD" w:rsidP="00D522AD">
      <w:pPr>
        <w:shd w:val="clear" w:color="auto" w:fill="FFFFFF"/>
        <w:spacing w:after="0" w:line="240" w:lineRule="auto"/>
        <w:jc w:val="center"/>
        <w:rPr>
          <w:rFonts w:ascii="Times New Roman" w:hAnsi="Times New Roman" w:cs="Times New Roman"/>
          <w:b/>
          <w:color w:val="000000"/>
          <w:sz w:val="18"/>
          <w:szCs w:val="18"/>
        </w:rPr>
      </w:pPr>
      <w:r w:rsidRPr="00537612">
        <w:rPr>
          <w:rFonts w:ascii="Times New Roman" w:hAnsi="Times New Roman" w:cs="Times New Roman"/>
          <w:b/>
          <w:color w:val="000000"/>
          <w:sz w:val="18"/>
          <w:szCs w:val="18"/>
        </w:rPr>
        <w:t>СПЕЦИФІКАЦІЯ</w:t>
      </w:r>
    </w:p>
    <w:p w:rsidR="00D522AD" w:rsidRPr="00537612" w:rsidRDefault="00D522AD" w:rsidP="00D522AD">
      <w:pPr>
        <w:shd w:val="clear" w:color="auto" w:fill="FFFFFF"/>
        <w:spacing w:after="0" w:line="240" w:lineRule="auto"/>
        <w:jc w:val="center"/>
        <w:rPr>
          <w:rFonts w:ascii="Times New Roman" w:hAnsi="Times New Roman" w:cs="Times New Roman"/>
          <w:b/>
          <w:color w:val="000000"/>
          <w:sz w:val="18"/>
          <w:szCs w:val="18"/>
        </w:rPr>
      </w:pPr>
    </w:p>
    <w:p w:rsidR="00D522AD" w:rsidRPr="00537612" w:rsidRDefault="00D522AD" w:rsidP="00D522AD">
      <w:pPr>
        <w:shd w:val="clear" w:color="auto" w:fill="FFFFFF"/>
        <w:spacing w:after="0" w:line="240" w:lineRule="auto"/>
        <w:jc w:val="center"/>
        <w:rPr>
          <w:rFonts w:ascii="Times New Roman" w:hAnsi="Times New Roman" w:cs="Times New Roman"/>
          <w:b/>
          <w:color w:val="000000"/>
          <w:sz w:val="18"/>
          <w:szCs w:val="18"/>
        </w:rPr>
      </w:pPr>
    </w:p>
    <w:tbl>
      <w:tblPr>
        <w:tblW w:w="10916" w:type="dxa"/>
        <w:tblInd w:w="-289" w:type="dxa"/>
        <w:tblLayout w:type="fixed"/>
        <w:tblLook w:val="0000"/>
      </w:tblPr>
      <w:tblGrid>
        <w:gridCol w:w="552"/>
        <w:gridCol w:w="3418"/>
        <w:gridCol w:w="1418"/>
        <w:gridCol w:w="992"/>
        <w:gridCol w:w="709"/>
        <w:gridCol w:w="992"/>
        <w:gridCol w:w="850"/>
        <w:gridCol w:w="851"/>
        <w:gridCol w:w="1134"/>
      </w:tblGrid>
      <w:tr w:rsidR="007155B1" w:rsidRPr="00537612" w:rsidTr="007155B1">
        <w:trPr>
          <w:trHeight w:val="1481"/>
        </w:trPr>
        <w:tc>
          <w:tcPr>
            <w:tcW w:w="552" w:type="dxa"/>
            <w:tcBorders>
              <w:top w:val="single" w:sz="4" w:space="0" w:color="000000"/>
              <w:left w:val="single" w:sz="4" w:space="0" w:color="000000"/>
              <w:bottom w:val="single" w:sz="4" w:space="0" w:color="000000"/>
            </w:tcBorders>
            <w:shd w:val="clear" w:color="auto" w:fill="auto"/>
            <w:vAlign w:val="center"/>
          </w:tcPr>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b/>
                <w:sz w:val="18"/>
                <w:szCs w:val="18"/>
              </w:rPr>
            </w:pPr>
            <w:r w:rsidRPr="00537612">
              <w:rPr>
                <w:rFonts w:ascii="Times New Roman" w:hAnsi="Times New Roman" w:cs="Times New Roman"/>
                <w:b/>
                <w:sz w:val="18"/>
                <w:szCs w:val="18"/>
              </w:rPr>
              <w:t>№ п/п</w:t>
            </w:r>
          </w:p>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b/>
                <w:sz w:val="18"/>
                <w:szCs w:val="18"/>
              </w:rPr>
            </w:pPr>
          </w:p>
        </w:tc>
        <w:tc>
          <w:tcPr>
            <w:tcW w:w="3418" w:type="dxa"/>
            <w:tcBorders>
              <w:top w:val="single" w:sz="4" w:space="0" w:color="000000"/>
              <w:left w:val="single" w:sz="4" w:space="0" w:color="000000"/>
              <w:bottom w:val="single" w:sz="4" w:space="0" w:color="000000"/>
              <w:right w:val="single" w:sz="4" w:space="0" w:color="000000"/>
            </w:tcBorders>
            <w:vAlign w:val="center"/>
          </w:tcPr>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b/>
                <w:sz w:val="18"/>
                <w:szCs w:val="18"/>
              </w:rPr>
            </w:pPr>
            <w:r w:rsidRPr="00537612">
              <w:rPr>
                <w:rFonts w:ascii="Times New Roman" w:hAnsi="Times New Roman" w:cs="Times New Roman"/>
                <w:b/>
                <w:sz w:val="18"/>
                <w:szCs w:val="18"/>
              </w:rPr>
              <w:t xml:space="preserve">Найменування товару, виробник, </w:t>
            </w:r>
            <w:r w:rsidRPr="00537612">
              <w:rPr>
                <w:rFonts w:ascii="Times New Roman" w:hAnsi="Times New Roman" w:cs="Times New Roman"/>
                <w:b/>
                <w:sz w:val="18"/>
                <w:szCs w:val="18"/>
                <w:u w:val="single"/>
              </w:rPr>
              <w:t>країна походження</w:t>
            </w:r>
          </w:p>
        </w:tc>
        <w:tc>
          <w:tcPr>
            <w:tcW w:w="1418" w:type="dxa"/>
            <w:tcBorders>
              <w:top w:val="single" w:sz="4" w:space="0" w:color="000000"/>
              <w:left w:val="single" w:sz="4" w:space="0" w:color="000000"/>
              <w:bottom w:val="single" w:sz="4" w:space="0" w:color="000000"/>
            </w:tcBorders>
            <w:vAlign w:val="center"/>
          </w:tcPr>
          <w:p w:rsidR="007155B1" w:rsidRPr="00537612" w:rsidRDefault="007155B1" w:rsidP="005D1B88">
            <w:pPr>
              <w:widowControl w:val="0"/>
              <w:autoSpaceDE w:val="0"/>
              <w:snapToGrid w:val="0"/>
              <w:spacing w:after="0" w:line="240" w:lineRule="auto"/>
              <w:ind w:hanging="118"/>
              <w:jc w:val="center"/>
              <w:rPr>
                <w:rFonts w:ascii="Times New Roman" w:hAnsi="Times New Roman" w:cs="Times New Roman"/>
                <w:b/>
                <w:sz w:val="18"/>
                <w:szCs w:val="18"/>
              </w:rPr>
            </w:pPr>
            <w:r w:rsidRPr="00537612">
              <w:rPr>
                <w:rFonts w:ascii="Times New Roman" w:hAnsi="Times New Roman" w:cs="Times New Roman"/>
                <w:b/>
                <w:bCs/>
                <w:sz w:val="18"/>
                <w:szCs w:val="18"/>
              </w:rPr>
              <w:t>Форма випуску</w:t>
            </w:r>
          </w:p>
        </w:tc>
        <w:tc>
          <w:tcPr>
            <w:tcW w:w="992" w:type="dxa"/>
            <w:tcBorders>
              <w:top w:val="single" w:sz="4" w:space="0" w:color="000000"/>
              <w:left w:val="single" w:sz="4" w:space="0" w:color="000000"/>
              <w:bottom w:val="single" w:sz="4" w:space="0" w:color="000000"/>
            </w:tcBorders>
            <w:shd w:val="clear" w:color="auto" w:fill="auto"/>
            <w:vAlign w:val="center"/>
          </w:tcPr>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b/>
                <w:sz w:val="18"/>
                <w:szCs w:val="18"/>
              </w:rPr>
            </w:pPr>
            <w:r w:rsidRPr="00537612">
              <w:rPr>
                <w:rFonts w:ascii="Times New Roman" w:hAnsi="Times New Roman" w:cs="Times New Roman"/>
                <w:b/>
                <w:sz w:val="18"/>
                <w:szCs w:val="18"/>
              </w:rPr>
              <w:t>Кількість</w:t>
            </w:r>
          </w:p>
        </w:tc>
        <w:tc>
          <w:tcPr>
            <w:tcW w:w="709" w:type="dxa"/>
            <w:tcBorders>
              <w:top w:val="single" w:sz="4" w:space="0" w:color="000000"/>
              <w:left w:val="single" w:sz="4" w:space="0" w:color="000000"/>
              <w:bottom w:val="single" w:sz="4" w:space="0" w:color="000000"/>
            </w:tcBorders>
            <w:shd w:val="clear" w:color="auto" w:fill="auto"/>
            <w:vAlign w:val="center"/>
          </w:tcPr>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b/>
                <w:sz w:val="18"/>
                <w:szCs w:val="18"/>
              </w:rPr>
            </w:pPr>
            <w:r w:rsidRPr="00537612">
              <w:rPr>
                <w:rFonts w:ascii="Times New Roman" w:hAnsi="Times New Roman" w:cs="Times New Roman"/>
                <w:b/>
                <w:sz w:val="18"/>
                <w:szCs w:val="18"/>
              </w:rPr>
              <w:t xml:space="preserve">Од. </w:t>
            </w:r>
            <w:proofErr w:type="spellStart"/>
            <w:r w:rsidRPr="00537612">
              <w:rPr>
                <w:rFonts w:ascii="Times New Roman" w:hAnsi="Times New Roman" w:cs="Times New Roman"/>
                <w:b/>
                <w:sz w:val="18"/>
                <w:szCs w:val="18"/>
              </w:rPr>
              <w:t>вим</w:t>
            </w:r>
            <w:proofErr w:type="spellEnd"/>
            <w:r w:rsidRPr="00537612">
              <w:rPr>
                <w:rFonts w:ascii="Times New Roman" w:hAnsi="Times New Roman" w:cs="Times New Roman"/>
                <w:b/>
                <w:sz w:val="18"/>
                <w:szCs w:val="18"/>
              </w:rPr>
              <w:t>.</w:t>
            </w:r>
          </w:p>
        </w:tc>
        <w:tc>
          <w:tcPr>
            <w:tcW w:w="992" w:type="dxa"/>
            <w:tcBorders>
              <w:top w:val="single" w:sz="4" w:space="0" w:color="000000"/>
              <w:left w:val="single" w:sz="4" w:space="0" w:color="000000"/>
              <w:bottom w:val="single" w:sz="4" w:space="0" w:color="000000"/>
            </w:tcBorders>
            <w:shd w:val="clear" w:color="auto" w:fill="auto"/>
            <w:vAlign w:val="center"/>
          </w:tcPr>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b/>
                <w:sz w:val="18"/>
                <w:szCs w:val="18"/>
              </w:rPr>
            </w:pPr>
            <w:r w:rsidRPr="00537612">
              <w:rPr>
                <w:rFonts w:ascii="Times New Roman" w:hAnsi="Times New Roman" w:cs="Times New Roman"/>
                <w:b/>
                <w:sz w:val="18"/>
                <w:szCs w:val="18"/>
              </w:rPr>
              <w:t>Ціна за одиницю (без ПДВ) грн.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b/>
                <w:sz w:val="18"/>
                <w:szCs w:val="18"/>
              </w:rPr>
            </w:pPr>
            <w:r w:rsidRPr="00537612">
              <w:rPr>
                <w:rFonts w:ascii="Times New Roman" w:hAnsi="Times New Roman" w:cs="Times New Roman"/>
                <w:b/>
                <w:sz w:val="18"/>
                <w:szCs w:val="18"/>
              </w:rPr>
              <w:t>ПДВ за одиницю товару, грн.</w:t>
            </w:r>
          </w:p>
        </w:tc>
        <w:tc>
          <w:tcPr>
            <w:tcW w:w="851" w:type="dxa"/>
            <w:tcBorders>
              <w:top w:val="single" w:sz="4" w:space="0" w:color="000000"/>
              <w:left w:val="single" w:sz="4" w:space="0" w:color="000000"/>
              <w:bottom w:val="single" w:sz="4" w:space="0" w:color="000000"/>
              <w:right w:val="single" w:sz="4" w:space="0" w:color="000000"/>
            </w:tcBorders>
            <w:vAlign w:val="center"/>
          </w:tcPr>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b/>
                <w:sz w:val="18"/>
                <w:szCs w:val="18"/>
              </w:rPr>
            </w:pPr>
            <w:r w:rsidRPr="00537612">
              <w:rPr>
                <w:rFonts w:ascii="Times New Roman" w:hAnsi="Times New Roman" w:cs="Times New Roman"/>
                <w:b/>
                <w:sz w:val="18"/>
                <w:szCs w:val="18"/>
              </w:rPr>
              <w:t>Ціна за одиницю (з ПДВ) грн.</w:t>
            </w:r>
          </w:p>
        </w:tc>
        <w:tc>
          <w:tcPr>
            <w:tcW w:w="1134" w:type="dxa"/>
            <w:tcBorders>
              <w:top w:val="single" w:sz="4" w:space="0" w:color="000000"/>
              <w:left w:val="single" w:sz="4" w:space="0" w:color="000000"/>
              <w:bottom w:val="single" w:sz="4" w:space="0" w:color="000000"/>
              <w:right w:val="single" w:sz="4" w:space="0" w:color="000000"/>
            </w:tcBorders>
            <w:vAlign w:val="center"/>
          </w:tcPr>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b/>
                <w:sz w:val="18"/>
                <w:szCs w:val="18"/>
              </w:rPr>
            </w:pPr>
            <w:r w:rsidRPr="00537612">
              <w:rPr>
                <w:rFonts w:ascii="Times New Roman" w:hAnsi="Times New Roman" w:cs="Times New Roman"/>
                <w:b/>
                <w:sz w:val="18"/>
                <w:szCs w:val="18"/>
              </w:rPr>
              <w:t>Сума грн. (з ПДВ) грн.</w:t>
            </w:r>
          </w:p>
        </w:tc>
      </w:tr>
      <w:tr w:rsidR="007155B1" w:rsidRPr="00537612" w:rsidTr="007155B1">
        <w:trPr>
          <w:trHeight w:val="268"/>
        </w:trPr>
        <w:tc>
          <w:tcPr>
            <w:tcW w:w="552" w:type="dxa"/>
            <w:tcBorders>
              <w:top w:val="single" w:sz="4" w:space="0" w:color="000000"/>
              <w:left w:val="single" w:sz="4" w:space="0" w:color="000000"/>
              <w:bottom w:val="single" w:sz="4" w:space="0" w:color="000000"/>
            </w:tcBorders>
            <w:shd w:val="clear" w:color="auto" w:fill="auto"/>
          </w:tcPr>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sz w:val="18"/>
                <w:szCs w:val="18"/>
              </w:rPr>
            </w:pPr>
            <w:r w:rsidRPr="00537612">
              <w:rPr>
                <w:rFonts w:ascii="Times New Roman" w:hAnsi="Times New Roman" w:cs="Times New Roman"/>
                <w:sz w:val="18"/>
                <w:szCs w:val="18"/>
              </w:rPr>
              <w:t>1</w:t>
            </w:r>
          </w:p>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sz w:val="18"/>
                <w:szCs w:val="18"/>
              </w:rPr>
            </w:pPr>
            <w:r w:rsidRPr="00537612">
              <w:rPr>
                <w:rFonts w:ascii="Times New Roman" w:hAnsi="Times New Roman" w:cs="Times New Roman"/>
                <w:sz w:val="18"/>
                <w:szCs w:val="18"/>
              </w:rPr>
              <w:t>2</w:t>
            </w:r>
          </w:p>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sz w:val="18"/>
                <w:szCs w:val="18"/>
              </w:rPr>
            </w:pPr>
            <w:r w:rsidRPr="00537612">
              <w:rPr>
                <w:rFonts w:ascii="Times New Roman" w:hAnsi="Times New Roman" w:cs="Times New Roman"/>
                <w:sz w:val="18"/>
                <w:szCs w:val="18"/>
              </w:rPr>
              <w:t>3</w:t>
            </w:r>
          </w:p>
          <w:p w:rsidR="007155B1" w:rsidRPr="00537612" w:rsidRDefault="007155B1" w:rsidP="00D522AD">
            <w:pPr>
              <w:widowControl w:val="0"/>
              <w:autoSpaceDE w:val="0"/>
              <w:snapToGrid w:val="0"/>
              <w:spacing w:after="0" w:line="240" w:lineRule="auto"/>
              <w:ind w:hanging="118"/>
              <w:jc w:val="center"/>
              <w:rPr>
                <w:rFonts w:ascii="Times New Roman" w:hAnsi="Times New Roman" w:cs="Times New Roman"/>
                <w:sz w:val="18"/>
                <w:szCs w:val="18"/>
              </w:rPr>
            </w:pPr>
            <w:r w:rsidRPr="00537612">
              <w:rPr>
                <w:rFonts w:ascii="Times New Roman" w:hAnsi="Times New Roman" w:cs="Times New Roman"/>
                <w:sz w:val="18"/>
                <w:szCs w:val="18"/>
              </w:rPr>
              <w:t>…</w:t>
            </w:r>
          </w:p>
        </w:tc>
        <w:tc>
          <w:tcPr>
            <w:tcW w:w="3418" w:type="dxa"/>
            <w:tcBorders>
              <w:top w:val="single" w:sz="4" w:space="0" w:color="000000"/>
              <w:left w:val="single" w:sz="4" w:space="0" w:color="000000"/>
              <w:bottom w:val="single" w:sz="4" w:space="0" w:color="000000"/>
              <w:right w:val="single" w:sz="4" w:space="0" w:color="000000"/>
            </w:tcBorders>
          </w:tcPr>
          <w:p w:rsidR="007155B1" w:rsidRPr="00537612" w:rsidRDefault="007155B1" w:rsidP="00D522AD">
            <w:pPr>
              <w:widowControl w:val="0"/>
              <w:autoSpaceDE w:val="0"/>
              <w:snapToGrid w:val="0"/>
              <w:spacing w:after="0" w:line="240" w:lineRule="auto"/>
              <w:ind w:hanging="118"/>
              <w:jc w:val="both"/>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tcBorders>
          </w:tcPr>
          <w:p w:rsidR="007155B1" w:rsidRPr="00537612" w:rsidRDefault="007155B1" w:rsidP="00D522AD">
            <w:pPr>
              <w:widowControl w:val="0"/>
              <w:autoSpaceDE w:val="0"/>
              <w:snapToGrid w:val="0"/>
              <w:spacing w:after="0" w:line="240" w:lineRule="auto"/>
              <w:ind w:hanging="118"/>
              <w:jc w:val="both"/>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tcBorders>
            <w:shd w:val="clear" w:color="auto" w:fill="auto"/>
          </w:tcPr>
          <w:p w:rsidR="007155B1" w:rsidRPr="00537612" w:rsidRDefault="007155B1" w:rsidP="00D522AD">
            <w:pPr>
              <w:widowControl w:val="0"/>
              <w:autoSpaceDE w:val="0"/>
              <w:snapToGrid w:val="0"/>
              <w:spacing w:after="0" w:line="240" w:lineRule="auto"/>
              <w:ind w:hanging="118"/>
              <w:jc w:val="both"/>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7155B1" w:rsidRPr="00537612" w:rsidRDefault="007155B1" w:rsidP="00D522AD">
            <w:pPr>
              <w:widowControl w:val="0"/>
              <w:autoSpaceDE w:val="0"/>
              <w:snapToGrid w:val="0"/>
              <w:spacing w:after="0" w:line="240" w:lineRule="auto"/>
              <w:ind w:hanging="118"/>
              <w:jc w:val="both"/>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tcBorders>
            <w:shd w:val="clear" w:color="auto" w:fill="auto"/>
          </w:tcPr>
          <w:p w:rsidR="007155B1" w:rsidRPr="00537612" w:rsidRDefault="007155B1" w:rsidP="00D522AD">
            <w:pPr>
              <w:widowControl w:val="0"/>
              <w:autoSpaceDE w:val="0"/>
              <w:snapToGrid w:val="0"/>
              <w:spacing w:after="0" w:line="240" w:lineRule="auto"/>
              <w:ind w:hanging="118"/>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155B1" w:rsidRPr="00537612" w:rsidRDefault="007155B1" w:rsidP="00D522AD">
            <w:pPr>
              <w:widowControl w:val="0"/>
              <w:autoSpaceDE w:val="0"/>
              <w:snapToGrid w:val="0"/>
              <w:spacing w:after="0" w:line="240" w:lineRule="auto"/>
              <w:ind w:hanging="118"/>
              <w:jc w:val="both"/>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7155B1" w:rsidRPr="00537612" w:rsidRDefault="007155B1" w:rsidP="00D522AD">
            <w:pPr>
              <w:widowControl w:val="0"/>
              <w:autoSpaceDE w:val="0"/>
              <w:snapToGrid w:val="0"/>
              <w:spacing w:after="0" w:line="240" w:lineRule="auto"/>
              <w:ind w:hanging="118"/>
              <w:jc w:val="both"/>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155B1" w:rsidRPr="00537612" w:rsidRDefault="007155B1" w:rsidP="00D522AD">
            <w:pPr>
              <w:widowControl w:val="0"/>
              <w:autoSpaceDE w:val="0"/>
              <w:snapToGrid w:val="0"/>
              <w:spacing w:after="0" w:line="240" w:lineRule="auto"/>
              <w:ind w:hanging="118"/>
              <w:jc w:val="both"/>
              <w:rPr>
                <w:rFonts w:ascii="Times New Roman" w:hAnsi="Times New Roman" w:cs="Times New Roman"/>
                <w:sz w:val="18"/>
                <w:szCs w:val="18"/>
              </w:rPr>
            </w:pPr>
          </w:p>
        </w:tc>
      </w:tr>
      <w:tr w:rsidR="003F2B62" w:rsidRPr="00537612" w:rsidTr="007155B1">
        <w:trPr>
          <w:trHeight w:val="268"/>
        </w:trPr>
        <w:tc>
          <w:tcPr>
            <w:tcW w:w="9782" w:type="dxa"/>
            <w:gridSpan w:val="8"/>
            <w:tcBorders>
              <w:top w:val="single" w:sz="4" w:space="0" w:color="000000"/>
              <w:left w:val="single" w:sz="4" w:space="0" w:color="000000"/>
              <w:bottom w:val="single" w:sz="4" w:space="0" w:color="000000"/>
              <w:right w:val="single" w:sz="4" w:space="0" w:color="000000"/>
            </w:tcBorders>
          </w:tcPr>
          <w:p w:rsidR="003F2B62" w:rsidRPr="00537612" w:rsidRDefault="003F2B62" w:rsidP="00D522AD">
            <w:pPr>
              <w:widowControl w:val="0"/>
              <w:autoSpaceDE w:val="0"/>
              <w:snapToGrid w:val="0"/>
              <w:spacing w:after="0" w:line="240" w:lineRule="auto"/>
              <w:ind w:hanging="118"/>
              <w:jc w:val="both"/>
              <w:rPr>
                <w:rFonts w:ascii="Times New Roman" w:hAnsi="Times New Roman" w:cs="Times New Roman"/>
                <w:sz w:val="18"/>
                <w:szCs w:val="18"/>
              </w:rPr>
            </w:pPr>
            <w:r w:rsidRPr="00537612">
              <w:rPr>
                <w:rFonts w:ascii="Times New Roman" w:hAnsi="Times New Roman" w:cs="Times New Roman"/>
                <w:b/>
                <w:sz w:val="18"/>
                <w:szCs w:val="18"/>
              </w:rPr>
              <w:t>Загальна вартість без ПДВ, грн.</w:t>
            </w:r>
          </w:p>
        </w:tc>
        <w:tc>
          <w:tcPr>
            <w:tcW w:w="1134" w:type="dxa"/>
            <w:tcBorders>
              <w:top w:val="single" w:sz="4" w:space="0" w:color="000000"/>
              <w:left w:val="single" w:sz="4" w:space="0" w:color="000000"/>
              <w:bottom w:val="single" w:sz="4" w:space="0" w:color="000000"/>
              <w:right w:val="single" w:sz="4" w:space="0" w:color="000000"/>
            </w:tcBorders>
          </w:tcPr>
          <w:p w:rsidR="003F2B62" w:rsidRPr="00537612" w:rsidRDefault="003F2B62" w:rsidP="00D522AD">
            <w:pPr>
              <w:widowControl w:val="0"/>
              <w:autoSpaceDE w:val="0"/>
              <w:snapToGrid w:val="0"/>
              <w:spacing w:after="0" w:line="240" w:lineRule="auto"/>
              <w:ind w:hanging="118"/>
              <w:jc w:val="both"/>
              <w:rPr>
                <w:rFonts w:ascii="Times New Roman" w:hAnsi="Times New Roman" w:cs="Times New Roman"/>
                <w:sz w:val="18"/>
                <w:szCs w:val="18"/>
              </w:rPr>
            </w:pPr>
          </w:p>
        </w:tc>
      </w:tr>
      <w:tr w:rsidR="003F2B62" w:rsidRPr="00537612" w:rsidTr="007155B1">
        <w:trPr>
          <w:trHeight w:val="268"/>
        </w:trPr>
        <w:tc>
          <w:tcPr>
            <w:tcW w:w="9782" w:type="dxa"/>
            <w:gridSpan w:val="8"/>
            <w:tcBorders>
              <w:top w:val="single" w:sz="4" w:space="0" w:color="000000"/>
              <w:left w:val="single" w:sz="4" w:space="0" w:color="000000"/>
              <w:bottom w:val="single" w:sz="4" w:space="0" w:color="000000"/>
              <w:right w:val="single" w:sz="4" w:space="0" w:color="000000"/>
            </w:tcBorders>
          </w:tcPr>
          <w:p w:rsidR="003F2B62" w:rsidRPr="00537612" w:rsidRDefault="003F2B62" w:rsidP="00D522AD">
            <w:pPr>
              <w:widowControl w:val="0"/>
              <w:autoSpaceDE w:val="0"/>
              <w:snapToGrid w:val="0"/>
              <w:spacing w:after="0" w:line="240" w:lineRule="auto"/>
              <w:ind w:hanging="118"/>
              <w:jc w:val="both"/>
              <w:rPr>
                <w:rFonts w:ascii="Times New Roman" w:hAnsi="Times New Roman" w:cs="Times New Roman"/>
                <w:sz w:val="18"/>
                <w:szCs w:val="18"/>
              </w:rPr>
            </w:pPr>
            <w:r w:rsidRPr="00537612">
              <w:rPr>
                <w:rFonts w:ascii="Times New Roman" w:hAnsi="Times New Roman" w:cs="Times New Roman"/>
                <w:b/>
                <w:sz w:val="18"/>
                <w:szCs w:val="18"/>
              </w:rPr>
              <w:t>ПДВ, грн.</w:t>
            </w:r>
          </w:p>
        </w:tc>
        <w:tc>
          <w:tcPr>
            <w:tcW w:w="1134" w:type="dxa"/>
            <w:tcBorders>
              <w:top w:val="single" w:sz="4" w:space="0" w:color="000000"/>
              <w:left w:val="single" w:sz="4" w:space="0" w:color="000000"/>
              <w:bottom w:val="single" w:sz="4" w:space="0" w:color="000000"/>
              <w:right w:val="single" w:sz="4" w:space="0" w:color="000000"/>
            </w:tcBorders>
          </w:tcPr>
          <w:p w:rsidR="003F2B62" w:rsidRPr="00537612" w:rsidRDefault="003F2B62" w:rsidP="00D522AD">
            <w:pPr>
              <w:widowControl w:val="0"/>
              <w:autoSpaceDE w:val="0"/>
              <w:snapToGrid w:val="0"/>
              <w:spacing w:after="0" w:line="240" w:lineRule="auto"/>
              <w:ind w:hanging="118"/>
              <w:jc w:val="both"/>
              <w:rPr>
                <w:rFonts w:ascii="Times New Roman" w:hAnsi="Times New Roman" w:cs="Times New Roman"/>
                <w:sz w:val="18"/>
                <w:szCs w:val="18"/>
              </w:rPr>
            </w:pPr>
          </w:p>
        </w:tc>
      </w:tr>
      <w:tr w:rsidR="003F2B62" w:rsidRPr="00537612" w:rsidTr="007155B1">
        <w:trPr>
          <w:trHeight w:val="268"/>
        </w:trPr>
        <w:tc>
          <w:tcPr>
            <w:tcW w:w="9782" w:type="dxa"/>
            <w:gridSpan w:val="8"/>
            <w:tcBorders>
              <w:top w:val="single" w:sz="4" w:space="0" w:color="000000"/>
              <w:left w:val="single" w:sz="4" w:space="0" w:color="000000"/>
              <w:bottom w:val="single" w:sz="4" w:space="0" w:color="000000"/>
              <w:right w:val="single" w:sz="4" w:space="0" w:color="000000"/>
            </w:tcBorders>
          </w:tcPr>
          <w:p w:rsidR="003F2B62" w:rsidRPr="00537612" w:rsidRDefault="003F2B62" w:rsidP="00D522AD">
            <w:pPr>
              <w:widowControl w:val="0"/>
              <w:autoSpaceDE w:val="0"/>
              <w:snapToGrid w:val="0"/>
              <w:spacing w:after="0" w:line="240" w:lineRule="auto"/>
              <w:ind w:hanging="118"/>
              <w:jc w:val="both"/>
              <w:rPr>
                <w:rFonts w:ascii="Times New Roman" w:hAnsi="Times New Roman" w:cs="Times New Roman"/>
                <w:sz w:val="18"/>
                <w:szCs w:val="18"/>
              </w:rPr>
            </w:pPr>
            <w:r w:rsidRPr="00537612">
              <w:rPr>
                <w:rFonts w:ascii="Times New Roman" w:hAnsi="Times New Roman" w:cs="Times New Roman"/>
                <w:b/>
                <w:sz w:val="18"/>
                <w:szCs w:val="18"/>
              </w:rPr>
              <w:t xml:space="preserve">Загальна вартість з ПДВ, грн. </w:t>
            </w:r>
          </w:p>
        </w:tc>
        <w:tc>
          <w:tcPr>
            <w:tcW w:w="1134" w:type="dxa"/>
            <w:tcBorders>
              <w:top w:val="single" w:sz="4" w:space="0" w:color="000000"/>
              <w:left w:val="single" w:sz="4" w:space="0" w:color="000000"/>
              <w:bottom w:val="single" w:sz="4" w:space="0" w:color="000000"/>
              <w:right w:val="single" w:sz="4" w:space="0" w:color="000000"/>
            </w:tcBorders>
          </w:tcPr>
          <w:p w:rsidR="003F2B62" w:rsidRPr="00537612" w:rsidRDefault="003F2B62" w:rsidP="00D522AD">
            <w:pPr>
              <w:widowControl w:val="0"/>
              <w:autoSpaceDE w:val="0"/>
              <w:snapToGrid w:val="0"/>
              <w:spacing w:after="0" w:line="240" w:lineRule="auto"/>
              <w:ind w:hanging="118"/>
              <w:jc w:val="both"/>
              <w:rPr>
                <w:rFonts w:ascii="Times New Roman" w:hAnsi="Times New Roman" w:cs="Times New Roman"/>
                <w:sz w:val="18"/>
                <w:szCs w:val="18"/>
              </w:rPr>
            </w:pPr>
          </w:p>
        </w:tc>
      </w:tr>
    </w:tbl>
    <w:p w:rsidR="00D522AD" w:rsidRPr="00537612" w:rsidRDefault="00D522AD" w:rsidP="00D522AD">
      <w:pPr>
        <w:shd w:val="clear" w:color="auto" w:fill="FFFFFF"/>
        <w:jc w:val="center"/>
        <w:rPr>
          <w:b/>
          <w:color w:val="000000"/>
          <w:sz w:val="18"/>
          <w:szCs w:val="18"/>
        </w:rPr>
      </w:pPr>
    </w:p>
    <w:p w:rsidR="00D522AD" w:rsidRPr="00537612" w:rsidRDefault="00FF036B" w:rsidP="00D522AD">
      <w:pPr>
        <w:pStyle w:val="a3"/>
        <w:tabs>
          <w:tab w:val="left" w:pos="567"/>
          <w:tab w:val="left" w:pos="5670"/>
        </w:tabs>
        <w:jc w:val="center"/>
        <w:rPr>
          <w:rFonts w:ascii="Times New Roman" w:hAnsi="Times New Roman" w:cs="Times New Roman"/>
          <w:sz w:val="18"/>
          <w:szCs w:val="18"/>
        </w:rPr>
      </w:pPr>
      <w:r w:rsidRPr="00537612">
        <w:rPr>
          <w:rFonts w:ascii="Times New Roman" w:eastAsia="Times New Roman" w:hAnsi="Times New Roman" w:cs="Times New Roman"/>
          <w:sz w:val="18"/>
          <w:szCs w:val="18"/>
        </w:rPr>
        <w:t>ПОКУПЕЦЬ</w:t>
      </w:r>
      <w:r w:rsidR="00D522AD" w:rsidRPr="00537612">
        <w:rPr>
          <w:rFonts w:ascii="Times New Roman" w:hAnsi="Times New Roman" w:cs="Times New Roman"/>
          <w:sz w:val="18"/>
          <w:szCs w:val="18"/>
        </w:rPr>
        <w:tab/>
      </w:r>
      <w:r w:rsidRPr="00537612">
        <w:rPr>
          <w:rFonts w:ascii="Times New Roman" w:eastAsia="Times New Roman" w:hAnsi="Times New Roman" w:cs="Times New Roman"/>
          <w:sz w:val="18"/>
          <w:szCs w:val="18"/>
        </w:rPr>
        <w:t>ПОСТАЧАЛЬНИК</w:t>
      </w:r>
      <w:r w:rsidR="00D522AD" w:rsidRPr="00537612">
        <w:rPr>
          <w:rFonts w:ascii="Times New Roman" w:hAnsi="Times New Roman" w:cs="Times New Roman"/>
          <w:sz w:val="18"/>
          <w:szCs w:val="18"/>
        </w:rPr>
        <w:t>:</w:t>
      </w:r>
    </w:p>
    <w:p w:rsidR="00D522AD" w:rsidRPr="00537612" w:rsidRDefault="00D522AD" w:rsidP="00D522AD">
      <w:pPr>
        <w:shd w:val="clear" w:color="auto" w:fill="FFFFFF"/>
        <w:jc w:val="center"/>
        <w:rPr>
          <w:b/>
          <w:color w:val="000000"/>
          <w:sz w:val="18"/>
          <w:szCs w:val="18"/>
        </w:rPr>
      </w:pPr>
    </w:p>
    <w:p w:rsidR="005D1B88" w:rsidRPr="00537612" w:rsidRDefault="005D1B88" w:rsidP="005D1B88">
      <w:pPr>
        <w:rPr>
          <w:rFonts w:ascii="Times New Roman" w:hAnsi="Times New Roman" w:cs="Times New Roman"/>
          <w:sz w:val="18"/>
          <w:szCs w:val="18"/>
        </w:rPr>
      </w:pPr>
      <w:r w:rsidRPr="00537612">
        <w:rPr>
          <w:rFonts w:ascii="Times New Roman" w:hAnsi="Times New Roman" w:cs="Times New Roman"/>
          <w:b/>
          <w:sz w:val="18"/>
          <w:szCs w:val="18"/>
          <w:lang w:eastAsia="ru-RU"/>
        </w:rPr>
        <w:t>Генеральний директор</w:t>
      </w:r>
    </w:p>
    <w:p w:rsidR="00140DF1" w:rsidRPr="00537612" w:rsidRDefault="005D1B88" w:rsidP="005D1B88">
      <w:pPr>
        <w:shd w:val="clear" w:color="auto" w:fill="FFFFFF"/>
        <w:rPr>
          <w:rFonts w:ascii="Times New Roman" w:hAnsi="Times New Roman" w:cs="Times New Roman"/>
          <w:b/>
          <w:color w:val="000000"/>
          <w:sz w:val="18"/>
          <w:szCs w:val="18"/>
        </w:rPr>
      </w:pPr>
      <w:r w:rsidRPr="00537612">
        <w:rPr>
          <w:rFonts w:ascii="Times New Roman" w:hAnsi="Times New Roman" w:cs="Times New Roman"/>
          <w:b/>
          <w:sz w:val="18"/>
          <w:szCs w:val="18"/>
          <w:lang w:eastAsia="ru-RU"/>
        </w:rPr>
        <w:t>Віктор ОВЧАРУК_______________</w:t>
      </w: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CE2245">
      <w:pPr>
        <w:shd w:val="clear" w:color="auto" w:fill="FFFFFF"/>
        <w:rPr>
          <w:rFonts w:ascii="Times New Roman" w:hAnsi="Times New Roman" w:cs="Times New Roman"/>
          <w:b/>
          <w:color w:val="000000"/>
          <w:sz w:val="18"/>
          <w:szCs w:val="18"/>
        </w:rPr>
      </w:pPr>
    </w:p>
    <w:p w:rsidR="00140DF1" w:rsidRPr="00537612" w:rsidRDefault="00140DF1" w:rsidP="00140DF1">
      <w:pPr>
        <w:shd w:val="clear" w:color="auto" w:fill="FFFFFF"/>
        <w:jc w:val="right"/>
        <w:rPr>
          <w:rFonts w:ascii="Times New Roman" w:hAnsi="Times New Roman" w:cs="Times New Roman"/>
          <w:b/>
          <w:color w:val="000000"/>
          <w:sz w:val="18"/>
          <w:szCs w:val="18"/>
        </w:rPr>
      </w:pPr>
    </w:p>
    <w:p w:rsidR="00140DF1" w:rsidRPr="00537612" w:rsidRDefault="00140DF1" w:rsidP="00140DF1">
      <w:pPr>
        <w:spacing w:after="0" w:line="240" w:lineRule="auto"/>
        <w:ind w:left="5664"/>
        <w:rPr>
          <w:rFonts w:ascii="Times New Roman" w:hAnsi="Times New Roman" w:cs="Times New Roman"/>
          <w:color w:val="000000"/>
          <w:sz w:val="18"/>
          <w:szCs w:val="18"/>
        </w:rPr>
      </w:pPr>
      <w:r w:rsidRPr="00537612">
        <w:rPr>
          <w:rFonts w:ascii="Times New Roman" w:hAnsi="Times New Roman" w:cs="Times New Roman"/>
          <w:color w:val="000000"/>
          <w:sz w:val="18"/>
          <w:szCs w:val="18"/>
        </w:rPr>
        <w:t>Додаток №2</w:t>
      </w:r>
    </w:p>
    <w:p w:rsidR="00140DF1" w:rsidRPr="00537612" w:rsidRDefault="00140DF1" w:rsidP="00140DF1">
      <w:pPr>
        <w:shd w:val="clear" w:color="auto" w:fill="FFFFFF"/>
        <w:spacing w:after="0" w:line="240" w:lineRule="auto"/>
        <w:ind w:left="5664"/>
        <w:jc w:val="both"/>
        <w:rPr>
          <w:rFonts w:ascii="Times New Roman" w:hAnsi="Times New Roman" w:cs="Times New Roman"/>
          <w:color w:val="000000"/>
          <w:sz w:val="18"/>
          <w:szCs w:val="18"/>
        </w:rPr>
      </w:pPr>
      <w:r w:rsidRPr="00537612">
        <w:rPr>
          <w:rFonts w:ascii="Times New Roman" w:hAnsi="Times New Roman" w:cs="Times New Roman"/>
          <w:color w:val="000000"/>
          <w:sz w:val="18"/>
          <w:szCs w:val="18"/>
        </w:rPr>
        <w:t>до договору про закупівлю товарів № ______</w:t>
      </w:r>
    </w:p>
    <w:p w:rsidR="00140DF1" w:rsidRPr="00537612" w:rsidRDefault="00140DF1" w:rsidP="00140DF1">
      <w:pPr>
        <w:shd w:val="clear" w:color="auto" w:fill="FFFFFF"/>
        <w:spacing w:after="0" w:line="240" w:lineRule="auto"/>
        <w:ind w:left="5664"/>
        <w:jc w:val="both"/>
        <w:rPr>
          <w:rFonts w:ascii="Times New Roman" w:hAnsi="Times New Roman" w:cs="Times New Roman"/>
          <w:color w:val="000000"/>
          <w:sz w:val="18"/>
          <w:szCs w:val="18"/>
        </w:rPr>
      </w:pPr>
      <w:r w:rsidRPr="00537612">
        <w:rPr>
          <w:rFonts w:ascii="Times New Roman" w:hAnsi="Times New Roman" w:cs="Times New Roman"/>
          <w:color w:val="000000"/>
          <w:sz w:val="18"/>
          <w:szCs w:val="18"/>
        </w:rPr>
        <w:t>від ____________________ 2025р.</w:t>
      </w:r>
    </w:p>
    <w:p w:rsidR="00140DF1" w:rsidRPr="00537612" w:rsidRDefault="00140DF1" w:rsidP="00140DF1">
      <w:pPr>
        <w:shd w:val="clear" w:color="auto" w:fill="FFFFFF"/>
        <w:spacing w:after="0" w:line="240" w:lineRule="auto"/>
        <w:ind w:left="5664"/>
        <w:jc w:val="both"/>
        <w:rPr>
          <w:rFonts w:ascii="Times New Roman" w:hAnsi="Times New Roman" w:cs="Times New Roman"/>
          <w:color w:val="000000"/>
          <w:sz w:val="18"/>
          <w:szCs w:val="18"/>
        </w:rPr>
      </w:pPr>
    </w:p>
    <w:p w:rsidR="00140DF1" w:rsidRPr="00537612" w:rsidRDefault="00140DF1" w:rsidP="00140DF1">
      <w:pPr>
        <w:shd w:val="clear" w:color="auto" w:fill="FFFFFF"/>
        <w:spacing w:after="0" w:line="240" w:lineRule="auto"/>
        <w:ind w:left="5664"/>
        <w:jc w:val="both"/>
        <w:rPr>
          <w:rFonts w:ascii="Times New Roman" w:hAnsi="Times New Roman" w:cs="Times New Roman"/>
          <w:color w:val="000000"/>
          <w:sz w:val="18"/>
          <w:szCs w:val="18"/>
        </w:rPr>
      </w:pPr>
    </w:p>
    <w:p w:rsidR="00140DF1" w:rsidRPr="00537612" w:rsidRDefault="00140DF1" w:rsidP="00140DF1">
      <w:pPr>
        <w:shd w:val="clear" w:color="auto" w:fill="FFFFFF"/>
        <w:jc w:val="right"/>
        <w:rPr>
          <w:rFonts w:ascii="Times New Roman" w:hAnsi="Times New Roman" w:cs="Times New Roman"/>
          <w:b/>
          <w:color w:val="000000"/>
          <w:sz w:val="18"/>
          <w:szCs w:val="18"/>
        </w:rPr>
      </w:pPr>
    </w:p>
    <w:p w:rsidR="00140DF1" w:rsidRPr="00537612" w:rsidRDefault="00140DF1" w:rsidP="00140DF1">
      <w:pPr>
        <w:shd w:val="clear" w:color="auto" w:fill="FFFFFF"/>
        <w:jc w:val="center"/>
        <w:rPr>
          <w:rFonts w:ascii="Times New Roman" w:hAnsi="Times New Roman"/>
          <w:b/>
          <w:sz w:val="18"/>
          <w:szCs w:val="18"/>
        </w:rPr>
      </w:pPr>
      <w:r w:rsidRPr="00537612">
        <w:rPr>
          <w:rFonts w:ascii="Times New Roman" w:hAnsi="Times New Roman"/>
          <w:b/>
          <w:sz w:val="18"/>
          <w:szCs w:val="18"/>
        </w:rPr>
        <w:t>Реєстр гарантійних листів</w:t>
      </w:r>
    </w:p>
    <w:p w:rsidR="00140DF1" w:rsidRPr="00537612" w:rsidRDefault="00140DF1" w:rsidP="00140DF1">
      <w:pPr>
        <w:shd w:val="clear" w:color="auto" w:fill="FFFFFF"/>
        <w:jc w:val="center"/>
        <w:rPr>
          <w:rFonts w:ascii="Times New Roman" w:hAnsi="Times New Roman" w:cs="Times New Roman"/>
          <w:b/>
          <w:color w:val="000000"/>
          <w:sz w:val="18"/>
          <w:szCs w:val="18"/>
        </w:rPr>
      </w:pPr>
    </w:p>
    <w:tbl>
      <w:tblPr>
        <w:tblStyle w:val="ae"/>
        <w:tblW w:w="5000" w:type="pct"/>
        <w:tblLayout w:type="fixed"/>
        <w:tblLook w:val="04A0"/>
      </w:tblPr>
      <w:tblGrid>
        <w:gridCol w:w="632"/>
        <w:gridCol w:w="978"/>
        <w:gridCol w:w="2275"/>
        <w:gridCol w:w="1992"/>
        <w:gridCol w:w="2179"/>
        <w:gridCol w:w="2648"/>
      </w:tblGrid>
      <w:tr w:rsidR="00140DF1" w:rsidRPr="00537612" w:rsidTr="00AC0792">
        <w:trPr>
          <w:trHeight w:val="1052"/>
        </w:trPr>
        <w:tc>
          <w:tcPr>
            <w:tcW w:w="849" w:type="dxa"/>
          </w:tcPr>
          <w:p w:rsidR="00140DF1" w:rsidRPr="00537612" w:rsidRDefault="00140DF1" w:rsidP="00AC0792">
            <w:pPr>
              <w:rPr>
                <w:rFonts w:ascii="Times New Roman" w:hAnsi="Times New Roman"/>
                <w:b/>
                <w:bCs/>
                <w:sz w:val="18"/>
                <w:szCs w:val="18"/>
              </w:rPr>
            </w:pPr>
            <w:r w:rsidRPr="00537612">
              <w:rPr>
                <w:rFonts w:ascii="Times New Roman" w:hAnsi="Times New Roman"/>
                <w:b/>
                <w:bCs/>
                <w:sz w:val="18"/>
                <w:szCs w:val="18"/>
              </w:rPr>
              <w:lastRenderedPageBreak/>
              <w:t>№</w:t>
            </w:r>
          </w:p>
        </w:tc>
        <w:tc>
          <w:tcPr>
            <w:tcW w:w="1387" w:type="dxa"/>
          </w:tcPr>
          <w:p w:rsidR="00140DF1" w:rsidRPr="00537612" w:rsidRDefault="00140DF1" w:rsidP="00AC0792">
            <w:pPr>
              <w:rPr>
                <w:rFonts w:ascii="Times New Roman" w:hAnsi="Times New Roman"/>
                <w:b/>
                <w:bCs/>
                <w:sz w:val="18"/>
                <w:szCs w:val="18"/>
              </w:rPr>
            </w:pPr>
            <w:r w:rsidRPr="00537612">
              <w:rPr>
                <w:rFonts w:ascii="Times New Roman" w:hAnsi="Times New Roman"/>
                <w:b/>
                <w:bCs/>
                <w:sz w:val="18"/>
                <w:szCs w:val="18"/>
              </w:rPr>
              <w:t>№ та дата листа</w:t>
            </w:r>
          </w:p>
        </w:tc>
        <w:tc>
          <w:tcPr>
            <w:tcW w:w="3397" w:type="dxa"/>
          </w:tcPr>
          <w:p w:rsidR="00140DF1" w:rsidRPr="00537612" w:rsidRDefault="00140DF1" w:rsidP="00AC0792">
            <w:pPr>
              <w:jc w:val="center"/>
              <w:rPr>
                <w:rFonts w:ascii="Times New Roman" w:hAnsi="Times New Roman"/>
                <w:b/>
                <w:bCs/>
                <w:color w:val="000000" w:themeColor="text1"/>
                <w:sz w:val="18"/>
                <w:szCs w:val="18"/>
              </w:rPr>
            </w:pPr>
            <w:r w:rsidRPr="00537612">
              <w:rPr>
                <w:rFonts w:ascii="Times New Roman" w:hAnsi="Times New Roman"/>
                <w:b/>
                <w:bCs/>
                <w:color w:val="000000" w:themeColor="text1"/>
                <w:sz w:val="18"/>
                <w:szCs w:val="18"/>
              </w:rPr>
              <w:t>Найменування згідно з гарантійним листом</w:t>
            </w:r>
          </w:p>
        </w:tc>
        <w:tc>
          <w:tcPr>
            <w:tcW w:w="2958" w:type="dxa"/>
          </w:tcPr>
          <w:p w:rsidR="00140DF1" w:rsidRPr="00537612" w:rsidRDefault="00140DF1" w:rsidP="00AC0792">
            <w:pPr>
              <w:jc w:val="center"/>
              <w:rPr>
                <w:rFonts w:ascii="Times New Roman" w:hAnsi="Times New Roman"/>
                <w:b/>
                <w:bCs/>
                <w:color w:val="000000" w:themeColor="text1"/>
                <w:sz w:val="18"/>
                <w:szCs w:val="18"/>
              </w:rPr>
            </w:pPr>
            <w:r w:rsidRPr="00537612">
              <w:rPr>
                <w:rFonts w:ascii="Times New Roman" w:hAnsi="Times New Roman"/>
                <w:b/>
                <w:bCs/>
                <w:color w:val="000000" w:themeColor="text1"/>
                <w:sz w:val="18"/>
                <w:szCs w:val="18"/>
              </w:rPr>
              <w:t>Одиниці виміру згідно з гарантійний листом</w:t>
            </w:r>
          </w:p>
        </w:tc>
        <w:tc>
          <w:tcPr>
            <w:tcW w:w="3249" w:type="dxa"/>
          </w:tcPr>
          <w:p w:rsidR="00140DF1" w:rsidRPr="00537612" w:rsidRDefault="00140DF1" w:rsidP="00AC0792">
            <w:pPr>
              <w:jc w:val="center"/>
              <w:rPr>
                <w:rFonts w:ascii="Times New Roman" w:hAnsi="Times New Roman"/>
                <w:b/>
                <w:bCs/>
                <w:color w:val="000000" w:themeColor="text1"/>
                <w:sz w:val="18"/>
                <w:szCs w:val="18"/>
              </w:rPr>
            </w:pPr>
            <w:r w:rsidRPr="00537612">
              <w:rPr>
                <w:rFonts w:ascii="Times New Roman" w:hAnsi="Times New Roman"/>
                <w:b/>
                <w:bCs/>
                <w:color w:val="000000" w:themeColor="text1"/>
                <w:sz w:val="18"/>
                <w:szCs w:val="18"/>
              </w:rPr>
              <w:t>Кількість товару згідно з гарантійний листом</w:t>
            </w:r>
          </w:p>
        </w:tc>
        <w:tc>
          <w:tcPr>
            <w:tcW w:w="3976" w:type="dxa"/>
          </w:tcPr>
          <w:p w:rsidR="00140DF1" w:rsidRPr="00537612" w:rsidRDefault="00140DF1" w:rsidP="00AC0792">
            <w:pPr>
              <w:jc w:val="center"/>
              <w:rPr>
                <w:rFonts w:ascii="Times New Roman" w:hAnsi="Times New Roman"/>
                <w:b/>
                <w:bCs/>
                <w:color w:val="000000" w:themeColor="text1"/>
                <w:sz w:val="18"/>
                <w:szCs w:val="18"/>
              </w:rPr>
            </w:pPr>
            <w:r w:rsidRPr="00537612">
              <w:rPr>
                <w:rFonts w:ascii="Times New Roman" w:hAnsi="Times New Roman"/>
                <w:b/>
                <w:bCs/>
                <w:color w:val="000000" w:themeColor="text1"/>
                <w:sz w:val="18"/>
                <w:szCs w:val="18"/>
              </w:rPr>
              <w:t xml:space="preserve">Назва виробника або  дилера/дистриб’ютора офіційно уповноваженим на це виробником, </w:t>
            </w:r>
            <w:r w:rsidRPr="00537612">
              <w:rPr>
                <w:rFonts w:ascii="Times New Roman" w:hAnsi="Times New Roman"/>
                <w:b/>
                <w:bCs/>
                <w:color w:val="000000" w:themeColor="text1"/>
                <w:sz w:val="18"/>
                <w:szCs w:val="18"/>
                <w:lang w:val="ru-RU"/>
              </w:rPr>
              <w:t xml:space="preserve">(ким видано </w:t>
            </w:r>
            <w:r w:rsidRPr="00537612">
              <w:rPr>
                <w:rFonts w:ascii="Times New Roman" w:hAnsi="Times New Roman"/>
                <w:b/>
                <w:bCs/>
                <w:color w:val="000000" w:themeColor="text1"/>
                <w:sz w:val="18"/>
                <w:szCs w:val="18"/>
              </w:rPr>
              <w:t>гарантійний лист)</w:t>
            </w:r>
          </w:p>
        </w:tc>
      </w:tr>
      <w:tr w:rsidR="00140DF1" w:rsidRPr="00537612" w:rsidTr="00AC0792">
        <w:trPr>
          <w:trHeight w:val="201"/>
        </w:trPr>
        <w:tc>
          <w:tcPr>
            <w:tcW w:w="849" w:type="dxa"/>
          </w:tcPr>
          <w:p w:rsidR="00140DF1" w:rsidRPr="00537612" w:rsidRDefault="00140DF1" w:rsidP="00AC0792">
            <w:pPr>
              <w:rPr>
                <w:rFonts w:ascii="Times New Roman" w:hAnsi="Times New Roman"/>
                <w:b/>
                <w:bCs/>
                <w:sz w:val="18"/>
                <w:szCs w:val="18"/>
              </w:rPr>
            </w:pPr>
          </w:p>
        </w:tc>
        <w:tc>
          <w:tcPr>
            <w:tcW w:w="1387" w:type="dxa"/>
          </w:tcPr>
          <w:p w:rsidR="00140DF1" w:rsidRPr="00537612" w:rsidRDefault="00140DF1" w:rsidP="00AC0792">
            <w:pPr>
              <w:rPr>
                <w:rFonts w:ascii="Times New Roman" w:hAnsi="Times New Roman"/>
                <w:b/>
                <w:bCs/>
                <w:sz w:val="18"/>
                <w:szCs w:val="18"/>
              </w:rPr>
            </w:pPr>
          </w:p>
        </w:tc>
        <w:tc>
          <w:tcPr>
            <w:tcW w:w="3397" w:type="dxa"/>
          </w:tcPr>
          <w:p w:rsidR="00140DF1" w:rsidRPr="00537612" w:rsidRDefault="00140DF1" w:rsidP="00AC0792">
            <w:pPr>
              <w:rPr>
                <w:rFonts w:ascii="Times New Roman" w:hAnsi="Times New Roman"/>
                <w:b/>
                <w:bCs/>
                <w:sz w:val="18"/>
                <w:szCs w:val="18"/>
              </w:rPr>
            </w:pPr>
          </w:p>
        </w:tc>
        <w:tc>
          <w:tcPr>
            <w:tcW w:w="2958" w:type="dxa"/>
          </w:tcPr>
          <w:p w:rsidR="00140DF1" w:rsidRPr="00537612" w:rsidRDefault="00140DF1" w:rsidP="00AC0792">
            <w:pPr>
              <w:rPr>
                <w:rFonts w:ascii="Times New Roman" w:hAnsi="Times New Roman"/>
                <w:b/>
                <w:bCs/>
                <w:sz w:val="18"/>
                <w:szCs w:val="18"/>
              </w:rPr>
            </w:pPr>
          </w:p>
        </w:tc>
        <w:tc>
          <w:tcPr>
            <w:tcW w:w="3249" w:type="dxa"/>
          </w:tcPr>
          <w:p w:rsidR="00140DF1" w:rsidRPr="00537612" w:rsidRDefault="00140DF1" w:rsidP="00AC0792">
            <w:pPr>
              <w:rPr>
                <w:rFonts w:ascii="Times New Roman" w:hAnsi="Times New Roman"/>
                <w:b/>
                <w:bCs/>
                <w:sz w:val="18"/>
                <w:szCs w:val="18"/>
              </w:rPr>
            </w:pPr>
          </w:p>
        </w:tc>
        <w:tc>
          <w:tcPr>
            <w:tcW w:w="3976" w:type="dxa"/>
          </w:tcPr>
          <w:p w:rsidR="00140DF1" w:rsidRPr="00537612" w:rsidRDefault="00140DF1" w:rsidP="00AC0792">
            <w:pPr>
              <w:rPr>
                <w:rFonts w:ascii="Times New Roman" w:hAnsi="Times New Roman"/>
                <w:b/>
                <w:bCs/>
                <w:sz w:val="18"/>
                <w:szCs w:val="18"/>
              </w:rPr>
            </w:pPr>
          </w:p>
        </w:tc>
      </w:tr>
    </w:tbl>
    <w:p w:rsidR="00140DF1" w:rsidRPr="00537612" w:rsidRDefault="00140DF1" w:rsidP="00140DF1">
      <w:pPr>
        <w:shd w:val="clear" w:color="auto" w:fill="FFFFFF"/>
        <w:jc w:val="center"/>
        <w:rPr>
          <w:rFonts w:ascii="Times New Roman" w:hAnsi="Times New Roman" w:cs="Times New Roman"/>
          <w:b/>
          <w:color w:val="000000"/>
          <w:sz w:val="18"/>
          <w:szCs w:val="18"/>
        </w:rPr>
      </w:pPr>
    </w:p>
    <w:p w:rsidR="00140DF1" w:rsidRPr="00537612" w:rsidRDefault="00140DF1" w:rsidP="00140DF1">
      <w:pPr>
        <w:shd w:val="clear" w:color="auto" w:fill="FFFFFF"/>
        <w:jc w:val="center"/>
        <w:rPr>
          <w:rFonts w:ascii="Times New Roman" w:hAnsi="Times New Roman" w:cs="Times New Roman"/>
          <w:b/>
          <w:color w:val="000000"/>
          <w:sz w:val="18"/>
          <w:szCs w:val="18"/>
        </w:rPr>
      </w:pPr>
    </w:p>
    <w:p w:rsidR="00140DF1" w:rsidRPr="00537612" w:rsidRDefault="00140DF1" w:rsidP="00140DF1">
      <w:pPr>
        <w:shd w:val="clear" w:color="auto" w:fill="FFFFFF"/>
        <w:jc w:val="center"/>
        <w:rPr>
          <w:rFonts w:ascii="Times New Roman" w:hAnsi="Times New Roman" w:cs="Times New Roman"/>
          <w:b/>
          <w:color w:val="000000"/>
          <w:sz w:val="18"/>
          <w:szCs w:val="18"/>
        </w:rPr>
      </w:pPr>
    </w:p>
    <w:bookmarkEnd w:id="7"/>
    <w:p w:rsidR="0038028A" w:rsidRPr="00537612" w:rsidRDefault="0038028A" w:rsidP="0038028A">
      <w:pPr>
        <w:pStyle w:val="a3"/>
        <w:tabs>
          <w:tab w:val="left" w:pos="567"/>
          <w:tab w:val="left" w:pos="5670"/>
        </w:tabs>
        <w:jc w:val="center"/>
        <w:rPr>
          <w:rFonts w:ascii="Times New Roman" w:hAnsi="Times New Roman" w:cs="Times New Roman"/>
          <w:sz w:val="18"/>
          <w:szCs w:val="18"/>
        </w:rPr>
      </w:pPr>
      <w:r w:rsidRPr="00537612">
        <w:rPr>
          <w:rFonts w:ascii="Times New Roman" w:eastAsia="Times New Roman" w:hAnsi="Times New Roman" w:cs="Times New Roman"/>
          <w:sz w:val="18"/>
          <w:szCs w:val="18"/>
        </w:rPr>
        <w:t>ПОКУПЕЦЬ</w:t>
      </w:r>
      <w:r w:rsidRPr="00537612">
        <w:rPr>
          <w:rFonts w:ascii="Times New Roman" w:hAnsi="Times New Roman" w:cs="Times New Roman"/>
          <w:sz w:val="18"/>
          <w:szCs w:val="18"/>
        </w:rPr>
        <w:tab/>
      </w:r>
      <w:r w:rsidRPr="00537612">
        <w:rPr>
          <w:rFonts w:ascii="Times New Roman" w:eastAsia="Times New Roman" w:hAnsi="Times New Roman" w:cs="Times New Roman"/>
          <w:sz w:val="18"/>
          <w:szCs w:val="18"/>
        </w:rPr>
        <w:t>ПОСТАЧАЛЬНИК</w:t>
      </w:r>
      <w:r w:rsidRPr="00537612">
        <w:rPr>
          <w:rFonts w:ascii="Times New Roman" w:hAnsi="Times New Roman" w:cs="Times New Roman"/>
          <w:sz w:val="18"/>
          <w:szCs w:val="18"/>
        </w:rPr>
        <w:t>:</w:t>
      </w:r>
    </w:p>
    <w:p w:rsidR="0038028A" w:rsidRPr="00537612" w:rsidRDefault="0038028A" w:rsidP="0038028A">
      <w:pPr>
        <w:shd w:val="clear" w:color="auto" w:fill="FFFFFF"/>
        <w:jc w:val="center"/>
        <w:rPr>
          <w:b/>
          <w:color w:val="000000"/>
          <w:sz w:val="18"/>
          <w:szCs w:val="18"/>
        </w:rPr>
      </w:pPr>
    </w:p>
    <w:p w:rsidR="0038028A" w:rsidRPr="00537612" w:rsidRDefault="0038028A" w:rsidP="0038028A">
      <w:pPr>
        <w:rPr>
          <w:rFonts w:ascii="Times New Roman" w:hAnsi="Times New Roman" w:cs="Times New Roman"/>
          <w:sz w:val="18"/>
          <w:szCs w:val="18"/>
        </w:rPr>
      </w:pPr>
      <w:r w:rsidRPr="00537612">
        <w:rPr>
          <w:rFonts w:ascii="Times New Roman" w:hAnsi="Times New Roman" w:cs="Times New Roman"/>
          <w:b/>
          <w:sz w:val="18"/>
          <w:szCs w:val="18"/>
          <w:lang w:eastAsia="ru-RU"/>
        </w:rPr>
        <w:t>Генеральний директор</w:t>
      </w:r>
    </w:p>
    <w:p w:rsidR="00140DF1" w:rsidRPr="00537612" w:rsidRDefault="0038028A" w:rsidP="0038028A">
      <w:pPr>
        <w:shd w:val="clear" w:color="auto" w:fill="FFFFFF"/>
        <w:rPr>
          <w:rFonts w:ascii="Times New Roman" w:hAnsi="Times New Roman" w:cs="Times New Roman"/>
          <w:b/>
          <w:color w:val="000000"/>
          <w:sz w:val="18"/>
          <w:szCs w:val="18"/>
        </w:rPr>
      </w:pPr>
      <w:r w:rsidRPr="00537612">
        <w:rPr>
          <w:rFonts w:ascii="Times New Roman" w:hAnsi="Times New Roman" w:cs="Times New Roman"/>
          <w:b/>
          <w:sz w:val="18"/>
          <w:szCs w:val="18"/>
          <w:lang w:eastAsia="ru-RU"/>
        </w:rPr>
        <w:t>Віктор ОВЧАРУК_______________</w:t>
      </w:r>
    </w:p>
    <w:sectPr w:rsidR="00140DF1" w:rsidRPr="00537612" w:rsidSect="004D2497">
      <w:pgSz w:w="11906" w:h="16838"/>
      <w:pgMar w:top="567" w:right="567" w:bottom="567" w:left="851"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44C" w:rsidRDefault="0052144C" w:rsidP="00C02EE6">
      <w:pPr>
        <w:spacing w:after="0" w:line="240" w:lineRule="auto"/>
      </w:pPr>
      <w:r>
        <w:separator/>
      </w:r>
    </w:p>
  </w:endnote>
  <w:endnote w:type="continuationSeparator" w:id="0">
    <w:p w:rsidR="0052144C" w:rsidRDefault="0052144C" w:rsidP="00C0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44C" w:rsidRDefault="0052144C" w:rsidP="00C02EE6">
      <w:pPr>
        <w:spacing w:after="0" w:line="240" w:lineRule="auto"/>
      </w:pPr>
      <w:r>
        <w:separator/>
      </w:r>
    </w:p>
  </w:footnote>
  <w:footnote w:type="continuationSeparator" w:id="0">
    <w:p w:rsidR="0052144C" w:rsidRDefault="0052144C" w:rsidP="00C02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D98"/>
    <w:multiLevelType w:val="multilevel"/>
    <w:tmpl w:val="587E699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7C4179"/>
    <w:multiLevelType w:val="multilevel"/>
    <w:tmpl w:val="20E8CF64"/>
    <w:lvl w:ilvl="0">
      <w:start w:val="1"/>
      <w:numFmt w:val="decimal"/>
      <w:lvlText w:val="6.3.%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C1F32E7"/>
    <w:multiLevelType w:val="multilevel"/>
    <w:tmpl w:val="0CA0AC0E"/>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690C96"/>
    <w:multiLevelType w:val="multilevel"/>
    <w:tmpl w:val="02B65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E070F10"/>
    <w:multiLevelType w:val="multilevel"/>
    <w:tmpl w:val="FD9CDAF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75BF7891"/>
    <w:multiLevelType w:val="multilevel"/>
    <w:tmpl w:val="643A8C8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2B7E03"/>
    <w:rsid w:val="00025570"/>
    <w:rsid w:val="00030E06"/>
    <w:rsid w:val="00046EF4"/>
    <w:rsid w:val="000524C2"/>
    <w:rsid w:val="00056658"/>
    <w:rsid w:val="0006449F"/>
    <w:rsid w:val="00067C74"/>
    <w:rsid w:val="00087829"/>
    <w:rsid w:val="00094FB8"/>
    <w:rsid w:val="000B4C9F"/>
    <w:rsid w:val="000D7815"/>
    <w:rsid w:val="000E3201"/>
    <w:rsid w:val="000E5AA2"/>
    <w:rsid w:val="000F33AF"/>
    <w:rsid w:val="001132EE"/>
    <w:rsid w:val="00136003"/>
    <w:rsid w:val="00140DF1"/>
    <w:rsid w:val="00170688"/>
    <w:rsid w:val="00174A55"/>
    <w:rsid w:val="00175D93"/>
    <w:rsid w:val="00177A06"/>
    <w:rsid w:val="00180780"/>
    <w:rsid w:val="00182A21"/>
    <w:rsid w:val="0018425D"/>
    <w:rsid w:val="001859C3"/>
    <w:rsid w:val="00187551"/>
    <w:rsid w:val="0019434F"/>
    <w:rsid w:val="001C7C17"/>
    <w:rsid w:val="001D0D74"/>
    <w:rsid w:val="001D5AE8"/>
    <w:rsid w:val="001D636B"/>
    <w:rsid w:val="002068FF"/>
    <w:rsid w:val="00211BEF"/>
    <w:rsid w:val="00221DCC"/>
    <w:rsid w:val="00224C51"/>
    <w:rsid w:val="00226C89"/>
    <w:rsid w:val="00262A8C"/>
    <w:rsid w:val="0027192A"/>
    <w:rsid w:val="00275539"/>
    <w:rsid w:val="00287FBC"/>
    <w:rsid w:val="002A458F"/>
    <w:rsid w:val="002B7C45"/>
    <w:rsid w:val="002B7E03"/>
    <w:rsid w:val="002B7F88"/>
    <w:rsid w:val="002C6982"/>
    <w:rsid w:val="002D022A"/>
    <w:rsid w:val="002D355D"/>
    <w:rsid w:val="002D5E71"/>
    <w:rsid w:val="002E7C23"/>
    <w:rsid w:val="002F7EB2"/>
    <w:rsid w:val="00301C74"/>
    <w:rsid w:val="00303A1F"/>
    <w:rsid w:val="00315B64"/>
    <w:rsid w:val="00321A7C"/>
    <w:rsid w:val="003561EA"/>
    <w:rsid w:val="00357624"/>
    <w:rsid w:val="003613E8"/>
    <w:rsid w:val="00367C30"/>
    <w:rsid w:val="0038028A"/>
    <w:rsid w:val="003859B9"/>
    <w:rsid w:val="003A2CC0"/>
    <w:rsid w:val="003A6354"/>
    <w:rsid w:val="003D4198"/>
    <w:rsid w:val="003F2B62"/>
    <w:rsid w:val="0044405E"/>
    <w:rsid w:val="004558F3"/>
    <w:rsid w:val="004658AB"/>
    <w:rsid w:val="00466141"/>
    <w:rsid w:val="00470703"/>
    <w:rsid w:val="00497EF2"/>
    <w:rsid w:val="004A3507"/>
    <w:rsid w:val="004A3B77"/>
    <w:rsid w:val="004B0BE2"/>
    <w:rsid w:val="004B4584"/>
    <w:rsid w:val="004C2B4C"/>
    <w:rsid w:val="004D2497"/>
    <w:rsid w:val="004D2D35"/>
    <w:rsid w:val="004D53D2"/>
    <w:rsid w:val="004D5EAB"/>
    <w:rsid w:val="005066DD"/>
    <w:rsid w:val="00510BE3"/>
    <w:rsid w:val="00511BC5"/>
    <w:rsid w:val="00515109"/>
    <w:rsid w:val="0052144C"/>
    <w:rsid w:val="0052776A"/>
    <w:rsid w:val="00531FC2"/>
    <w:rsid w:val="005331D5"/>
    <w:rsid w:val="00537612"/>
    <w:rsid w:val="00537A86"/>
    <w:rsid w:val="00542AFD"/>
    <w:rsid w:val="005602EC"/>
    <w:rsid w:val="00582B21"/>
    <w:rsid w:val="00595E9D"/>
    <w:rsid w:val="005B383E"/>
    <w:rsid w:val="005B5F83"/>
    <w:rsid w:val="005C358D"/>
    <w:rsid w:val="005D1B88"/>
    <w:rsid w:val="005D5715"/>
    <w:rsid w:val="005E0226"/>
    <w:rsid w:val="005E0393"/>
    <w:rsid w:val="005E5EE6"/>
    <w:rsid w:val="005F075A"/>
    <w:rsid w:val="005F771E"/>
    <w:rsid w:val="00604CFE"/>
    <w:rsid w:val="0060570B"/>
    <w:rsid w:val="00606BEA"/>
    <w:rsid w:val="00610C42"/>
    <w:rsid w:val="00615BD2"/>
    <w:rsid w:val="00630187"/>
    <w:rsid w:val="006409D3"/>
    <w:rsid w:val="00641D41"/>
    <w:rsid w:val="00651FFC"/>
    <w:rsid w:val="006551E6"/>
    <w:rsid w:val="00655421"/>
    <w:rsid w:val="00657A0E"/>
    <w:rsid w:val="006658A9"/>
    <w:rsid w:val="00670B17"/>
    <w:rsid w:val="00671C3F"/>
    <w:rsid w:val="0068230A"/>
    <w:rsid w:val="00684CB6"/>
    <w:rsid w:val="006B56BB"/>
    <w:rsid w:val="006D30BB"/>
    <w:rsid w:val="006E256C"/>
    <w:rsid w:val="006F1742"/>
    <w:rsid w:val="006F5E16"/>
    <w:rsid w:val="00704E43"/>
    <w:rsid w:val="0071483E"/>
    <w:rsid w:val="007155B1"/>
    <w:rsid w:val="00715C6B"/>
    <w:rsid w:val="0072046A"/>
    <w:rsid w:val="00726379"/>
    <w:rsid w:val="00736BA2"/>
    <w:rsid w:val="0076383C"/>
    <w:rsid w:val="00772D2E"/>
    <w:rsid w:val="00780692"/>
    <w:rsid w:val="0079465A"/>
    <w:rsid w:val="007A3480"/>
    <w:rsid w:val="007B25E6"/>
    <w:rsid w:val="007B78ED"/>
    <w:rsid w:val="007C0D45"/>
    <w:rsid w:val="007D5A4A"/>
    <w:rsid w:val="007E1829"/>
    <w:rsid w:val="007E3173"/>
    <w:rsid w:val="007E5985"/>
    <w:rsid w:val="007F3EF4"/>
    <w:rsid w:val="007F5C33"/>
    <w:rsid w:val="00816BFF"/>
    <w:rsid w:val="00824007"/>
    <w:rsid w:val="008271E9"/>
    <w:rsid w:val="00830840"/>
    <w:rsid w:val="00845E15"/>
    <w:rsid w:val="008465D3"/>
    <w:rsid w:val="008679B0"/>
    <w:rsid w:val="00882254"/>
    <w:rsid w:val="008859EE"/>
    <w:rsid w:val="00893F70"/>
    <w:rsid w:val="00895D6C"/>
    <w:rsid w:val="008A1BAB"/>
    <w:rsid w:val="008A21EF"/>
    <w:rsid w:val="008A6BFD"/>
    <w:rsid w:val="008C10C3"/>
    <w:rsid w:val="008D3128"/>
    <w:rsid w:val="008D6F95"/>
    <w:rsid w:val="008F3A98"/>
    <w:rsid w:val="008F4249"/>
    <w:rsid w:val="008F426A"/>
    <w:rsid w:val="009055FD"/>
    <w:rsid w:val="009073BE"/>
    <w:rsid w:val="009128DA"/>
    <w:rsid w:val="00916E00"/>
    <w:rsid w:val="009202D9"/>
    <w:rsid w:val="00922F17"/>
    <w:rsid w:val="00931BC3"/>
    <w:rsid w:val="00940F4E"/>
    <w:rsid w:val="0094214C"/>
    <w:rsid w:val="00945E5D"/>
    <w:rsid w:val="00951B82"/>
    <w:rsid w:val="00956E47"/>
    <w:rsid w:val="00964E9E"/>
    <w:rsid w:val="00982CBF"/>
    <w:rsid w:val="00991207"/>
    <w:rsid w:val="00993D81"/>
    <w:rsid w:val="009947C0"/>
    <w:rsid w:val="009A572D"/>
    <w:rsid w:val="009B196A"/>
    <w:rsid w:val="009C22DD"/>
    <w:rsid w:val="009C7526"/>
    <w:rsid w:val="009C7CDB"/>
    <w:rsid w:val="009E2E00"/>
    <w:rsid w:val="009F5DBB"/>
    <w:rsid w:val="009F5E54"/>
    <w:rsid w:val="009F7413"/>
    <w:rsid w:val="00A1023F"/>
    <w:rsid w:val="00A20BCB"/>
    <w:rsid w:val="00A30AD0"/>
    <w:rsid w:val="00A31B61"/>
    <w:rsid w:val="00A439C6"/>
    <w:rsid w:val="00A450DD"/>
    <w:rsid w:val="00A50950"/>
    <w:rsid w:val="00A6156D"/>
    <w:rsid w:val="00A65C95"/>
    <w:rsid w:val="00A7544C"/>
    <w:rsid w:val="00A86D5D"/>
    <w:rsid w:val="00AB5B51"/>
    <w:rsid w:val="00AD08F4"/>
    <w:rsid w:val="00AD3CA3"/>
    <w:rsid w:val="00AE0D73"/>
    <w:rsid w:val="00AE0F17"/>
    <w:rsid w:val="00AE3048"/>
    <w:rsid w:val="00AF7DDF"/>
    <w:rsid w:val="00B17216"/>
    <w:rsid w:val="00B226B4"/>
    <w:rsid w:val="00B254EE"/>
    <w:rsid w:val="00B30A16"/>
    <w:rsid w:val="00B3662D"/>
    <w:rsid w:val="00B44C92"/>
    <w:rsid w:val="00B452C1"/>
    <w:rsid w:val="00B50F7A"/>
    <w:rsid w:val="00B626E2"/>
    <w:rsid w:val="00B774F1"/>
    <w:rsid w:val="00B84FA7"/>
    <w:rsid w:val="00B90051"/>
    <w:rsid w:val="00BA1C86"/>
    <w:rsid w:val="00BB0D13"/>
    <w:rsid w:val="00BD024A"/>
    <w:rsid w:val="00BD2CA2"/>
    <w:rsid w:val="00BE58DE"/>
    <w:rsid w:val="00BF7CA4"/>
    <w:rsid w:val="00C0063D"/>
    <w:rsid w:val="00C02EE6"/>
    <w:rsid w:val="00C04503"/>
    <w:rsid w:val="00C04F8D"/>
    <w:rsid w:val="00C138B4"/>
    <w:rsid w:val="00C146F8"/>
    <w:rsid w:val="00C15BD2"/>
    <w:rsid w:val="00C33F23"/>
    <w:rsid w:val="00C43A74"/>
    <w:rsid w:val="00C4553B"/>
    <w:rsid w:val="00C5427D"/>
    <w:rsid w:val="00C5569F"/>
    <w:rsid w:val="00C96AC7"/>
    <w:rsid w:val="00CA5454"/>
    <w:rsid w:val="00CA7E2E"/>
    <w:rsid w:val="00CB227E"/>
    <w:rsid w:val="00CC346E"/>
    <w:rsid w:val="00CC43E0"/>
    <w:rsid w:val="00CC513F"/>
    <w:rsid w:val="00CC7595"/>
    <w:rsid w:val="00CD0CCA"/>
    <w:rsid w:val="00CE2245"/>
    <w:rsid w:val="00D20192"/>
    <w:rsid w:val="00D20395"/>
    <w:rsid w:val="00D2169A"/>
    <w:rsid w:val="00D2367F"/>
    <w:rsid w:val="00D313A7"/>
    <w:rsid w:val="00D44F62"/>
    <w:rsid w:val="00D522AD"/>
    <w:rsid w:val="00D55531"/>
    <w:rsid w:val="00D72149"/>
    <w:rsid w:val="00D82E55"/>
    <w:rsid w:val="00D8311B"/>
    <w:rsid w:val="00D96E0A"/>
    <w:rsid w:val="00DA22A4"/>
    <w:rsid w:val="00DB7454"/>
    <w:rsid w:val="00DE6A9C"/>
    <w:rsid w:val="00DE6FF5"/>
    <w:rsid w:val="00E06B9A"/>
    <w:rsid w:val="00E42799"/>
    <w:rsid w:val="00E4321C"/>
    <w:rsid w:val="00E440B6"/>
    <w:rsid w:val="00E46FC6"/>
    <w:rsid w:val="00E51B2E"/>
    <w:rsid w:val="00E543D2"/>
    <w:rsid w:val="00E62135"/>
    <w:rsid w:val="00E6508E"/>
    <w:rsid w:val="00E76A0B"/>
    <w:rsid w:val="00E84D69"/>
    <w:rsid w:val="00E9060E"/>
    <w:rsid w:val="00EB62D3"/>
    <w:rsid w:val="00EC1881"/>
    <w:rsid w:val="00EF0D59"/>
    <w:rsid w:val="00EF1293"/>
    <w:rsid w:val="00F0029C"/>
    <w:rsid w:val="00F02F2D"/>
    <w:rsid w:val="00F12675"/>
    <w:rsid w:val="00F23F01"/>
    <w:rsid w:val="00F25841"/>
    <w:rsid w:val="00F423C9"/>
    <w:rsid w:val="00F42AA2"/>
    <w:rsid w:val="00F72D28"/>
    <w:rsid w:val="00F76301"/>
    <w:rsid w:val="00F84BC2"/>
    <w:rsid w:val="00F87F66"/>
    <w:rsid w:val="00F910DD"/>
    <w:rsid w:val="00FA20EE"/>
    <w:rsid w:val="00FA2CC5"/>
    <w:rsid w:val="00FB2461"/>
    <w:rsid w:val="00FB2DB0"/>
    <w:rsid w:val="00FC3286"/>
    <w:rsid w:val="00FC39F7"/>
    <w:rsid w:val="00FD6FCB"/>
    <w:rsid w:val="00FD7163"/>
    <w:rsid w:val="00FE0AA5"/>
    <w:rsid w:val="00FF0367"/>
    <w:rsid w:val="00FF036B"/>
    <w:rsid w:val="00FF2468"/>
    <w:rsid w:val="00FF7A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F1"/>
  </w:style>
  <w:style w:type="paragraph" w:styleId="1">
    <w:name w:val="heading 1"/>
    <w:basedOn w:val="a"/>
    <w:next w:val="a"/>
    <w:uiPriority w:val="9"/>
    <w:qFormat/>
    <w:rsid w:val="00E543D2"/>
    <w:pPr>
      <w:keepNext/>
      <w:keepLines/>
      <w:spacing w:before="480" w:after="120"/>
      <w:outlineLvl w:val="0"/>
    </w:pPr>
    <w:rPr>
      <w:b/>
      <w:sz w:val="48"/>
      <w:szCs w:val="48"/>
    </w:rPr>
  </w:style>
  <w:style w:type="paragraph" w:styleId="2">
    <w:name w:val="heading 2"/>
    <w:basedOn w:val="a"/>
    <w:next w:val="a"/>
    <w:uiPriority w:val="9"/>
    <w:semiHidden/>
    <w:unhideWhenUsed/>
    <w:qFormat/>
    <w:rsid w:val="00E543D2"/>
    <w:pPr>
      <w:keepNext/>
      <w:keepLines/>
      <w:spacing w:before="360" w:after="80"/>
      <w:outlineLvl w:val="1"/>
    </w:pPr>
    <w:rPr>
      <w:b/>
      <w:sz w:val="36"/>
      <w:szCs w:val="36"/>
    </w:rPr>
  </w:style>
  <w:style w:type="paragraph" w:styleId="3">
    <w:name w:val="heading 3"/>
    <w:basedOn w:val="a"/>
    <w:next w:val="a"/>
    <w:uiPriority w:val="9"/>
    <w:semiHidden/>
    <w:unhideWhenUsed/>
    <w:qFormat/>
    <w:rsid w:val="00E543D2"/>
    <w:pPr>
      <w:keepNext/>
      <w:keepLines/>
      <w:spacing w:before="280" w:after="80"/>
      <w:outlineLvl w:val="2"/>
    </w:pPr>
    <w:rPr>
      <w:b/>
      <w:sz w:val="28"/>
      <w:szCs w:val="28"/>
    </w:rPr>
  </w:style>
  <w:style w:type="paragraph" w:styleId="4">
    <w:name w:val="heading 4"/>
    <w:basedOn w:val="a"/>
    <w:next w:val="a"/>
    <w:uiPriority w:val="9"/>
    <w:semiHidden/>
    <w:unhideWhenUsed/>
    <w:qFormat/>
    <w:rsid w:val="00E543D2"/>
    <w:pPr>
      <w:keepNext/>
      <w:keepLines/>
      <w:spacing w:before="240" w:after="40"/>
      <w:outlineLvl w:val="3"/>
    </w:pPr>
    <w:rPr>
      <w:b/>
      <w:sz w:val="24"/>
      <w:szCs w:val="24"/>
    </w:rPr>
  </w:style>
  <w:style w:type="paragraph" w:styleId="5">
    <w:name w:val="heading 5"/>
    <w:basedOn w:val="a"/>
    <w:next w:val="a"/>
    <w:uiPriority w:val="9"/>
    <w:semiHidden/>
    <w:unhideWhenUsed/>
    <w:qFormat/>
    <w:rsid w:val="00E543D2"/>
    <w:pPr>
      <w:keepNext/>
      <w:keepLines/>
      <w:spacing w:before="220" w:after="40"/>
      <w:outlineLvl w:val="4"/>
    </w:pPr>
    <w:rPr>
      <w:b/>
    </w:rPr>
  </w:style>
  <w:style w:type="paragraph" w:styleId="6">
    <w:name w:val="heading 6"/>
    <w:basedOn w:val="a"/>
    <w:next w:val="a"/>
    <w:uiPriority w:val="9"/>
    <w:semiHidden/>
    <w:unhideWhenUsed/>
    <w:qFormat/>
    <w:rsid w:val="00E543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543D2"/>
    <w:tblPr>
      <w:tblCellMar>
        <w:top w:w="0" w:type="dxa"/>
        <w:left w:w="0" w:type="dxa"/>
        <w:bottom w:w="0" w:type="dxa"/>
        <w:right w:w="0" w:type="dxa"/>
      </w:tblCellMar>
    </w:tblPr>
  </w:style>
  <w:style w:type="paragraph" w:styleId="a3">
    <w:name w:val="Title"/>
    <w:basedOn w:val="a"/>
    <w:next w:val="a"/>
    <w:link w:val="a4"/>
    <w:qFormat/>
    <w:rsid w:val="00E543D2"/>
    <w:pPr>
      <w:keepNext/>
      <w:keepLines/>
      <w:spacing w:before="480" w:after="120"/>
    </w:pPr>
    <w:rPr>
      <w:b/>
      <w:sz w:val="72"/>
      <w:szCs w:val="72"/>
    </w:rPr>
  </w:style>
  <w:style w:type="paragraph" w:styleId="a5">
    <w:name w:val="List Paragraph"/>
    <w:basedOn w:val="a"/>
    <w:uiPriority w:val="34"/>
    <w:qFormat/>
    <w:rsid w:val="00FA08CB"/>
    <w:pPr>
      <w:ind w:left="720"/>
      <w:contextualSpacing/>
    </w:pPr>
  </w:style>
  <w:style w:type="paragraph" w:customStyle="1" w:styleId="rvps2">
    <w:name w:val="rvps2"/>
    <w:basedOn w:val="a"/>
    <w:rsid w:val="00FA0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E3773"/>
    <w:rPr>
      <w:color w:val="0000FF"/>
      <w:u w:val="single"/>
    </w:rPr>
  </w:style>
  <w:style w:type="character" w:customStyle="1" w:styleId="FontStyle">
    <w:name w:val="Font Style"/>
    <w:uiPriority w:val="99"/>
    <w:rsid w:val="007C5E9A"/>
    <w:rPr>
      <w:rFonts w:ascii="Times New Roman" w:eastAsia="Times New Roman" w:hAnsi="Times New Roman" w:cs="Times New Roman" w:hint="default"/>
      <w:color w:val="000000"/>
      <w:sz w:val="28"/>
    </w:rPr>
  </w:style>
  <w:style w:type="paragraph" w:styleId="a7">
    <w:name w:val="Body Text"/>
    <w:basedOn w:val="a"/>
    <w:link w:val="a8"/>
    <w:uiPriority w:val="99"/>
    <w:semiHidden/>
    <w:unhideWhenUsed/>
    <w:rsid w:val="00110B3D"/>
    <w:pPr>
      <w:spacing w:after="120"/>
    </w:pPr>
    <w:rPr>
      <w:rFonts w:cs="Times New Roman"/>
    </w:rPr>
  </w:style>
  <w:style w:type="character" w:customStyle="1" w:styleId="a8">
    <w:name w:val="Основний текст Знак"/>
    <w:basedOn w:val="a0"/>
    <w:link w:val="a7"/>
    <w:uiPriority w:val="99"/>
    <w:semiHidden/>
    <w:rsid w:val="00110B3D"/>
    <w:rPr>
      <w:rFonts w:ascii="Calibri" w:eastAsia="Calibri" w:hAnsi="Calibri" w:cs="Times New Roman"/>
      <w:lang w:val="uk-UA"/>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Subtitle"/>
    <w:basedOn w:val="a"/>
    <w:next w:val="a"/>
    <w:uiPriority w:val="11"/>
    <w:qFormat/>
    <w:rsid w:val="00E543D2"/>
    <w:pPr>
      <w:keepNext/>
      <w:keepLines/>
      <w:spacing w:before="360" w:after="80"/>
    </w:pPr>
    <w:rPr>
      <w:rFonts w:ascii="Georgia" w:eastAsia="Georgia" w:hAnsi="Georgia" w:cs="Georgia"/>
      <w:i/>
      <w:color w:val="666666"/>
      <w:sz w:val="48"/>
      <w:szCs w:val="48"/>
    </w:rPr>
  </w:style>
  <w:style w:type="table" w:customStyle="1" w:styleId="ab">
    <w:basedOn w:val="TableNormal"/>
    <w:rsid w:val="00E543D2"/>
    <w:tblPr>
      <w:tblStyleRowBandSize w:val="1"/>
      <w:tblStyleColBandSize w:val="1"/>
      <w:tblCellMar>
        <w:top w:w="0" w:type="dxa"/>
        <w:left w:w="115" w:type="dxa"/>
        <w:bottom w:w="0" w:type="dxa"/>
        <w:right w:w="115" w:type="dxa"/>
      </w:tblCellMar>
    </w:tblPr>
  </w:style>
  <w:style w:type="table" w:customStyle="1" w:styleId="ac">
    <w:basedOn w:val="TableNormal"/>
    <w:rsid w:val="00E543D2"/>
    <w:tblPr>
      <w:tblStyleRowBandSize w:val="1"/>
      <w:tblStyleColBandSize w:val="1"/>
      <w:tblCellMar>
        <w:top w:w="0" w:type="dxa"/>
        <w:left w:w="0" w:type="dxa"/>
        <w:bottom w:w="0" w:type="dxa"/>
        <w:right w:w="0" w:type="dxa"/>
      </w:tblCellMar>
    </w:tblPr>
  </w:style>
  <w:style w:type="table" w:customStyle="1" w:styleId="ad">
    <w:basedOn w:val="TableNormal"/>
    <w:rsid w:val="00E543D2"/>
    <w:tblPr>
      <w:tblStyleRowBandSize w:val="1"/>
      <w:tblStyleColBandSize w:val="1"/>
      <w:tblCellMar>
        <w:top w:w="0" w:type="dxa"/>
        <w:left w:w="115" w:type="dxa"/>
        <w:bottom w:w="0" w:type="dxa"/>
        <w:right w:w="115" w:type="dxa"/>
      </w:tblCellMar>
    </w:tblPr>
  </w:style>
  <w:style w:type="table" w:styleId="ae">
    <w:name w:val="Table Grid"/>
    <w:basedOn w:val="a1"/>
    <w:uiPriority w:val="39"/>
    <w:rsid w:val="009F7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224C51"/>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224C51"/>
    <w:rPr>
      <w:rFonts w:ascii="Segoe UI" w:hAnsi="Segoe UI" w:cs="Segoe UI"/>
      <w:sz w:val="18"/>
      <w:szCs w:val="18"/>
    </w:rPr>
  </w:style>
  <w:style w:type="paragraph" w:styleId="af1">
    <w:name w:val="header"/>
    <w:basedOn w:val="a"/>
    <w:link w:val="af2"/>
    <w:uiPriority w:val="99"/>
    <w:unhideWhenUsed/>
    <w:rsid w:val="00C02EE6"/>
    <w:pPr>
      <w:tabs>
        <w:tab w:val="center" w:pos="4677"/>
        <w:tab w:val="right" w:pos="9355"/>
      </w:tabs>
      <w:spacing w:after="0" w:line="240" w:lineRule="auto"/>
    </w:pPr>
  </w:style>
  <w:style w:type="character" w:customStyle="1" w:styleId="af2">
    <w:name w:val="Верхній колонтитул Знак"/>
    <w:basedOn w:val="a0"/>
    <w:link w:val="af1"/>
    <w:uiPriority w:val="99"/>
    <w:rsid w:val="00C02EE6"/>
  </w:style>
  <w:style w:type="paragraph" w:styleId="af3">
    <w:name w:val="footer"/>
    <w:basedOn w:val="a"/>
    <w:link w:val="af4"/>
    <w:uiPriority w:val="99"/>
    <w:unhideWhenUsed/>
    <w:rsid w:val="00C02EE6"/>
    <w:pPr>
      <w:tabs>
        <w:tab w:val="center" w:pos="4677"/>
        <w:tab w:val="right" w:pos="9355"/>
      </w:tabs>
      <w:spacing w:after="0" w:line="240" w:lineRule="auto"/>
    </w:pPr>
  </w:style>
  <w:style w:type="character" w:customStyle="1" w:styleId="af4">
    <w:name w:val="Нижній колонтитул Знак"/>
    <w:basedOn w:val="a0"/>
    <w:link w:val="af3"/>
    <w:uiPriority w:val="99"/>
    <w:rsid w:val="00C02EE6"/>
  </w:style>
  <w:style w:type="character" w:customStyle="1" w:styleId="xfmc1">
    <w:name w:val="xfmc1"/>
    <w:basedOn w:val="a0"/>
    <w:rsid w:val="009F5E54"/>
  </w:style>
  <w:style w:type="character" w:customStyle="1" w:styleId="a4">
    <w:name w:val="Назва Знак"/>
    <w:basedOn w:val="a0"/>
    <w:link w:val="a3"/>
    <w:rsid w:val="00D522AD"/>
    <w:rPr>
      <w:b/>
      <w:sz w:val="72"/>
      <w:szCs w:val="72"/>
    </w:rPr>
  </w:style>
  <w:style w:type="paragraph" w:styleId="af5">
    <w:name w:val="No Spacing"/>
    <w:link w:val="af6"/>
    <w:qFormat/>
    <w:rsid w:val="00F25841"/>
    <w:pPr>
      <w:spacing w:after="0" w:line="240" w:lineRule="auto"/>
    </w:pPr>
    <w:rPr>
      <w:rFonts w:asciiTheme="minorHAnsi" w:eastAsiaTheme="minorEastAsia" w:hAnsiTheme="minorHAnsi" w:cstheme="minorBidi"/>
      <w:lang w:val="en-US" w:eastAsia="en-US"/>
    </w:rPr>
  </w:style>
  <w:style w:type="character" w:customStyle="1" w:styleId="af6">
    <w:name w:val="Без інтервалів Знак"/>
    <w:link w:val="af5"/>
    <w:rsid w:val="00F25841"/>
    <w:rPr>
      <w:rFonts w:asciiTheme="minorHAnsi" w:eastAsiaTheme="minorEastAsia" w:hAnsiTheme="minorHAnsi" w:cstheme="minorBidi"/>
      <w:lang w:val="en-US" w:eastAsia="en-US"/>
    </w:rPr>
  </w:style>
  <w:style w:type="table" w:customStyle="1" w:styleId="30">
    <w:name w:val="3"/>
    <w:basedOn w:val="a1"/>
    <w:rsid w:val="005D1B88"/>
    <w:tblPr>
      <w:tblStyleRowBandSize w:val="1"/>
      <w:tblStyleColBandSize w:val="1"/>
      <w:tblInd w:w="0" w:type="dxa"/>
      <w:tblCellMar>
        <w:top w:w="0" w:type="dxa"/>
        <w:left w:w="115" w:type="dxa"/>
        <w:bottom w:w="0" w:type="dxa"/>
        <w:right w:w="115" w:type="dxa"/>
      </w:tblCellMar>
    </w:tblPr>
  </w:style>
  <w:style w:type="character" w:styleId="af7">
    <w:name w:val="Emphasis"/>
    <w:basedOn w:val="a0"/>
    <w:uiPriority w:val="20"/>
    <w:qFormat/>
    <w:rsid w:val="00670B17"/>
    <w:rPr>
      <w:i/>
      <w:iCs/>
    </w:rPr>
  </w:style>
</w:styles>
</file>

<file path=word/webSettings.xml><?xml version="1.0" encoding="utf-8"?>
<w:webSettings xmlns:r="http://schemas.openxmlformats.org/officeDocument/2006/relationships" xmlns:w="http://schemas.openxmlformats.org/wordprocessingml/2006/main">
  <w:divs>
    <w:div w:id="52509660">
      <w:bodyDiv w:val="1"/>
      <w:marLeft w:val="0"/>
      <w:marRight w:val="0"/>
      <w:marTop w:val="0"/>
      <w:marBottom w:val="0"/>
      <w:divBdr>
        <w:top w:val="none" w:sz="0" w:space="0" w:color="auto"/>
        <w:left w:val="none" w:sz="0" w:space="0" w:color="auto"/>
        <w:bottom w:val="none" w:sz="0" w:space="0" w:color="auto"/>
        <w:right w:val="none" w:sz="0" w:space="0" w:color="auto"/>
      </w:divBdr>
    </w:div>
    <w:div w:id="58284731">
      <w:bodyDiv w:val="1"/>
      <w:marLeft w:val="0"/>
      <w:marRight w:val="0"/>
      <w:marTop w:val="0"/>
      <w:marBottom w:val="0"/>
      <w:divBdr>
        <w:top w:val="none" w:sz="0" w:space="0" w:color="auto"/>
        <w:left w:val="none" w:sz="0" w:space="0" w:color="auto"/>
        <w:bottom w:val="none" w:sz="0" w:space="0" w:color="auto"/>
        <w:right w:val="none" w:sz="0" w:space="0" w:color="auto"/>
      </w:divBdr>
    </w:div>
    <w:div w:id="152646031">
      <w:bodyDiv w:val="1"/>
      <w:marLeft w:val="0"/>
      <w:marRight w:val="0"/>
      <w:marTop w:val="0"/>
      <w:marBottom w:val="0"/>
      <w:divBdr>
        <w:top w:val="none" w:sz="0" w:space="0" w:color="auto"/>
        <w:left w:val="none" w:sz="0" w:space="0" w:color="auto"/>
        <w:bottom w:val="none" w:sz="0" w:space="0" w:color="auto"/>
        <w:right w:val="none" w:sz="0" w:space="0" w:color="auto"/>
      </w:divBdr>
    </w:div>
    <w:div w:id="169682258">
      <w:bodyDiv w:val="1"/>
      <w:marLeft w:val="0"/>
      <w:marRight w:val="0"/>
      <w:marTop w:val="0"/>
      <w:marBottom w:val="0"/>
      <w:divBdr>
        <w:top w:val="none" w:sz="0" w:space="0" w:color="auto"/>
        <w:left w:val="none" w:sz="0" w:space="0" w:color="auto"/>
        <w:bottom w:val="none" w:sz="0" w:space="0" w:color="auto"/>
        <w:right w:val="none" w:sz="0" w:space="0" w:color="auto"/>
      </w:divBdr>
    </w:div>
    <w:div w:id="428700547">
      <w:bodyDiv w:val="1"/>
      <w:marLeft w:val="0"/>
      <w:marRight w:val="0"/>
      <w:marTop w:val="0"/>
      <w:marBottom w:val="0"/>
      <w:divBdr>
        <w:top w:val="none" w:sz="0" w:space="0" w:color="auto"/>
        <w:left w:val="none" w:sz="0" w:space="0" w:color="auto"/>
        <w:bottom w:val="none" w:sz="0" w:space="0" w:color="auto"/>
        <w:right w:val="none" w:sz="0" w:space="0" w:color="auto"/>
      </w:divBdr>
    </w:div>
    <w:div w:id="499661268">
      <w:bodyDiv w:val="1"/>
      <w:marLeft w:val="0"/>
      <w:marRight w:val="0"/>
      <w:marTop w:val="0"/>
      <w:marBottom w:val="0"/>
      <w:divBdr>
        <w:top w:val="none" w:sz="0" w:space="0" w:color="auto"/>
        <w:left w:val="none" w:sz="0" w:space="0" w:color="auto"/>
        <w:bottom w:val="none" w:sz="0" w:space="0" w:color="auto"/>
        <w:right w:val="none" w:sz="0" w:space="0" w:color="auto"/>
      </w:divBdr>
    </w:div>
    <w:div w:id="527453192">
      <w:bodyDiv w:val="1"/>
      <w:marLeft w:val="0"/>
      <w:marRight w:val="0"/>
      <w:marTop w:val="0"/>
      <w:marBottom w:val="0"/>
      <w:divBdr>
        <w:top w:val="none" w:sz="0" w:space="0" w:color="auto"/>
        <w:left w:val="none" w:sz="0" w:space="0" w:color="auto"/>
        <w:bottom w:val="none" w:sz="0" w:space="0" w:color="auto"/>
        <w:right w:val="none" w:sz="0" w:space="0" w:color="auto"/>
      </w:divBdr>
    </w:div>
    <w:div w:id="925848901">
      <w:bodyDiv w:val="1"/>
      <w:marLeft w:val="0"/>
      <w:marRight w:val="0"/>
      <w:marTop w:val="0"/>
      <w:marBottom w:val="0"/>
      <w:divBdr>
        <w:top w:val="none" w:sz="0" w:space="0" w:color="auto"/>
        <w:left w:val="none" w:sz="0" w:space="0" w:color="auto"/>
        <w:bottom w:val="none" w:sz="0" w:space="0" w:color="auto"/>
        <w:right w:val="none" w:sz="0" w:space="0" w:color="auto"/>
      </w:divBdr>
    </w:div>
    <w:div w:id="1193691259">
      <w:bodyDiv w:val="1"/>
      <w:marLeft w:val="0"/>
      <w:marRight w:val="0"/>
      <w:marTop w:val="0"/>
      <w:marBottom w:val="0"/>
      <w:divBdr>
        <w:top w:val="none" w:sz="0" w:space="0" w:color="auto"/>
        <w:left w:val="none" w:sz="0" w:space="0" w:color="auto"/>
        <w:bottom w:val="none" w:sz="0" w:space="0" w:color="auto"/>
        <w:right w:val="none" w:sz="0" w:space="0" w:color="auto"/>
      </w:divBdr>
    </w:div>
    <w:div w:id="1312056461">
      <w:bodyDiv w:val="1"/>
      <w:marLeft w:val="0"/>
      <w:marRight w:val="0"/>
      <w:marTop w:val="0"/>
      <w:marBottom w:val="0"/>
      <w:divBdr>
        <w:top w:val="none" w:sz="0" w:space="0" w:color="auto"/>
        <w:left w:val="none" w:sz="0" w:space="0" w:color="auto"/>
        <w:bottom w:val="none" w:sz="0" w:space="0" w:color="auto"/>
        <w:right w:val="none" w:sz="0" w:space="0" w:color="auto"/>
      </w:divBdr>
    </w:div>
    <w:div w:id="1358386646">
      <w:bodyDiv w:val="1"/>
      <w:marLeft w:val="0"/>
      <w:marRight w:val="0"/>
      <w:marTop w:val="0"/>
      <w:marBottom w:val="0"/>
      <w:divBdr>
        <w:top w:val="none" w:sz="0" w:space="0" w:color="auto"/>
        <w:left w:val="none" w:sz="0" w:space="0" w:color="auto"/>
        <w:bottom w:val="none" w:sz="0" w:space="0" w:color="auto"/>
        <w:right w:val="none" w:sz="0" w:space="0" w:color="auto"/>
      </w:divBdr>
    </w:div>
    <w:div w:id="1550023203">
      <w:bodyDiv w:val="1"/>
      <w:marLeft w:val="0"/>
      <w:marRight w:val="0"/>
      <w:marTop w:val="0"/>
      <w:marBottom w:val="0"/>
      <w:divBdr>
        <w:top w:val="none" w:sz="0" w:space="0" w:color="auto"/>
        <w:left w:val="none" w:sz="0" w:space="0" w:color="auto"/>
        <w:bottom w:val="none" w:sz="0" w:space="0" w:color="auto"/>
        <w:right w:val="none" w:sz="0" w:space="0" w:color="auto"/>
      </w:divBdr>
    </w:div>
    <w:div w:id="1966959555">
      <w:bodyDiv w:val="1"/>
      <w:marLeft w:val="0"/>
      <w:marRight w:val="0"/>
      <w:marTop w:val="0"/>
      <w:marBottom w:val="0"/>
      <w:divBdr>
        <w:top w:val="none" w:sz="0" w:space="0" w:color="auto"/>
        <w:left w:val="none" w:sz="0" w:space="0" w:color="auto"/>
        <w:bottom w:val="none" w:sz="0" w:space="0" w:color="auto"/>
        <w:right w:val="none" w:sz="0" w:space="0" w:color="auto"/>
      </w:divBdr>
    </w:div>
    <w:div w:id="1968706629">
      <w:bodyDiv w:val="1"/>
      <w:marLeft w:val="0"/>
      <w:marRight w:val="0"/>
      <w:marTop w:val="0"/>
      <w:marBottom w:val="0"/>
      <w:divBdr>
        <w:top w:val="none" w:sz="0" w:space="0" w:color="auto"/>
        <w:left w:val="none" w:sz="0" w:space="0" w:color="auto"/>
        <w:bottom w:val="none" w:sz="0" w:space="0" w:color="auto"/>
        <w:right w:val="none" w:sz="0" w:space="0" w:color="auto"/>
      </w:divBdr>
    </w:div>
    <w:div w:id="1972661739">
      <w:bodyDiv w:val="1"/>
      <w:marLeft w:val="0"/>
      <w:marRight w:val="0"/>
      <w:marTop w:val="0"/>
      <w:marBottom w:val="0"/>
      <w:divBdr>
        <w:top w:val="none" w:sz="0" w:space="0" w:color="auto"/>
        <w:left w:val="none" w:sz="0" w:space="0" w:color="auto"/>
        <w:bottom w:val="none" w:sz="0" w:space="0" w:color="auto"/>
        <w:right w:val="none" w:sz="0" w:space="0" w:color="auto"/>
      </w:divBdr>
    </w:div>
    <w:div w:id="1976837737">
      <w:bodyDiv w:val="1"/>
      <w:marLeft w:val="0"/>
      <w:marRight w:val="0"/>
      <w:marTop w:val="0"/>
      <w:marBottom w:val="0"/>
      <w:divBdr>
        <w:top w:val="none" w:sz="0" w:space="0" w:color="auto"/>
        <w:left w:val="none" w:sz="0" w:space="0" w:color="auto"/>
        <w:bottom w:val="none" w:sz="0" w:space="0" w:color="auto"/>
        <w:right w:val="none" w:sz="0" w:space="0" w:color="auto"/>
      </w:divBdr>
    </w:div>
    <w:div w:id="2036612380">
      <w:bodyDiv w:val="1"/>
      <w:marLeft w:val="0"/>
      <w:marRight w:val="0"/>
      <w:marTop w:val="0"/>
      <w:marBottom w:val="0"/>
      <w:divBdr>
        <w:top w:val="none" w:sz="0" w:space="0" w:color="auto"/>
        <w:left w:val="none" w:sz="0" w:space="0" w:color="auto"/>
        <w:bottom w:val="none" w:sz="0" w:space="0" w:color="auto"/>
        <w:right w:val="none" w:sz="0" w:space="0" w:color="auto"/>
      </w:divBdr>
    </w:div>
    <w:div w:id="2056081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J5vUu3MU0k/gxbciIxLsw2l8A==">CgMxLjAyCmlkLjMwajB6bGwyCmlkLjFmb2I5dGUyCmlkLjN6bnlzaDc4AHIhMVBzMW0zTEZLMDJSa3dRQ0JldzUwUzhvTGdzNDZVQlpN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17975</Words>
  <Characters>10247</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2025-03-04T06:51:00Z</dcterms:created>
  <dcterms:modified xsi:type="dcterms:W3CDTF">2025-05-22T12:12:00Z</dcterms:modified>
</cp:coreProperties>
</file>