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A20AEA" w:rsidRPr="008955B4" w:rsidRDefault="00F4105D" w:rsidP="00BF3F89">
      <w:pPr>
        <w:pStyle w:val="3"/>
        <w:shd w:val="clear" w:color="auto" w:fill="FFFFFF"/>
        <w:spacing w:before="0" w:line="360" w:lineRule="atLeast"/>
        <w:textAlignment w:val="baseline"/>
        <w:rPr>
          <w:rFonts w:ascii="Times New Roman" w:hAnsi="Times New Roman" w:cs="Times New Roman"/>
          <w:b w:val="0"/>
          <w:color w:val="auto"/>
          <w:sz w:val="24"/>
          <w:szCs w:val="24"/>
          <w:shd w:val="clear" w:color="auto" w:fill="FAFAFA"/>
        </w:rPr>
      </w:pPr>
      <w:r w:rsidRPr="008955B4">
        <w:rPr>
          <w:b w:val="0"/>
          <w:color w:val="auto"/>
          <w:sz w:val="24"/>
          <w:szCs w:val="24"/>
        </w:rPr>
        <w:t>1</w:t>
      </w:r>
      <w:r w:rsidRPr="008955B4">
        <w:rPr>
          <w:rFonts w:ascii="Times New Roman" w:hAnsi="Times New Roman" w:cs="Times New Roman"/>
          <w:b w:val="0"/>
          <w:color w:val="auto"/>
          <w:sz w:val="24"/>
          <w:szCs w:val="24"/>
        </w:rPr>
        <w:t xml:space="preserve">.2. Найменування Товару </w:t>
      </w:r>
      <w:r w:rsidR="00BC2999" w:rsidRPr="008955B4">
        <w:rPr>
          <w:rFonts w:ascii="Times New Roman" w:hAnsi="Times New Roman" w:cs="Times New Roman"/>
          <w:b w:val="0"/>
          <w:color w:val="auto"/>
          <w:sz w:val="24"/>
          <w:szCs w:val="24"/>
        </w:rPr>
        <w:t xml:space="preserve">: </w:t>
      </w:r>
      <w:proofErr w:type="spellStart"/>
      <w:r w:rsidR="008955B4" w:rsidRPr="00D3284B">
        <w:rPr>
          <w:rFonts w:ascii="Times New Roman" w:eastAsia="Times New Roman" w:hAnsi="Times New Roman" w:cs="Times New Roman"/>
          <w:b w:val="0"/>
          <w:color w:val="auto"/>
          <w:sz w:val="24"/>
          <w:szCs w:val="24"/>
        </w:rPr>
        <w:t>ДК</w:t>
      </w:r>
      <w:proofErr w:type="spellEnd"/>
      <w:r w:rsidR="008955B4" w:rsidRPr="00D3284B">
        <w:rPr>
          <w:rFonts w:ascii="Times New Roman" w:eastAsia="Times New Roman" w:hAnsi="Times New Roman" w:cs="Times New Roman"/>
          <w:b w:val="0"/>
          <w:color w:val="auto"/>
          <w:sz w:val="24"/>
          <w:szCs w:val="24"/>
        </w:rPr>
        <w:t xml:space="preserve"> 021:2015</w:t>
      </w:r>
      <w:r w:rsidR="008955B4" w:rsidRPr="008955B4">
        <w:rPr>
          <w:rFonts w:ascii="Times New Roman" w:eastAsia="Times New Roman" w:hAnsi="Times New Roman" w:cs="Times New Roman"/>
          <w:b w:val="0"/>
          <w:bCs w:val="0"/>
          <w:color w:val="auto"/>
          <w:sz w:val="24"/>
          <w:szCs w:val="24"/>
        </w:rPr>
        <w:t xml:space="preserve"> </w:t>
      </w:r>
      <w:r w:rsidR="008955B4" w:rsidRPr="00D3284B">
        <w:rPr>
          <w:rFonts w:ascii="Times New Roman" w:eastAsia="Times New Roman" w:hAnsi="Times New Roman" w:cs="Times New Roman"/>
          <w:b w:val="0"/>
          <w:color w:val="auto"/>
          <w:sz w:val="24"/>
          <w:szCs w:val="24"/>
        </w:rPr>
        <w:t xml:space="preserve">33650000-1 Загальні </w:t>
      </w:r>
      <w:proofErr w:type="spellStart"/>
      <w:r w:rsidR="008955B4" w:rsidRPr="00D3284B">
        <w:rPr>
          <w:rFonts w:ascii="Times New Roman" w:eastAsia="Times New Roman" w:hAnsi="Times New Roman" w:cs="Times New Roman"/>
          <w:b w:val="0"/>
          <w:color w:val="auto"/>
          <w:sz w:val="24"/>
          <w:szCs w:val="24"/>
        </w:rPr>
        <w:t>протиінфекційні</w:t>
      </w:r>
      <w:proofErr w:type="spellEnd"/>
      <w:r w:rsidR="008955B4" w:rsidRPr="00D3284B">
        <w:rPr>
          <w:rFonts w:ascii="Times New Roman" w:eastAsia="Times New Roman" w:hAnsi="Times New Roman" w:cs="Times New Roman"/>
          <w:b w:val="0"/>
          <w:color w:val="auto"/>
          <w:sz w:val="24"/>
          <w:szCs w:val="24"/>
        </w:rPr>
        <w:t xml:space="preserve"> засоби для системного застосування, вакцини, </w:t>
      </w:r>
      <w:proofErr w:type="spellStart"/>
      <w:r w:rsidR="008955B4" w:rsidRPr="00D3284B">
        <w:rPr>
          <w:rFonts w:ascii="Times New Roman" w:eastAsia="Times New Roman" w:hAnsi="Times New Roman" w:cs="Times New Roman"/>
          <w:b w:val="0"/>
          <w:color w:val="auto"/>
          <w:sz w:val="24"/>
          <w:szCs w:val="24"/>
        </w:rPr>
        <w:t>антинеопластичні</w:t>
      </w:r>
      <w:proofErr w:type="spellEnd"/>
      <w:r w:rsidR="008955B4" w:rsidRPr="00D3284B">
        <w:rPr>
          <w:rFonts w:ascii="Times New Roman" w:eastAsia="Times New Roman" w:hAnsi="Times New Roman" w:cs="Times New Roman"/>
          <w:b w:val="0"/>
          <w:color w:val="auto"/>
          <w:sz w:val="24"/>
          <w:szCs w:val="24"/>
        </w:rPr>
        <w:t xml:space="preserve"> засоби та </w:t>
      </w:r>
      <w:proofErr w:type="spellStart"/>
      <w:r w:rsidR="008955B4" w:rsidRPr="00D3284B">
        <w:rPr>
          <w:rFonts w:ascii="Times New Roman" w:eastAsia="Times New Roman" w:hAnsi="Times New Roman" w:cs="Times New Roman"/>
          <w:b w:val="0"/>
          <w:color w:val="auto"/>
          <w:sz w:val="24"/>
          <w:szCs w:val="24"/>
        </w:rPr>
        <w:t>імуномодулятори</w:t>
      </w:r>
      <w:proofErr w:type="spellEnd"/>
      <w:r w:rsidR="00C94E54" w:rsidRPr="008955B4">
        <w:rPr>
          <w:rFonts w:ascii="Times New Roman" w:hAnsi="Times New Roman" w:cs="Times New Roman"/>
          <w:b w:val="0"/>
          <w:color w:val="auto"/>
          <w:sz w:val="24"/>
          <w:szCs w:val="24"/>
        </w:rPr>
        <w:t xml:space="preserve">, </w:t>
      </w:r>
      <w:r w:rsidRPr="008955B4">
        <w:rPr>
          <w:rFonts w:ascii="Times New Roman" w:hAnsi="Times New Roman" w:cs="Times New Roman"/>
          <w:b w:val="0"/>
          <w:color w:val="auto"/>
          <w:sz w:val="24"/>
          <w:szCs w:val="24"/>
        </w:rPr>
        <w:t>згідно  Специфікації</w:t>
      </w:r>
      <w:r w:rsidRPr="008955B4">
        <w:rPr>
          <w:rFonts w:ascii="Times New Roman" w:hAnsi="Times New Roman" w:cs="Times New Roman"/>
          <w:b w:val="0"/>
          <w:color w:val="auto"/>
          <w:sz w:val="24"/>
          <w:szCs w:val="24"/>
          <w:shd w:val="clear" w:color="auto" w:fill="FAFAFA"/>
        </w:rPr>
        <w:t>.</w:t>
      </w:r>
    </w:p>
    <w:p w:rsidR="00A20AEA" w:rsidRDefault="00F4105D" w:rsidP="00A20AEA">
      <w:pPr>
        <w:spacing w:after="360" w:line="240" w:lineRule="atLeast"/>
        <w:ind w:left="360"/>
        <w:textAlignment w:val="baseline"/>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A20AEA">
      <w:pPr>
        <w:spacing w:after="360" w:line="240" w:lineRule="atLeast"/>
        <w:ind w:left="3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w:t>
      </w:r>
      <w:r w:rsidR="00A2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У випадку порушення Постачальником своїх зобов’язань за даним договором він несе відповідальність у вигляді штрафних санкцій, передбачених </w:t>
      </w:r>
      <w:r w:rsidR="00F519D2">
        <w:rPr>
          <w:rFonts w:ascii="Times New Roman" w:eastAsia="Times New Roman" w:hAnsi="Times New Roman" w:cs="Times New Roman"/>
          <w:sz w:val="24"/>
          <w:szCs w:val="24"/>
        </w:rPr>
        <w:t xml:space="preserve">законодавством </w:t>
      </w:r>
      <w:r>
        <w:rPr>
          <w:rFonts w:ascii="Times New Roman" w:eastAsia="Times New Roman" w:hAnsi="Times New Roman" w:cs="Times New Roman"/>
          <w:sz w:val="24"/>
          <w:szCs w:val="24"/>
        </w:rPr>
        <w:t xml:space="preserve">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 xml:space="preserve">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w:t>
      </w:r>
      <w:r>
        <w:rPr>
          <w:rFonts w:ascii="Times New Roman" w:eastAsia="Times New Roman" w:hAnsi="Times New Roman" w:cs="Times New Roman"/>
          <w:sz w:val="24"/>
          <w:szCs w:val="24"/>
        </w:rPr>
        <w:lastRenderedPageBreak/>
        <w:t>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w:t>
      </w:r>
      <w:r w:rsidR="00A20AE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замовника;</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r>
        <w:rPr>
          <w:rFonts w:ascii="Times New Roman" w:eastAsia="Times New Roman" w:hAnsi="Times New Roman" w:cs="Times New Roman"/>
          <w:sz w:val="24"/>
          <w:szCs w:val="24"/>
        </w:rPr>
        <w:t xml:space="preserve"> (</w:t>
      </w:r>
      <w:proofErr w:type="spellStart"/>
      <w:r w:rsidRPr="00B425E7">
        <w:rPr>
          <w:rFonts w:ascii="Times New Roman" w:hAnsi="Times New Roman" w:cs="Times New Roman"/>
          <w:sz w:val="24"/>
          <w:szCs w:val="24"/>
          <w:highlight w:val="white"/>
          <w:lang w:val="ru-RU"/>
        </w:rPr>
        <w:t>Наявність</w:t>
      </w:r>
      <w:proofErr w:type="spellEnd"/>
      <w:r w:rsidRPr="00B425E7">
        <w:rPr>
          <w:rFonts w:ascii="Times New Roman" w:hAnsi="Times New Roman" w:cs="Times New Roman"/>
          <w:sz w:val="24"/>
          <w:szCs w:val="24"/>
          <w:highlight w:val="white"/>
          <w:lang w:val="ru-RU"/>
        </w:rPr>
        <w:t xml:space="preserve"> факту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ціни</w:t>
      </w:r>
      <w:proofErr w:type="spellEnd"/>
      <w:r w:rsidRPr="00B425E7">
        <w:rPr>
          <w:rFonts w:ascii="Times New Roman" w:hAnsi="Times New Roman" w:cs="Times New Roman"/>
          <w:sz w:val="24"/>
          <w:szCs w:val="24"/>
          <w:highlight w:val="white"/>
          <w:lang w:val="ru-RU"/>
        </w:rPr>
        <w:t xml:space="preserve"> товару на ринку </w:t>
      </w:r>
      <w:proofErr w:type="spellStart"/>
      <w:r w:rsidRPr="00B425E7">
        <w:rPr>
          <w:rFonts w:ascii="Times New Roman" w:hAnsi="Times New Roman" w:cs="Times New Roman"/>
          <w:sz w:val="24"/>
          <w:szCs w:val="24"/>
          <w:highlight w:val="white"/>
          <w:lang w:val="ru-RU"/>
        </w:rPr>
        <w:t>підтверджується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довідкою</w:t>
      </w:r>
      <w:proofErr w:type="spellEnd"/>
      <w:r w:rsidRPr="00B425E7">
        <w:rPr>
          <w:rFonts w:ascii="Times New Roman" w:hAnsi="Times New Roman" w:cs="Times New Roman"/>
          <w:sz w:val="24"/>
          <w:szCs w:val="24"/>
          <w:highlight w:val="white"/>
          <w:lang w:val="ru-RU"/>
        </w:rPr>
        <w:t>(</w:t>
      </w:r>
      <w:proofErr w:type="spellStart"/>
      <w:r w:rsidRPr="00B425E7">
        <w:rPr>
          <w:rFonts w:ascii="Times New Roman" w:hAnsi="Times New Roman" w:cs="Times New Roman"/>
          <w:sz w:val="24"/>
          <w:szCs w:val="24"/>
          <w:highlight w:val="white"/>
          <w:lang w:val="ru-RU"/>
        </w:rPr>
        <w:t>ами</w:t>
      </w:r>
      <w:proofErr w:type="spellEnd"/>
      <w:r w:rsidRPr="00B425E7">
        <w:rPr>
          <w:rFonts w:ascii="Times New Roman" w:hAnsi="Times New Roman" w:cs="Times New Roman"/>
          <w:sz w:val="24"/>
          <w:szCs w:val="24"/>
          <w:highlight w:val="white"/>
          <w:lang w:val="ru-RU"/>
        </w:rPr>
        <w:t>) (</w:t>
      </w:r>
      <w:proofErr w:type="spellStart"/>
      <w:r w:rsidRPr="00B425E7">
        <w:rPr>
          <w:rFonts w:ascii="Times New Roman" w:hAnsi="Times New Roman" w:cs="Times New Roman"/>
          <w:sz w:val="24"/>
          <w:szCs w:val="24"/>
          <w:highlight w:val="white"/>
          <w:lang w:val="ru-RU"/>
        </w:rPr>
        <w:t>завіреними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копіями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довідок</w:t>
      </w:r>
      <w:proofErr w:type="spellEnd"/>
      <w:r w:rsidRPr="00B425E7">
        <w:rPr>
          <w:rFonts w:ascii="Times New Roman" w:hAnsi="Times New Roman" w:cs="Times New Roman"/>
          <w:sz w:val="24"/>
          <w:szCs w:val="24"/>
          <w:highlight w:val="white"/>
          <w:lang w:val="ru-RU"/>
        </w:rPr>
        <w:t>) компетентного органу (</w:t>
      </w:r>
      <w:proofErr w:type="spellStart"/>
      <w:r w:rsidRPr="00B425E7">
        <w:rPr>
          <w:rFonts w:ascii="Times New Roman" w:hAnsi="Times New Roman" w:cs="Times New Roman"/>
          <w:sz w:val="24"/>
          <w:szCs w:val="24"/>
          <w:highlight w:val="white"/>
          <w:lang w:val="ru-RU"/>
        </w:rPr>
        <w:t>Торгово-промислової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палати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України</w:t>
      </w:r>
      <w:proofErr w:type="spellEnd"/>
      <w:r w:rsidRPr="00B425E7">
        <w:rPr>
          <w:rFonts w:ascii="Times New Roman" w:hAnsi="Times New Roman" w:cs="Times New Roman"/>
          <w:sz w:val="24"/>
          <w:szCs w:val="24"/>
          <w:highlight w:val="white"/>
          <w:lang w:val="ru-RU"/>
        </w:rPr>
        <w:t xml:space="preserve"> та/</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її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регіональних</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представництв</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Держзовнішінформ</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Укрпромзовнішекспертиза</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щодо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величини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на ринку</w:t>
      </w:r>
      <w:r w:rsidRPr="00B42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та не повинна призвести до збільшення суми, визначеної в договорі про закупівлю на момент його укладення;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lastRenderedPageBreak/>
        <w:t>3) покращення якості предмета закупівлі за умови, що таке покращення не призведе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5) погодження зміни ціни в договорі про закупівлю в бік зменшення (без зміни кількості (обсягу) та якості товарів, робіт і послуг);</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D615E">
        <w:rPr>
          <w:rFonts w:ascii="Times New Roman" w:eastAsia="Times New Roman" w:hAnsi="Times New Roman" w:cs="Times New Roman"/>
          <w:sz w:val="24"/>
          <w:szCs w:val="24"/>
        </w:rPr>
        <w:t>Platts</w:t>
      </w:r>
      <w:proofErr w:type="spellEnd"/>
      <w:r w:rsidRPr="00AD615E">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AD615E">
        <w:rPr>
          <w:rFonts w:ascii="Times New Roman" w:eastAsia="Times New Roman" w:hAnsi="Times New Roman" w:cs="Times New Roman"/>
          <w:sz w:val="24"/>
          <w:szCs w:val="24"/>
        </w:rPr>
        <w:t>“на</w:t>
      </w:r>
      <w:proofErr w:type="spellEnd"/>
      <w:r w:rsidRPr="00AD615E">
        <w:rPr>
          <w:rFonts w:ascii="Times New Roman" w:eastAsia="Times New Roman" w:hAnsi="Times New Roman" w:cs="Times New Roman"/>
          <w:sz w:val="24"/>
          <w:szCs w:val="24"/>
        </w:rPr>
        <w:t xml:space="preserve"> добу </w:t>
      </w:r>
      <w:proofErr w:type="spellStart"/>
      <w:r w:rsidRPr="00AD615E">
        <w:rPr>
          <w:rFonts w:ascii="Times New Roman" w:eastAsia="Times New Roman" w:hAnsi="Times New Roman" w:cs="Times New Roman"/>
          <w:sz w:val="24"/>
          <w:szCs w:val="24"/>
        </w:rPr>
        <w:t>наперед”</w:t>
      </w:r>
      <w:proofErr w:type="spellEnd"/>
      <w:r w:rsidRPr="00AD615E">
        <w:rPr>
          <w:rFonts w:ascii="Times New Roman" w:eastAsia="Times New Roman" w:hAnsi="Times New Roman" w:cs="Times New Roman"/>
          <w:sz w:val="24"/>
          <w:szCs w:val="24"/>
        </w:rPr>
        <w:t>, що застосовуються в договорі про закупівлю, у разі встановлення в договорі про закупівлю порядку зміни ціни;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D4623">
        <w:rPr>
          <w:rFonts w:ascii="Times New Roman" w:hAnsi="Times New Roman" w:cs="Times New Roman"/>
          <w:color w:val="000000"/>
          <w:sz w:val="24"/>
          <w:szCs w:val="24"/>
        </w:rPr>
        <w:t>9)</w:t>
      </w:r>
      <w:r w:rsidRPr="002D4623">
        <w:rPr>
          <w:rFonts w:ascii="Times New Roman" w:hAnsi="Times New Roman" w:cs="Times New Roman"/>
          <w:color w:val="333333"/>
          <w:sz w:val="24"/>
          <w:szCs w:val="24"/>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2D4623">
          <w:rPr>
            <w:rStyle w:val="a3"/>
            <w:rFonts w:ascii="Times New Roman" w:hAnsi="Times New Roman" w:cs="Times New Roman"/>
            <w:color w:val="000099"/>
            <w:sz w:val="24"/>
            <w:szCs w:val="24"/>
            <w:shd w:val="clear" w:color="auto" w:fill="FFFFFF"/>
          </w:rPr>
          <w:t>№ 382</w:t>
        </w:r>
      </w:hyperlink>
      <w:r w:rsidRPr="002D4623">
        <w:rPr>
          <w:rFonts w:ascii="Times New Roman" w:hAnsi="Times New Roman" w:cs="Times New Roman"/>
          <w:color w:val="333333"/>
          <w:sz w:val="24"/>
          <w:szCs w:val="24"/>
          <w:shd w:val="clear" w:color="auto" w:fill="FFFFFF"/>
        </w:rPr>
        <w:t> </w:t>
      </w:r>
      <w:proofErr w:type="spellStart"/>
      <w:r w:rsidRPr="002D4623">
        <w:rPr>
          <w:rFonts w:ascii="Times New Roman" w:hAnsi="Times New Roman" w:cs="Times New Roman"/>
          <w:color w:val="333333"/>
          <w:sz w:val="24"/>
          <w:szCs w:val="24"/>
          <w:shd w:val="clear" w:color="auto" w:fill="FFFFFF"/>
        </w:rPr>
        <w:t>“Про</w:t>
      </w:r>
      <w:proofErr w:type="spellEnd"/>
      <w:r w:rsidRPr="002D4623">
        <w:rPr>
          <w:rFonts w:ascii="Times New Roman" w:hAnsi="Times New Roman" w:cs="Times New Roman"/>
          <w:color w:val="333333"/>
          <w:sz w:val="24"/>
          <w:szCs w:val="24"/>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D4623">
        <w:rPr>
          <w:rFonts w:ascii="Times New Roman" w:hAnsi="Times New Roman" w:cs="Times New Roman"/>
          <w:color w:val="333333"/>
          <w:sz w:val="24"/>
          <w:szCs w:val="24"/>
          <w:shd w:val="clear" w:color="auto" w:fill="FFFFFF"/>
        </w:rPr>
        <w:t>Федерації”</w:t>
      </w:r>
      <w:proofErr w:type="spellEnd"/>
      <w:r w:rsidRPr="002D4623">
        <w:rPr>
          <w:rFonts w:ascii="Times New Roman" w:hAnsi="Times New Roman" w:cs="Times New Roman"/>
          <w:color w:val="333333"/>
          <w:sz w:val="24"/>
          <w:szCs w:val="24"/>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Pr="00F81359">
        <w:rPr>
          <w:color w:val="333333"/>
          <w:sz w:val="24"/>
          <w:szCs w:val="24"/>
          <w:shd w:val="clear" w:color="auto" w:fill="FFFFFF"/>
        </w:rPr>
        <w:t>.</w:t>
      </w:r>
    </w:p>
    <w:p w:rsidR="00F4105D" w:rsidRPr="00432222"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lastRenderedPageBreak/>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4105D"/>
    <w:rsid w:val="000F2AA6"/>
    <w:rsid w:val="001222C7"/>
    <w:rsid w:val="00177722"/>
    <w:rsid w:val="001C139D"/>
    <w:rsid w:val="002F0208"/>
    <w:rsid w:val="00367D4E"/>
    <w:rsid w:val="003C411A"/>
    <w:rsid w:val="0047238B"/>
    <w:rsid w:val="0048648A"/>
    <w:rsid w:val="005956C0"/>
    <w:rsid w:val="00607FA0"/>
    <w:rsid w:val="0064549F"/>
    <w:rsid w:val="006B028B"/>
    <w:rsid w:val="0083322A"/>
    <w:rsid w:val="008955B4"/>
    <w:rsid w:val="009023DD"/>
    <w:rsid w:val="009230F6"/>
    <w:rsid w:val="00931DD1"/>
    <w:rsid w:val="009E3A6D"/>
    <w:rsid w:val="00A20AEA"/>
    <w:rsid w:val="00A74D41"/>
    <w:rsid w:val="00BC2999"/>
    <w:rsid w:val="00BF3F89"/>
    <w:rsid w:val="00C94E54"/>
    <w:rsid w:val="00E237EF"/>
    <w:rsid w:val="00E458B8"/>
    <w:rsid w:val="00F4105D"/>
    <w:rsid w:val="00F51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F3F89"/>
    <w:pPr>
      <w:keepNext/>
      <w:keepLines/>
      <w:suppressAutoHyphens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 w:type="character" w:customStyle="1" w:styleId="30">
    <w:name w:val="Заголовок 3 Знак"/>
    <w:basedOn w:val="a0"/>
    <w:link w:val="3"/>
    <w:uiPriority w:val="9"/>
    <w:rsid w:val="00BF3F89"/>
    <w:rPr>
      <w:rFonts w:asciiTheme="majorHAnsi" w:eastAsiaTheme="majorEastAsia" w:hAnsiTheme="majorHAnsi" w:cstheme="majorBidi"/>
      <w:b/>
      <w:bCs/>
      <w:color w:val="4F81BD" w:themeColor="accent1"/>
      <w:lang w:eastAsia="uk-UA"/>
    </w:rPr>
  </w:style>
  <w:style w:type="paragraph" w:styleId="a6">
    <w:name w:val="Document Map"/>
    <w:basedOn w:val="a"/>
    <w:link w:val="a7"/>
    <w:uiPriority w:val="99"/>
    <w:semiHidden/>
    <w:unhideWhenUsed/>
    <w:rsid w:val="00F519D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F519D2"/>
    <w:rPr>
      <w:rFonts w:ascii="Tahoma" w:eastAsia="Calibri"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10892</Words>
  <Characters>6210</Characters>
  <Application>Microsoft Office Word</Application>
  <DocSecurity>0</DocSecurity>
  <Lines>51</Lines>
  <Paragraphs>34</Paragraphs>
  <ScaleCrop>false</ScaleCrop>
  <Company>HP Inc.</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2025-07-15T06:59:00Z</dcterms:created>
  <dcterms:modified xsi:type="dcterms:W3CDTF">2025-07-15T06:59:00Z</dcterms:modified>
</cp:coreProperties>
</file>