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8A6" w:rsidRPr="00EC1451" w:rsidRDefault="00F948A6" w:rsidP="00EC1451">
      <w:pPr>
        <w:spacing w:after="0" w:line="240" w:lineRule="auto"/>
        <w:ind w:leftChars="0" w:firstLineChars="0" w:hanging="2"/>
        <w:jc w:val="center"/>
        <w:textDirection w:val="lrTb"/>
        <w:textAlignment w:val="auto"/>
        <w:outlineLvl w:val="9"/>
        <w:rPr>
          <w:rFonts w:ascii="Times New Roman" w:eastAsia="Times New Roman" w:hAnsi="Times New Roman" w:cs="Times New Roman"/>
          <w:b/>
          <w:color w:val="000000"/>
          <w:position w:val="0"/>
          <w:sz w:val="24"/>
          <w:szCs w:val="24"/>
          <w:lang w:val="uk-UA" w:eastAsia="ru-RU" w:bidi="ar-SA"/>
        </w:rPr>
      </w:pPr>
      <w:proofErr w:type="spellStart"/>
      <w:r w:rsidRPr="00F948A6">
        <w:rPr>
          <w:rFonts w:ascii="Times New Roman" w:eastAsia="Times New Roman" w:hAnsi="Times New Roman" w:cs="Times New Roman"/>
          <w:b/>
          <w:color w:val="000000"/>
          <w:position w:val="0"/>
          <w:sz w:val="24"/>
          <w:szCs w:val="24"/>
          <w:lang w:val="uk-UA" w:eastAsia="ru-RU" w:bidi="ar-SA"/>
        </w:rPr>
        <w:t>Проєкт</w:t>
      </w:r>
      <w:proofErr w:type="spellEnd"/>
      <w:r w:rsidRPr="00F948A6">
        <w:rPr>
          <w:rFonts w:ascii="Times New Roman" w:eastAsia="Times New Roman" w:hAnsi="Times New Roman" w:cs="Times New Roman"/>
          <w:b/>
          <w:color w:val="000000"/>
          <w:position w:val="0"/>
          <w:sz w:val="24"/>
          <w:szCs w:val="24"/>
          <w:lang w:val="uk-UA" w:eastAsia="ru-RU" w:bidi="ar-SA"/>
        </w:rPr>
        <w:t xml:space="preserve"> Договору про закупівлю № ____</w:t>
      </w:r>
    </w:p>
    <w:p w:rsidR="00783752" w:rsidRPr="00D84ADB" w:rsidRDefault="00783752" w:rsidP="00783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both"/>
        <w:rPr>
          <w:rFonts w:ascii="Times New Roman" w:hAnsi="Times New Roman"/>
          <w:b/>
          <w:lang w:val="uk-UA"/>
        </w:rPr>
      </w:pPr>
      <w:r w:rsidRPr="00D84ADB">
        <w:rPr>
          <w:rFonts w:ascii="Times New Roman" w:hAnsi="Times New Roman"/>
          <w:b/>
          <w:lang w:val="uk-UA"/>
        </w:rPr>
        <w:t>Тернопіль</w:t>
      </w:r>
      <w:r w:rsidRPr="00D84ADB">
        <w:rPr>
          <w:rFonts w:ascii="Times New Roman" w:hAnsi="Times New Roman"/>
          <w:b/>
          <w:lang w:val="uk-UA"/>
        </w:rPr>
        <w:tab/>
        <w:t xml:space="preserve">      </w:t>
      </w:r>
      <w:r w:rsidRPr="00D84ADB">
        <w:rPr>
          <w:rFonts w:ascii="Times New Roman" w:hAnsi="Times New Roman"/>
          <w:b/>
          <w:lang w:val="uk-UA"/>
        </w:rPr>
        <w:tab/>
      </w:r>
      <w:r w:rsidRPr="00D84ADB">
        <w:rPr>
          <w:rFonts w:ascii="Times New Roman" w:hAnsi="Times New Roman"/>
          <w:b/>
          <w:lang w:val="uk-UA"/>
        </w:rPr>
        <w:tab/>
      </w:r>
      <w:r w:rsidRPr="00D84ADB">
        <w:rPr>
          <w:rFonts w:ascii="Times New Roman" w:hAnsi="Times New Roman"/>
          <w:b/>
          <w:lang w:val="uk-UA"/>
        </w:rPr>
        <w:tab/>
      </w:r>
      <w:r w:rsidRPr="00D84ADB">
        <w:rPr>
          <w:rFonts w:ascii="Times New Roman" w:hAnsi="Times New Roman"/>
          <w:b/>
          <w:lang w:val="uk-UA"/>
        </w:rPr>
        <w:tab/>
      </w:r>
      <w:r w:rsidRPr="00D84ADB">
        <w:rPr>
          <w:rFonts w:ascii="Times New Roman" w:hAnsi="Times New Roman"/>
          <w:b/>
          <w:lang w:val="uk-UA"/>
        </w:rPr>
        <w:tab/>
        <w:t>«___» ___________ 202</w:t>
      </w:r>
      <w:r>
        <w:rPr>
          <w:rFonts w:ascii="Times New Roman" w:hAnsi="Times New Roman"/>
          <w:b/>
          <w:lang w:val="uk-UA"/>
        </w:rPr>
        <w:t>5</w:t>
      </w:r>
      <w:r w:rsidRPr="00D84ADB">
        <w:rPr>
          <w:rFonts w:ascii="Times New Roman" w:hAnsi="Times New Roman"/>
          <w:b/>
          <w:lang w:val="uk-UA"/>
        </w:rPr>
        <w:t xml:space="preserve"> р. </w:t>
      </w:r>
      <w:bookmarkStart w:id="0" w:name="20"/>
      <w:bookmarkEnd w:id="0"/>
    </w:p>
    <w:p w:rsidR="00F948A6" w:rsidRPr="00F948A6" w:rsidRDefault="00783752" w:rsidP="00783752">
      <w:pPr>
        <w:spacing w:after="0" w:line="240" w:lineRule="auto"/>
        <w:ind w:leftChars="0" w:firstLineChars="0" w:firstLine="708"/>
        <w:jc w:val="both"/>
        <w:textDirection w:val="lrTb"/>
        <w:textAlignment w:val="auto"/>
        <w:outlineLvl w:val="9"/>
        <w:rPr>
          <w:rFonts w:ascii="Times New Roman" w:eastAsia="Times New Roman" w:hAnsi="Times New Roman" w:cs="Times New Roman"/>
          <w:position w:val="0"/>
          <w:sz w:val="24"/>
          <w:szCs w:val="24"/>
          <w:lang w:val="uk-UA" w:eastAsia="ru-RU" w:bidi="ar-SA"/>
        </w:rPr>
      </w:pPr>
      <w:r w:rsidRPr="00D84ADB">
        <w:rPr>
          <w:rFonts w:ascii="Times New Roman" w:hAnsi="Times New Roman"/>
          <w:b/>
          <w:color w:val="000000"/>
          <w:lang w:val="uk-UA"/>
        </w:rPr>
        <w:t>КОМУНАЛЬНЕ НЕКОМЕРЦІЙНЕ ПІДПРИЄМСТВО "ТЕРНОПІЛЬСЬКИЙ ОБЛАСНИЙ  КЛІНІЧНИЙ ПЕРИНАТАЛЬНИЙ ЦЕНТР «МАТИ І ДИТИНА " ТЕРНОПІЛЬСЬКОЇ ОБЛАСНОЇ РАДИ</w:t>
      </w:r>
      <w:r w:rsidRPr="00D84ADB">
        <w:rPr>
          <w:rFonts w:ascii="Times New Roman" w:hAnsi="Times New Roman"/>
          <w:color w:val="000000"/>
          <w:lang w:val="uk-UA"/>
        </w:rPr>
        <w:t xml:space="preserve">, в особі генерального директора Віктора Вікторовича </w:t>
      </w:r>
      <w:proofErr w:type="spellStart"/>
      <w:r w:rsidRPr="00D84ADB">
        <w:rPr>
          <w:rFonts w:ascii="Times New Roman" w:hAnsi="Times New Roman"/>
          <w:color w:val="000000"/>
          <w:lang w:val="uk-UA"/>
        </w:rPr>
        <w:t>Овчарука</w:t>
      </w:r>
      <w:proofErr w:type="spellEnd"/>
      <w:r w:rsidRPr="00D84ADB">
        <w:rPr>
          <w:rFonts w:ascii="Times New Roman" w:hAnsi="Times New Roman"/>
          <w:color w:val="000000"/>
          <w:lang w:val="uk-UA"/>
        </w:rPr>
        <w:t>, що діє на підставі Статуту</w:t>
      </w:r>
      <w:r w:rsidRPr="00F948A6">
        <w:rPr>
          <w:rFonts w:ascii="Times New Roman" w:eastAsia="Times New Roman" w:hAnsi="Times New Roman" w:cs="Times New Roman"/>
          <w:color w:val="000000"/>
          <w:position w:val="0"/>
          <w:sz w:val="24"/>
          <w:szCs w:val="24"/>
          <w:lang w:val="uk-UA" w:eastAsia="ru-RU" w:bidi="ar-SA"/>
        </w:rPr>
        <w:t xml:space="preserve"> </w:t>
      </w:r>
      <w:r w:rsidR="00F948A6" w:rsidRPr="00F948A6">
        <w:rPr>
          <w:rFonts w:ascii="Times New Roman" w:eastAsia="Times New Roman" w:hAnsi="Times New Roman" w:cs="Times New Roman"/>
          <w:color w:val="000000"/>
          <w:position w:val="0"/>
          <w:sz w:val="24"/>
          <w:szCs w:val="24"/>
          <w:lang w:val="uk-UA" w:eastAsia="ru-RU" w:bidi="ar-SA"/>
        </w:rPr>
        <w:t xml:space="preserve">(далі – </w:t>
      </w:r>
      <w:r w:rsidR="00F948A6" w:rsidRPr="00F948A6">
        <w:rPr>
          <w:rFonts w:ascii="Times New Roman" w:eastAsia="Times New Roman" w:hAnsi="Times New Roman" w:cs="Times New Roman"/>
          <w:b/>
          <w:bCs/>
          <w:color w:val="000000"/>
          <w:position w:val="0"/>
          <w:sz w:val="24"/>
          <w:szCs w:val="24"/>
          <w:lang w:val="uk-UA" w:eastAsia="ru-RU" w:bidi="ar-SA"/>
        </w:rPr>
        <w:t>Покупець</w:t>
      </w:r>
      <w:r w:rsidR="00F948A6" w:rsidRPr="00F948A6">
        <w:rPr>
          <w:rFonts w:ascii="Times New Roman" w:eastAsia="Times New Roman" w:hAnsi="Times New Roman" w:cs="Times New Roman"/>
          <w:color w:val="000000"/>
          <w:position w:val="0"/>
          <w:sz w:val="24"/>
          <w:szCs w:val="24"/>
          <w:lang w:val="uk-UA" w:eastAsia="ru-RU" w:bidi="ar-SA"/>
        </w:rPr>
        <w:t xml:space="preserve">), з однієї сторони, і </w:t>
      </w:r>
      <w:r w:rsidR="00F948A6" w:rsidRPr="00F948A6">
        <w:rPr>
          <w:rFonts w:ascii="Times New Roman" w:eastAsia="Times New Roman" w:hAnsi="Times New Roman" w:cs="Times New Roman"/>
          <w:b/>
          <w:bCs/>
          <w:iCs/>
          <w:color w:val="000000"/>
          <w:position w:val="0"/>
          <w:sz w:val="24"/>
          <w:szCs w:val="24"/>
          <w:lang w:val="uk-UA" w:eastAsia="ru-RU" w:bidi="ar-SA"/>
        </w:rPr>
        <w:t>_________________________________</w:t>
      </w:r>
      <w:r w:rsidR="00F948A6" w:rsidRPr="00F948A6">
        <w:rPr>
          <w:rFonts w:ascii="Times New Roman" w:eastAsia="Times New Roman" w:hAnsi="Times New Roman" w:cs="Times New Roman"/>
          <w:i/>
          <w:color w:val="000000"/>
          <w:position w:val="0"/>
          <w:sz w:val="24"/>
          <w:szCs w:val="24"/>
          <w:lang w:val="uk-UA" w:eastAsia="ru-RU" w:bidi="ar-SA"/>
        </w:rPr>
        <w:t xml:space="preserve"> </w:t>
      </w:r>
      <w:r w:rsidR="00F948A6" w:rsidRPr="00F948A6">
        <w:rPr>
          <w:rFonts w:ascii="Times New Roman" w:eastAsia="Times New Roman" w:hAnsi="Times New Roman" w:cs="Times New Roman"/>
          <w:color w:val="000000"/>
          <w:position w:val="0"/>
          <w:sz w:val="24"/>
          <w:szCs w:val="24"/>
          <w:lang w:val="uk-UA" w:eastAsia="ru-RU" w:bidi="ar-SA"/>
        </w:rPr>
        <w:t>в особі</w:t>
      </w:r>
      <w:r w:rsidR="00F948A6" w:rsidRPr="00F948A6">
        <w:rPr>
          <w:rFonts w:ascii="Times New Roman" w:eastAsia="Times New Roman" w:hAnsi="Times New Roman" w:cs="Times New Roman"/>
          <w:i/>
          <w:color w:val="000000"/>
          <w:position w:val="0"/>
          <w:sz w:val="24"/>
          <w:szCs w:val="24"/>
          <w:lang w:val="uk-UA" w:eastAsia="ru-RU" w:bidi="ar-SA"/>
        </w:rPr>
        <w:t xml:space="preserve"> </w:t>
      </w:r>
      <w:r w:rsidR="00F948A6" w:rsidRPr="00F948A6">
        <w:rPr>
          <w:rFonts w:ascii="Times New Roman" w:eastAsia="Times New Roman" w:hAnsi="Times New Roman" w:cs="Times New Roman"/>
          <w:b/>
          <w:bCs/>
          <w:iCs/>
          <w:color w:val="000000"/>
          <w:position w:val="0"/>
          <w:sz w:val="24"/>
          <w:szCs w:val="24"/>
          <w:lang w:val="uk-UA" w:eastAsia="ru-RU" w:bidi="ar-SA"/>
        </w:rPr>
        <w:t>______________________</w:t>
      </w:r>
      <w:r w:rsidR="00F948A6" w:rsidRPr="00F948A6">
        <w:rPr>
          <w:rFonts w:ascii="Times New Roman" w:eastAsia="Times New Roman" w:hAnsi="Times New Roman" w:cs="Times New Roman"/>
          <w:i/>
          <w:color w:val="000000"/>
          <w:position w:val="0"/>
          <w:sz w:val="24"/>
          <w:szCs w:val="24"/>
          <w:lang w:val="uk-UA" w:eastAsia="ru-RU" w:bidi="ar-SA"/>
        </w:rPr>
        <w:t xml:space="preserve">, </w:t>
      </w:r>
      <w:r w:rsidR="00F948A6" w:rsidRPr="00F948A6">
        <w:rPr>
          <w:rFonts w:ascii="Times New Roman" w:eastAsia="Times New Roman" w:hAnsi="Times New Roman" w:cs="Times New Roman"/>
          <w:color w:val="000000"/>
          <w:position w:val="0"/>
          <w:sz w:val="24"/>
          <w:szCs w:val="24"/>
          <w:lang w:val="uk-UA" w:eastAsia="ru-RU" w:bidi="ar-SA"/>
        </w:rPr>
        <w:t xml:space="preserve">яка діє на підставі ______________________ (далі – </w:t>
      </w:r>
      <w:r w:rsidR="00F948A6" w:rsidRPr="00F948A6">
        <w:rPr>
          <w:rFonts w:ascii="Times New Roman" w:eastAsia="Times New Roman" w:hAnsi="Times New Roman" w:cs="Times New Roman"/>
          <w:b/>
          <w:color w:val="000000"/>
          <w:position w:val="0"/>
          <w:sz w:val="24"/>
          <w:szCs w:val="24"/>
          <w:lang w:val="uk-UA" w:eastAsia="ru-RU" w:bidi="ar-SA"/>
        </w:rPr>
        <w:t>Постачальник</w:t>
      </w:r>
      <w:r w:rsidR="00F948A6" w:rsidRPr="00F948A6">
        <w:rPr>
          <w:rFonts w:ascii="Times New Roman" w:eastAsia="Times New Roman" w:hAnsi="Times New Roman" w:cs="Times New Roman"/>
          <w:color w:val="000000"/>
          <w:position w:val="0"/>
          <w:sz w:val="24"/>
          <w:szCs w:val="24"/>
          <w:lang w:val="uk-UA" w:eastAsia="ru-RU" w:bidi="ar-SA"/>
        </w:rPr>
        <w:t xml:space="preserve">), </w:t>
      </w:r>
      <w:r w:rsidR="00F948A6" w:rsidRPr="00F948A6">
        <w:rPr>
          <w:rFonts w:ascii="Times New Roman" w:eastAsia="Times New Roman" w:hAnsi="Times New Roman" w:cs="Times New Roman"/>
          <w:i/>
          <w:color w:val="000000"/>
          <w:position w:val="0"/>
          <w:sz w:val="24"/>
          <w:szCs w:val="24"/>
          <w:lang w:val="uk-UA" w:eastAsia="ru-RU" w:bidi="ar-SA"/>
        </w:rPr>
        <w:t xml:space="preserve"> </w:t>
      </w:r>
      <w:r w:rsidR="00F948A6" w:rsidRPr="00F948A6">
        <w:rPr>
          <w:rFonts w:ascii="Times New Roman" w:eastAsia="Times New Roman" w:hAnsi="Times New Roman" w:cs="Times New Roman"/>
          <w:color w:val="000000"/>
          <w:position w:val="0"/>
          <w:sz w:val="24"/>
          <w:szCs w:val="24"/>
          <w:lang w:val="uk-UA" w:eastAsia="ru-RU" w:bidi="ar-SA"/>
        </w:rPr>
        <w:t>керуючись Законом України «Про публічні закупівлі», з урахуванням постанови Кабінету Міністрів України від 12 жовтня 2022 року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зі змінами, уклали цей договір  (далі – Договір) про наступне:</w:t>
      </w:r>
    </w:p>
    <w:p w:rsidR="00F948A6" w:rsidRPr="00F948A6" w:rsidRDefault="00F948A6" w:rsidP="00F948A6">
      <w:pPr>
        <w:spacing w:after="0" w:line="240" w:lineRule="auto"/>
        <w:ind w:leftChars="0" w:right="-36" w:firstLineChars="0"/>
        <w:jc w:val="center"/>
        <w:textDirection w:val="lrTb"/>
        <w:textAlignment w:val="auto"/>
        <w:outlineLvl w:val="9"/>
        <w:rPr>
          <w:rFonts w:ascii="Times New Roman" w:eastAsia="Times New Roman" w:hAnsi="Times New Roman" w:cs="Times New Roman"/>
          <w:b/>
          <w:color w:val="000000"/>
          <w:position w:val="0"/>
          <w:sz w:val="24"/>
          <w:szCs w:val="24"/>
          <w:lang w:val="uk-UA" w:eastAsia="ru-RU" w:bidi="ar-SA"/>
        </w:rPr>
      </w:pPr>
      <w:r w:rsidRPr="00F948A6">
        <w:rPr>
          <w:rFonts w:ascii="Times New Roman" w:eastAsia="Times New Roman" w:hAnsi="Times New Roman" w:cs="Times New Roman"/>
          <w:b/>
          <w:color w:val="000000"/>
          <w:position w:val="0"/>
          <w:sz w:val="24"/>
          <w:szCs w:val="24"/>
          <w:lang w:val="uk-UA" w:eastAsia="ru-RU" w:bidi="ar-SA"/>
        </w:rPr>
        <w:t>1. Предмет Договору</w:t>
      </w:r>
    </w:p>
    <w:p w:rsidR="00F948A6" w:rsidRPr="00ED1A61" w:rsidRDefault="00F948A6" w:rsidP="00ED1A61">
      <w:pPr>
        <w:spacing w:after="0" w:line="240" w:lineRule="auto"/>
        <w:ind w:leftChars="0" w:right="-36" w:firstLineChars="0"/>
        <w:jc w:val="both"/>
        <w:textDirection w:val="lrTb"/>
        <w:textAlignment w:val="auto"/>
        <w:outlineLvl w:val="9"/>
        <w:rPr>
          <w:rFonts w:ascii="Times New Roman" w:eastAsia="Times New Roman" w:hAnsi="Times New Roman" w:cs="Times New Roman"/>
          <w:b/>
          <w:bCs/>
          <w:color w:val="000000" w:themeColor="text1"/>
          <w:sz w:val="24"/>
          <w:szCs w:val="24"/>
          <w:lang w:val="uk-UA"/>
        </w:rPr>
      </w:pPr>
      <w:r w:rsidRPr="00F948A6">
        <w:rPr>
          <w:rFonts w:ascii="Times New Roman" w:eastAsia="Times New Roman" w:hAnsi="Times New Roman" w:cs="Times New Roman"/>
          <w:color w:val="000000"/>
          <w:position w:val="0"/>
          <w:sz w:val="24"/>
          <w:szCs w:val="24"/>
          <w:lang w:val="uk-UA" w:eastAsia="ru-RU" w:bidi="ar-SA"/>
        </w:rPr>
        <w:t xml:space="preserve">1.1. </w:t>
      </w:r>
      <w:r w:rsidRPr="00F948A6">
        <w:rPr>
          <w:rFonts w:ascii="Times New Roman" w:eastAsia="Times New Roman" w:hAnsi="Times New Roman" w:cs="Times New Roman"/>
          <w:b/>
          <w:color w:val="000000"/>
          <w:position w:val="0"/>
          <w:sz w:val="24"/>
          <w:szCs w:val="24"/>
          <w:lang w:val="uk-UA" w:eastAsia="ru-RU" w:bidi="ar-SA"/>
        </w:rPr>
        <w:t xml:space="preserve">Постачальник </w:t>
      </w:r>
      <w:r w:rsidRPr="00F948A6">
        <w:rPr>
          <w:rFonts w:ascii="Times New Roman" w:eastAsia="Times New Roman" w:hAnsi="Times New Roman" w:cs="Times New Roman"/>
          <w:color w:val="000000"/>
          <w:position w:val="0"/>
          <w:sz w:val="24"/>
          <w:szCs w:val="24"/>
          <w:lang w:val="uk-UA" w:eastAsia="ru-RU" w:bidi="ar-SA"/>
        </w:rPr>
        <w:t xml:space="preserve">зобов’язується поставити та передати у власність </w:t>
      </w:r>
      <w:r w:rsidRPr="00F948A6">
        <w:rPr>
          <w:rFonts w:ascii="Times New Roman" w:eastAsia="Times New Roman" w:hAnsi="Times New Roman" w:cs="Times New Roman"/>
          <w:b/>
          <w:color w:val="000000"/>
          <w:position w:val="0"/>
          <w:sz w:val="24"/>
          <w:szCs w:val="24"/>
          <w:lang w:val="uk-UA" w:eastAsia="ru-RU" w:bidi="ar-SA"/>
        </w:rPr>
        <w:t>Покупця</w:t>
      </w:r>
      <w:r w:rsidR="00392A60" w:rsidRPr="00DF5C59">
        <w:rPr>
          <w:rFonts w:ascii="Times New Roman" w:eastAsia="Times New Roman" w:hAnsi="Times New Roman" w:cs="Times New Roman"/>
          <w:b/>
          <w:color w:val="000000"/>
          <w:position w:val="0"/>
          <w:sz w:val="24"/>
          <w:szCs w:val="24"/>
          <w:lang w:val="uk-UA" w:eastAsia="ru-RU" w:bidi="ar-SA"/>
        </w:rPr>
        <w:t>:</w:t>
      </w:r>
      <w:r w:rsidRPr="00F948A6">
        <w:rPr>
          <w:rFonts w:ascii="Times New Roman" w:eastAsia="Times New Roman" w:hAnsi="Times New Roman" w:cs="Times New Roman"/>
          <w:color w:val="000000"/>
          <w:position w:val="0"/>
          <w:sz w:val="24"/>
          <w:szCs w:val="24"/>
          <w:lang w:val="uk-UA" w:eastAsia="ru-RU" w:bidi="ar-SA"/>
        </w:rPr>
        <w:t xml:space="preserve"> </w:t>
      </w:r>
      <w:r w:rsidR="00ED1A61" w:rsidRPr="00ED1A61">
        <w:rPr>
          <w:rFonts w:ascii="Times New Roman" w:eastAsia="Times New Roman" w:hAnsi="Times New Roman" w:cs="Times New Roman"/>
          <w:b/>
          <w:bCs/>
          <w:color w:val="000000" w:themeColor="text1"/>
          <w:sz w:val="24"/>
          <w:szCs w:val="24"/>
          <w:lang w:val="uk-UA"/>
        </w:rPr>
        <w:t xml:space="preserve">СТЕРИЛІЗАТОР </w:t>
      </w:r>
      <w:r w:rsidR="00E72D9C">
        <w:rPr>
          <w:rFonts w:ascii="Times New Roman" w:eastAsia="Times New Roman" w:hAnsi="Times New Roman" w:cs="Times New Roman"/>
          <w:b/>
          <w:bCs/>
          <w:color w:val="000000" w:themeColor="text1"/>
          <w:sz w:val="24"/>
          <w:szCs w:val="24"/>
          <w:lang w:val="uk-UA"/>
        </w:rPr>
        <w:t>ПАРОВИЙ</w:t>
      </w:r>
      <w:r w:rsidR="00ED1A61" w:rsidRPr="00ED1A61">
        <w:rPr>
          <w:rFonts w:ascii="Times New Roman" w:eastAsia="Times New Roman" w:hAnsi="Times New Roman" w:cs="Times New Roman"/>
          <w:b/>
          <w:bCs/>
          <w:color w:val="000000" w:themeColor="text1"/>
          <w:sz w:val="24"/>
          <w:szCs w:val="24"/>
          <w:lang w:val="uk-UA"/>
        </w:rPr>
        <w:t xml:space="preserve"> код ДК 021:2015:33190000-8: Медичне обладнання та вироби медичного призначення різні, (код та назва номенклатурної позиції 33191100-6 – Стерилізатори) НК 024:2023: </w:t>
      </w:r>
      <w:r w:rsidR="00E72D9C">
        <w:rPr>
          <w:rFonts w:ascii="Times New Roman" w:eastAsia="Times New Roman" w:hAnsi="Times New Roman" w:cs="Times New Roman"/>
          <w:b/>
          <w:bCs/>
          <w:color w:val="000000" w:themeColor="text1"/>
          <w:sz w:val="24"/>
          <w:szCs w:val="24"/>
          <w:lang w:val="uk-UA"/>
        </w:rPr>
        <w:t>38671 Стерилізатор паровий</w:t>
      </w:r>
      <w:r w:rsidR="00ED1A61">
        <w:rPr>
          <w:rFonts w:ascii="Times New Roman" w:eastAsia="Times New Roman" w:hAnsi="Times New Roman" w:cs="Times New Roman"/>
          <w:b/>
          <w:bCs/>
          <w:color w:val="000000" w:themeColor="text1"/>
          <w:sz w:val="24"/>
          <w:szCs w:val="24"/>
          <w:lang w:val="uk-UA"/>
        </w:rPr>
        <w:t xml:space="preserve"> </w:t>
      </w:r>
      <w:r w:rsidRPr="00F948A6">
        <w:rPr>
          <w:rFonts w:ascii="Times New Roman" w:eastAsia="Times New Roman" w:hAnsi="Times New Roman" w:cs="Times New Roman"/>
          <w:color w:val="000000"/>
          <w:position w:val="0"/>
          <w:sz w:val="24"/>
          <w:szCs w:val="24"/>
          <w:lang w:val="uk-UA" w:eastAsia="ru-RU" w:bidi="ar-SA"/>
        </w:rPr>
        <w:t>(далі – Товар), визначений в асортименті, якості, кількості та за цінами, які зазначені у Специфікації (Додаток 1) до Договору, що є його невід’ємною частиною, а</w:t>
      </w:r>
      <w:r w:rsidRPr="00F948A6">
        <w:rPr>
          <w:rFonts w:ascii="Times New Roman" w:eastAsia="Times New Roman" w:hAnsi="Times New Roman" w:cs="Times New Roman"/>
          <w:b/>
          <w:color w:val="000000"/>
          <w:position w:val="0"/>
          <w:sz w:val="24"/>
          <w:szCs w:val="24"/>
          <w:lang w:val="uk-UA" w:eastAsia="ru-RU" w:bidi="ar-SA"/>
        </w:rPr>
        <w:t xml:space="preserve"> Покупець </w:t>
      </w:r>
      <w:r w:rsidRPr="00F948A6">
        <w:rPr>
          <w:rFonts w:ascii="Times New Roman" w:eastAsia="Times New Roman" w:hAnsi="Times New Roman" w:cs="Times New Roman"/>
          <w:color w:val="000000"/>
          <w:position w:val="0"/>
          <w:sz w:val="24"/>
          <w:szCs w:val="24"/>
          <w:lang w:val="uk-UA" w:eastAsia="ru-RU" w:bidi="ar-SA"/>
        </w:rPr>
        <w:t>зобов’язується прийняти товар та сплатити його вартість.</w:t>
      </w:r>
    </w:p>
    <w:p w:rsidR="00F948A6" w:rsidRPr="00F948A6" w:rsidRDefault="00F948A6" w:rsidP="00F948A6">
      <w:pPr>
        <w:tabs>
          <w:tab w:val="num" w:pos="0"/>
        </w:tabs>
        <w:spacing w:after="0" w:line="240" w:lineRule="auto"/>
        <w:ind w:leftChars="0" w:right="57" w:firstLineChars="0"/>
        <w:jc w:val="both"/>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position w:val="0"/>
          <w:sz w:val="24"/>
          <w:szCs w:val="24"/>
          <w:lang w:val="uk-UA" w:eastAsia="ru-RU" w:bidi="ar-SA"/>
        </w:rPr>
        <w:t xml:space="preserve">1.2. Найменування (номенклатура, асортимент) </w:t>
      </w:r>
      <w:bookmarkStart w:id="1" w:name="31"/>
      <w:bookmarkEnd w:id="1"/>
      <w:r w:rsidRPr="00F948A6">
        <w:rPr>
          <w:rFonts w:ascii="Times New Roman" w:eastAsia="Times New Roman" w:hAnsi="Times New Roman" w:cs="Times New Roman"/>
          <w:position w:val="0"/>
          <w:sz w:val="24"/>
          <w:szCs w:val="24"/>
          <w:lang w:val="uk-UA" w:eastAsia="ru-RU" w:bidi="ar-SA"/>
        </w:rPr>
        <w:t>та кількість товару зазначено в специфікації, що додається до цього Договору і є його невід'ємною частиною.</w:t>
      </w:r>
    </w:p>
    <w:p w:rsidR="00F948A6" w:rsidRPr="00EC1451" w:rsidRDefault="00F948A6" w:rsidP="00EC1451">
      <w:pPr>
        <w:spacing w:after="0" w:line="240" w:lineRule="auto"/>
        <w:ind w:leftChars="0" w:right="-36" w:firstLineChars="0"/>
        <w:jc w:val="both"/>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color w:val="000000"/>
          <w:position w:val="0"/>
          <w:sz w:val="24"/>
          <w:szCs w:val="24"/>
          <w:lang w:val="uk-UA" w:eastAsia="ru-RU" w:bidi="ar-SA"/>
        </w:rPr>
        <w:t xml:space="preserve">1.3. </w:t>
      </w:r>
      <w:r w:rsidRPr="00F948A6">
        <w:rPr>
          <w:rFonts w:ascii="Times New Roman" w:eastAsia="Times New Roman" w:hAnsi="Times New Roman" w:cs="Times New Roman"/>
          <w:position w:val="0"/>
          <w:sz w:val="24"/>
          <w:szCs w:val="24"/>
          <w:lang w:val="uk-UA" w:eastAsia="ru-RU" w:bidi="ar-SA"/>
        </w:rPr>
        <w:t>Загальні обсяги та сума Договору підлягають зменшенню у разі зменшення бюджетних призначень на 202</w:t>
      </w:r>
      <w:r w:rsidR="000D695E">
        <w:rPr>
          <w:rFonts w:ascii="Times New Roman" w:eastAsia="Times New Roman" w:hAnsi="Times New Roman" w:cs="Times New Roman"/>
          <w:position w:val="0"/>
          <w:sz w:val="24"/>
          <w:szCs w:val="24"/>
          <w:lang w:val="uk-UA" w:eastAsia="ru-RU" w:bidi="ar-SA"/>
        </w:rPr>
        <w:t>5</w:t>
      </w:r>
      <w:r w:rsidRPr="00F948A6">
        <w:rPr>
          <w:rFonts w:ascii="Times New Roman" w:eastAsia="Times New Roman" w:hAnsi="Times New Roman" w:cs="Times New Roman"/>
          <w:position w:val="0"/>
          <w:sz w:val="24"/>
          <w:szCs w:val="24"/>
          <w:lang w:val="uk-UA" w:eastAsia="ru-RU" w:bidi="ar-SA"/>
        </w:rPr>
        <w:t xml:space="preserve"> рік, а також у випадку обмеження або припинення бюджетного фінансування та узгодженого зменшення Сторонами Договору ціни Договору про закупівлю</w:t>
      </w:r>
      <w:r w:rsidR="00EC1451">
        <w:rPr>
          <w:rFonts w:ascii="Times New Roman" w:eastAsia="Times New Roman" w:hAnsi="Times New Roman" w:cs="Times New Roman"/>
          <w:position w:val="0"/>
          <w:sz w:val="24"/>
          <w:szCs w:val="24"/>
          <w:lang w:val="uk-UA" w:eastAsia="ru-RU" w:bidi="ar-SA"/>
        </w:rPr>
        <w:t>.</w:t>
      </w:r>
    </w:p>
    <w:p w:rsidR="00F948A6" w:rsidRPr="00F948A6" w:rsidRDefault="00F948A6" w:rsidP="00F948A6">
      <w:pPr>
        <w:spacing w:after="0" w:line="240" w:lineRule="auto"/>
        <w:ind w:leftChars="0" w:firstLineChars="0" w:firstLine="709"/>
        <w:jc w:val="center"/>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b/>
          <w:color w:val="000000"/>
          <w:position w:val="0"/>
          <w:sz w:val="24"/>
          <w:szCs w:val="24"/>
          <w:lang w:val="uk-UA" w:eastAsia="ru-RU" w:bidi="ar-SA"/>
        </w:rPr>
        <w:t>2. Якість, комплектність та гарантійний  термін Товару</w:t>
      </w:r>
    </w:p>
    <w:p w:rsidR="00F948A6" w:rsidRPr="00F948A6" w:rsidRDefault="00F948A6" w:rsidP="00F948A6">
      <w:pPr>
        <w:spacing w:after="0" w:line="240" w:lineRule="auto"/>
        <w:ind w:leftChars="0" w:right="-36" w:firstLineChars="0" w:firstLine="709"/>
        <w:jc w:val="both"/>
        <w:textDirection w:val="lrTb"/>
        <w:textAlignment w:val="auto"/>
        <w:outlineLvl w:val="9"/>
        <w:rPr>
          <w:rFonts w:ascii="Times New Roman" w:eastAsia="Times New Roman" w:hAnsi="Times New Roman" w:cs="Times New Roman"/>
          <w:color w:val="121212"/>
          <w:position w:val="0"/>
          <w:sz w:val="24"/>
          <w:szCs w:val="24"/>
          <w:lang w:eastAsia="ru-RU" w:bidi="ar-SA"/>
        </w:rPr>
      </w:pPr>
      <w:r w:rsidRPr="00F948A6">
        <w:rPr>
          <w:rFonts w:ascii="Times New Roman" w:eastAsia="Times New Roman" w:hAnsi="Times New Roman" w:cs="Times New Roman"/>
          <w:color w:val="121212"/>
          <w:position w:val="0"/>
          <w:sz w:val="24"/>
          <w:szCs w:val="24"/>
          <w:lang w:val="uk-UA" w:eastAsia="ru-RU" w:bidi="ar-SA"/>
        </w:rPr>
        <w:t>2.1</w:t>
      </w:r>
      <w:r w:rsidRPr="00F948A6">
        <w:rPr>
          <w:rFonts w:ascii="Times New Roman" w:eastAsia="Times New Roman" w:hAnsi="Times New Roman" w:cs="Times New Roman"/>
          <w:b/>
          <w:color w:val="121212"/>
          <w:position w:val="0"/>
          <w:sz w:val="24"/>
          <w:szCs w:val="24"/>
          <w:lang w:val="uk-UA" w:eastAsia="ru-RU" w:bidi="ar-SA"/>
        </w:rPr>
        <w:t xml:space="preserve">. </w:t>
      </w:r>
      <w:r w:rsidRPr="00F948A6">
        <w:rPr>
          <w:rFonts w:ascii="Times New Roman" w:eastAsia="Times New Roman" w:hAnsi="Times New Roman" w:cs="Times New Roman"/>
          <w:color w:val="121212"/>
          <w:position w:val="0"/>
          <w:sz w:val="24"/>
          <w:szCs w:val="24"/>
          <w:lang w:val="uk-UA" w:eastAsia="ru-RU" w:bidi="ar-SA"/>
        </w:rPr>
        <w:t xml:space="preserve">Постачальник гарантує якість Товару, що постачається. Товар, що постачається, повинен відповідати рівню, нормам і стандартам, законодавчо встановленим на території  України, а також вимогам тендерної документації. </w:t>
      </w:r>
    </w:p>
    <w:p w:rsidR="00F948A6" w:rsidRPr="00F948A6" w:rsidRDefault="00F948A6" w:rsidP="00F948A6">
      <w:pPr>
        <w:spacing w:after="0" w:line="240" w:lineRule="auto"/>
        <w:ind w:leftChars="0" w:right="-36" w:firstLineChars="0" w:firstLine="709"/>
        <w:jc w:val="both"/>
        <w:textDirection w:val="lrTb"/>
        <w:textAlignment w:val="auto"/>
        <w:outlineLvl w:val="9"/>
        <w:rPr>
          <w:rFonts w:ascii="Times New Roman" w:eastAsia="Times New Roman" w:hAnsi="Times New Roman" w:cs="Times New Roman"/>
          <w:color w:val="121212"/>
          <w:position w:val="0"/>
          <w:sz w:val="24"/>
          <w:szCs w:val="24"/>
          <w:lang w:val="uk-UA" w:eastAsia="ru-RU" w:bidi="ar-SA"/>
        </w:rPr>
      </w:pPr>
      <w:r w:rsidRPr="00F948A6">
        <w:rPr>
          <w:rFonts w:ascii="Times New Roman" w:eastAsia="Times New Roman" w:hAnsi="Times New Roman" w:cs="Times New Roman"/>
          <w:color w:val="121212"/>
          <w:position w:val="0"/>
          <w:sz w:val="24"/>
          <w:szCs w:val="24"/>
          <w:lang w:val="uk-UA" w:eastAsia="ru-RU" w:bidi="ar-SA"/>
        </w:rPr>
        <w:t>2.2. Товар повинен бути новим та таким, що раніше не експлуатувався та не використовувався, повинен бути зареєстрованим в Україні та мати відповідне маркування та пакування.</w:t>
      </w:r>
    </w:p>
    <w:p w:rsidR="00F948A6" w:rsidRPr="00F948A6" w:rsidRDefault="00F948A6" w:rsidP="00F948A6">
      <w:pPr>
        <w:spacing w:after="0" w:line="240" w:lineRule="auto"/>
        <w:ind w:leftChars="0" w:right="-36" w:firstLineChars="0" w:firstLine="709"/>
        <w:jc w:val="both"/>
        <w:textDirection w:val="lrTb"/>
        <w:textAlignment w:val="auto"/>
        <w:outlineLvl w:val="9"/>
        <w:rPr>
          <w:rFonts w:ascii="Times New Roman" w:eastAsia="Times New Roman" w:hAnsi="Times New Roman" w:cs="Times New Roman"/>
          <w:color w:val="121212"/>
          <w:position w:val="0"/>
          <w:sz w:val="24"/>
          <w:szCs w:val="24"/>
          <w:lang w:val="uk-UA" w:eastAsia="ru-RU" w:bidi="ar-SA"/>
        </w:rPr>
      </w:pPr>
      <w:r w:rsidRPr="00F948A6">
        <w:rPr>
          <w:rFonts w:ascii="Times New Roman" w:eastAsia="Times New Roman" w:hAnsi="Times New Roman" w:cs="Times New Roman"/>
          <w:color w:val="121212"/>
          <w:position w:val="0"/>
          <w:sz w:val="24"/>
          <w:szCs w:val="24"/>
          <w:lang w:val="uk-UA" w:eastAsia="ru-RU" w:bidi="ar-SA"/>
        </w:rPr>
        <w:t>2.3. Під час зберігання і транспортування Товару Постачальник у разі необхідності повинен дотримуватись необхідного для даного Товару температурного режиму. Повідомлення про необхідний температурний режим повинно бути нанесено на упаковці.</w:t>
      </w:r>
    </w:p>
    <w:p w:rsidR="00F948A6" w:rsidRPr="00F948A6" w:rsidRDefault="00F948A6" w:rsidP="00F948A6">
      <w:pPr>
        <w:spacing w:after="0" w:line="240" w:lineRule="auto"/>
        <w:ind w:leftChars="0" w:right="-36" w:firstLineChars="0" w:firstLine="709"/>
        <w:jc w:val="both"/>
        <w:textDirection w:val="lrTb"/>
        <w:textAlignment w:val="auto"/>
        <w:outlineLvl w:val="9"/>
        <w:rPr>
          <w:rFonts w:ascii="Times New Roman" w:eastAsia="Times New Roman" w:hAnsi="Times New Roman" w:cs="Times New Roman"/>
          <w:color w:val="121212"/>
          <w:position w:val="0"/>
          <w:sz w:val="24"/>
          <w:szCs w:val="24"/>
          <w:lang w:val="uk-UA" w:eastAsia="ru-RU" w:bidi="ar-SA"/>
        </w:rPr>
      </w:pPr>
      <w:r w:rsidRPr="00F948A6">
        <w:rPr>
          <w:rFonts w:ascii="Times New Roman" w:eastAsia="Times New Roman" w:hAnsi="Times New Roman" w:cs="Times New Roman"/>
          <w:color w:val="121212"/>
          <w:position w:val="0"/>
          <w:sz w:val="24"/>
          <w:szCs w:val="24"/>
          <w:lang w:val="uk-UA" w:eastAsia="ru-RU" w:bidi="ar-SA"/>
        </w:rPr>
        <w:t>2.4. Якщо протяг</w:t>
      </w:r>
      <w:r w:rsidRPr="001E71CD">
        <w:rPr>
          <w:rFonts w:ascii="Times New Roman" w:eastAsia="Times New Roman" w:hAnsi="Times New Roman" w:cs="Times New Roman"/>
          <w:position w:val="0"/>
          <w:sz w:val="24"/>
          <w:szCs w:val="24"/>
          <w:lang w:val="uk-UA" w:eastAsia="ru-RU" w:bidi="ar-SA"/>
        </w:rPr>
        <w:t xml:space="preserve">ом </w:t>
      </w:r>
      <w:r w:rsidR="00290D3E" w:rsidRPr="001E71CD">
        <w:rPr>
          <w:rFonts w:ascii="Times New Roman" w:eastAsia="Times New Roman" w:hAnsi="Times New Roman" w:cs="Times New Roman"/>
          <w:position w:val="0"/>
          <w:sz w:val="24"/>
          <w:szCs w:val="24"/>
          <w:lang w:val="uk-UA" w:eastAsia="ru-RU" w:bidi="ar-SA"/>
        </w:rPr>
        <w:t xml:space="preserve">гарантійного </w:t>
      </w:r>
      <w:r w:rsidRPr="00F948A6">
        <w:rPr>
          <w:rFonts w:ascii="Times New Roman" w:eastAsia="Times New Roman" w:hAnsi="Times New Roman" w:cs="Times New Roman"/>
          <w:color w:val="121212"/>
          <w:position w:val="0"/>
          <w:sz w:val="24"/>
          <w:szCs w:val="24"/>
          <w:lang w:val="uk-UA" w:eastAsia="ru-RU" w:bidi="ar-SA"/>
        </w:rPr>
        <w:t>строку Товар виявиться дефектним або таким, що не відповідає умовам цього Договору, Постачальник зобов’язаний замінити дефектний Товар. Всі витрати, пов’язані із заміною Товару неналежної якості, несе Постачальник. Покупець має право стягнути з Постачальника штраф у розмірі, передбаченому цим договором</w:t>
      </w:r>
    </w:p>
    <w:p w:rsidR="00F948A6" w:rsidRPr="00F948A6" w:rsidRDefault="00F948A6" w:rsidP="00F948A6">
      <w:pPr>
        <w:spacing w:after="0" w:line="240" w:lineRule="auto"/>
        <w:ind w:leftChars="0" w:right="-36" w:firstLineChars="0" w:firstLine="709"/>
        <w:jc w:val="both"/>
        <w:textDirection w:val="lrTb"/>
        <w:textAlignment w:val="auto"/>
        <w:outlineLvl w:val="9"/>
        <w:rPr>
          <w:rFonts w:ascii="Times New Roman" w:eastAsia="Times New Roman" w:hAnsi="Times New Roman" w:cs="Times New Roman"/>
          <w:color w:val="121212"/>
          <w:position w:val="0"/>
          <w:sz w:val="24"/>
          <w:szCs w:val="24"/>
          <w:lang w:val="uk-UA" w:eastAsia="ru-RU" w:bidi="ar-SA"/>
        </w:rPr>
      </w:pPr>
      <w:r w:rsidRPr="00F948A6">
        <w:rPr>
          <w:rFonts w:ascii="Times New Roman" w:eastAsia="Times New Roman" w:hAnsi="Times New Roman" w:cs="Times New Roman"/>
          <w:color w:val="121212"/>
          <w:position w:val="0"/>
          <w:sz w:val="24"/>
          <w:szCs w:val="24"/>
          <w:lang w:val="uk-UA" w:eastAsia="ru-RU" w:bidi="ar-SA"/>
        </w:rPr>
        <w:t>2.5. Пакування та маркування повинно бути у відповідності до стандартів та бути таким що забезпечує можливість  завантаження, розвантаження,  приймання та зберігання.</w:t>
      </w:r>
    </w:p>
    <w:p w:rsidR="00F948A6" w:rsidRPr="00F948A6" w:rsidRDefault="00F948A6" w:rsidP="00F948A6">
      <w:pPr>
        <w:spacing w:after="0" w:line="240" w:lineRule="auto"/>
        <w:ind w:leftChars="0" w:right="-36" w:firstLineChars="0" w:firstLine="709"/>
        <w:jc w:val="both"/>
        <w:textDirection w:val="lrTb"/>
        <w:textAlignment w:val="auto"/>
        <w:outlineLvl w:val="9"/>
        <w:rPr>
          <w:rFonts w:ascii="Times New Roman" w:eastAsia="Times New Roman" w:hAnsi="Times New Roman" w:cs="Times New Roman"/>
          <w:color w:val="121212"/>
          <w:position w:val="0"/>
          <w:sz w:val="24"/>
          <w:szCs w:val="24"/>
          <w:lang w:val="uk-UA" w:eastAsia="ru-RU" w:bidi="ar-SA"/>
        </w:rPr>
      </w:pPr>
      <w:r w:rsidRPr="00F948A6">
        <w:rPr>
          <w:rFonts w:ascii="Times New Roman" w:eastAsia="Times New Roman" w:hAnsi="Times New Roman" w:cs="Times New Roman"/>
          <w:color w:val="121212"/>
          <w:position w:val="0"/>
          <w:sz w:val="24"/>
          <w:szCs w:val="24"/>
          <w:lang w:val="uk-UA" w:eastAsia="ru-RU" w:bidi="ar-SA"/>
        </w:rPr>
        <w:t>2.6. У разі поставки товару більш низької якості, ніж вимагається стандартом, технічними умовами чи зразком (еталоном), Покупець має право відмовитися від прийняття і оплати товару, а якщо за цей товар вже сплачено Покупцем, - вимагати повернення сплаченої суми.</w:t>
      </w:r>
    </w:p>
    <w:p w:rsidR="00F948A6" w:rsidRPr="00F948A6" w:rsidRDefault="00F948A6" w:rsidP="00F948A6">
      <w:pPr>
        <w:spacing w:after="0" w:line="240" w:lineRule="auto"/>
        <w:ind w:leftChars="0" w:right="-36" w:firstLineChars="0" w:firstLine="709"/>
        <w:jc w:val="both"/>
        <w:textDirection w:val="lrTb"/>
        <w:textAlignment w:val="auto"/>
        <w:outlineLvl w:val="9"/>
        <w:rPr>
          <w:rFonts w:ascii="Times New Roman" w:eastAsia="Times New Roman" w:hAnsi="Times New Roman" w:cs="Times New Roman"/>
          <w:color w:val="121212"/>
          <w:position w:val="0"/>
          <w:sz w:val="24"/>
          <w:szCs w:val="24"/>
          <w:lang w:val="uk-UA" w:eastAsia="ru-RU" w:bidi="ar-SA"/>
        </w:rPr>
      </w:pPr>
      <w:r w:rsidRPr="00F948A6">
        <w:rPr>
          <w:rFonts w:ascii="Times New Roman" w:eastAsia="Times New Roman" w:hAnsi="Times New Roman" w:cs="Times New Roman"/>
          <w:color w:val="121212"/>
          <w:position w:val="0"/>
          <w:sz w:val="24"/>
          <w:szCs w:val="24"/>
          <w:lang w:val="uk-UA" w:eastAsia="ru-RU" w:bidi="ar-SA"/>
        </w:rPr>
        <w:t>2.7. Постачальник гарантує якість товарів у цілому.</w:t>
      </w:r>
    </w:p>
    <w:p w:rsidR="00F948A6" w:rsidRPr="00EC1451" w:rsidRDefault="00F948A6" w:rsidP="00EC1451">
      <w:pPr>
        <w:spacing w:after="0" w:line="240" w:lineRule="auto"/>
        <w:ind w:leftChars="0" w:right="-36" w:firstLineChars="0" w:firstLine="709"/>
        <w:jc w:val="both"/>
        <w:textDirection w:val="lrTb"/>
        <w:textAlignment w:val="auto"/>
        <w:outlineLvl w:val="9"/>
        <w:rPr>
          <w:rFonts w:ascii="Times New Roman" w:eastAsia="Times New Roman" w:hAnsi="Times New Roman" w:cs="Times New Roman"/>
          <w:color w:val="121212"/>
          <w:position w:val="0"/>
          <w:sz w:val="24"/>
          <w:szCs w:val="24"/>
          <w:lang w:val="uk-UA" w:eastAsia="ru-RU" w:bidi="ar-SA"/>
        </w:rPr>
      </w:pPr>
      <w:r w:rsidRPr="00F948A6">
        <w:rPr>
          <w:rFonts w:ascii="Times New Roman" w:eastAsia="Times New Roman" w:hAnsi="Times New Roman" w:cs="Times New Roman"/>
          <w:color w:val="121212"/>
          <w:position w:val="0"/>
          <w:sz w:val="24"/>
          <w:szCs w:val="24"/>
          <w:lang w:val="uk-UA" w:eastAsia="ru-RU" w:bidi="ar-SA"/>
        </w:rPr>
        <w:t xml:space="preserve">2.8. Гарантійний термін на Товар складає </w:t>
      </w:r>
      <w:r w:rsidR="00783752">
        <w:rPr>
          <w:rFonts w:ascii="Times New Roman" w:eastAsia="Times New Roman" w:hAnsi="Times New Roman" w:cs="Times New Roman"/>
          <w:color w:val="121212"/>
          <w:position w:val="0"/>
          <w:sz w:val="24"/>
          <w:szCs w:val="24"/>
          <w:lang w:val="uk-UA" w:eastAsia="ru-RU" w:bidi="ar-SA"/>
        </w:rPr>
        <w:t>12</w:t>
      </w:r>
      <w:r w:rsidRPr="00F948A6">
        <w:rPr>
          <w:rFonts w:ascii="Times New Roman" w:eastAsia="Times New Roman" w:hAnsi="Times New Roman" w:cs="Times New Roman"/>
          <w:color w:val="121212"/>
          <w:position w:val="0"/>
          <w:sz w:val="24"/>
          <w:szCs w:val="24"/>
          <w:lang w:val="uk-UA" w:eastAsia="ru-RU" w:bidi="ar-SA"/>
        </w:rPr>
        <w:t xml:space="preserve"> місяців від дати введення в експлуатацію.</w:t>
      </w:r>
    </w:p>
    <w:p w:rsidR="00F948A6" w:rsidRPr="00F948A6" w:rsidRDefault="00F948A6" w:rsidP="00F948A6">
      <w:pPr>
        <w:spacing w:after="0" w:line="240" w:lineRule="auto"/>
        <w:ind w:leftChars="0" w:right="-34" w:firstLineChars="0" w:firstLine="709"/>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b/>
          <w:color w:val="000000"/>
          <w:position w:val="0"/>
          <w:sz w:val="24"/>
          <w:szCs w:val="24"/>
          <w:lang w:val="uk-UA" w:eastAsia="ru-RU" w:bidi="ar-SA"/>
        </w:rPr>
        <w:lastRenderedPageBreak/>
        <w:t xml:space="preserve">                                          3. Сума Договору</w:t>
      </w:r>
    </w:p>
    <w:p w:rsidR="00F948A6" w:rsidRPr="00F948A6" w:rsidRDefault="00F948A6" w:rsidP="00F948A6">
      <w:pPr>
        <w:spacing w:after="0" w:line="240" w:lineRule="auto"/>
        <w:ind w:leftChars="0" w:right="-36" w:firstLineChars="0" w:firstLine="709"/>
        <w:jc w:val="both"/>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color w:val="000000"/>
          <w:position w:val="0"/>
          <w:sz w:val="24"/>
          <w:szCs w:val="24"/>
          <w:lang w:val="uk-UA" w:eastAsia="ru-RU" w:bidi="ar-SA"/>
        </w:rPr>
        <w:t>3.1. Ціна на Товар встановлюється в національній валюті України — гривні.</w:t>
      </w:r>
    </w:p>
    <w:p w:rsidR="00F948A6" w:rsidRPr="00F948A6" w:rsidRDefault="00F948A6" w:rsidP="00F948A6">
      <w:pPr>
        <w:spacing w:after="0" w:line="240" w:lineRule="auto"/>
        <w:ind w:leftChars="0" w:firstLineChars="0" w:firstLine="709"/>
        <w:jc w:val="both"/>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color w:val="121212"/>
          <w:position w:val="0"/>
          <w:sz w:val="24"/>
          <w:szCs w:val="24"/>
          <w:lang w:val="uk-UA" w:eastAsia="ru-RU" w:bidi="ar-SA"/>
        </w:rPr>
        <w:t>3.2. Ціна на Товар встановлюються з урахуванням вартості всіх накладних витрат.</w:t>
      </w:r>
    </w:p>
    <w:p w:rsidR="00F948A6" w:rsidRDefault="00F948A6" w:rsidP="00EC1451">
      <w:pPr>
        <w:spacing w:after="0" w:line="240" w:lineRule="auto"/>
        <w:ind w:leftChars="0" w:firstLineChars="0" w:firstLine="709"/>
        <w:jc w:val="both"/>
        <w:textDirection w:val="lrTb"/>
        <w:textAlignment w:val="auto"/>
        <w:outlineLvl w:val="9"/>
        <w:rPr>
          <w:rFonts w:ascii="Times New Roman" w:eastAsia="Times New Roman" w:hAnsi="Times New Roman" w:cs="Times New Roman"/>
          <w:b/>
          <w:bCs/>
          <w:i/>
          <w:position w:val="0"/>
          <w:sz w:val="24"/>
          <w:szCs w:val="24"/>
          <w:lang w:val="uk-UA" w:eastAsia="ru-RU" w:bidi="ar-SA"/>
        </w:rPr>
      </w:pPr>
      <w:r w:rsidRPr="00F948A6">
        <w:rPr>
          <w:rFonts w:ascii="Times New Roman" w:eastAsia="Times New Roman" w:hAnsi="Times New Roman" w:cs="Times New Roman"/>
          <w:color w:val="000000"/>
          <w:position w:val="0"/>
          <w:sz w:val="24"/>
          <w:szCs w:val="24"/>
          <w:lang w:val="uk-UA" w:eastAsia="ru-RU" w:bidi="ar-SA"/>
        </w:rPr>
        <w:t xml:space="preserve">3.3. Сума Договору становить </w:t>
      </w:r>
      <w:r w:rsidRPr="00F948A6">
        <w:rPr>
          <w:rFonts w:ascii="Times New Roman" w:eastAsia="Times New Roman" w:hAnsi="Times New Roman" w:cs="Times New Roman"/>
          <w:b/>
          <w:bCs/>
          <w:iCs/>
          <w:color w:val="000000"/>
          <w:position w:val="0"/>
          <w:sz w:val="24"/>
          <w:szCs w:val="24"/>
          <w:lang w:val="uk-UA" w:eastAsia="ru-RU" w:bidi="ar-SA"/>
        </w:rPr>
        <w:t xml:space="preserve">________________ грн. </w:t>
      </w:r>
      <w:r w:rsidRPr="00F948A6">
        <w:rPr>
          <w:rFonts w:ascii="Times New Roman" w:eastAsia="Times New Roman" w:hAnsi="Times New Roman" w:cs="Times New Roman"/>
          <w:i/>
          <w:color w:val="000000"/>
          <w:position w:val="0"/>
          <w:sz w:val="24"/>
          <w:szCs w:val="24"/>
          <w:lang w:val="uk-UA" w:eastAsia="ru-RU" w:bidi="ar-SA"/>
        </w:rPr>
        <w:t>(</w:t>
      </w:r>
      <w:r w:rsidRPr="00F948A6">
        <w:rPr>
          <w:rFonts w:ascii="Times New Roman" w:eastAsia="Times New Roman" w:hAnsi="Times New Roman" w:cs="Times New Roman"/>
          <w:b/>
          <w:bCs/>
          <w:i/>
          <w:color w:val="000000"/>
          <w:position w:val="0"/>
          <w:sz w:val="24"/>
          <w:szCs w:val="24"/>
          <w:lang w:val="uk-UA" w:eastAsia="ru-RU" w:bidi="ar-SA"/>
        </w:rPr>
        <w:t xml:space="preserve">_______________) </w:t>
      </w:r>
      <w:proofErr w:type="spellStart"/>
      <w:r w:rsidRPr="00F948A6">
        <w:rPr>
          <w:rFonts w:ascii="Times New Roman" w:eastAsia="Times New Roman" w:hAnsi="Times New Roman" w:cs="Times New Roman"/>
          <w:b/>
          <w:bCs/>
          <w:i/>
          <w:color w:val="000000"/>
          <w:position w:val="0"/>
          <w:sz w:val="24"/>
          <w:szCs w:val="24"/>
          <w:lang w:val="uk-UA" w:eastAsia="ru-RU" w:bidi="ar-SA"/>
        </w:rPr>
        <w:t>в.т</w:t>
      </w:r>
      <w:proofErr w:type="spellEnd"/>
      <w:r w:rsidRPr="00F948A6">
        <w:rPr>
          <w:rFonts w:ascii="Times New Roman" w:eastAsia="Times New Roman" w:hAnsi="Times New Roman" w:cs="Times New Roman"/>
          <w:b/>
          <w:bCs/>
          <w:i/>
          <w:color w:val="000000"/>
          <w:position w:val="0"/>
          <w:sz w:val="24"/>
          <w:szCs w:val="24"/>
          <w:lang w:val="uk-UA" w:eastAsia="ru-RU" w:bidi="ar-SA"/>
        </w:rPr>
        <w:t xml:space="preserve">. числі </w:t>
      </w:r>
      <w:r w:rsidRPr="00F948A6">
        <w:rPr>
          <w:rFonts w:ascii="Times New Roman" w:eastAsia="Times New Roman" w:hAnsi="Times New Roman" w:cs="Times New Roman"/>
          <w:b/>
          <w:bCs/>
          <w:i/>
          <w:position w:val="0"/>
          <w:sz w:val="24"/>
          <w:szCs w:val="24"/>
          <w:lang w:val="uk-UA" w:eastAsia="ru-RU" w:bidi="ar-SA"/>
        </w:rPr>
        <w:t>з/без ПДВ _____________ грн. (_________________)</w:t>
      </w:r>
    </w:p>
    <w:p w:rsidR="00835272" w:rsidRDefault="00835272" w:rsidP="00835272">
      <w:pPr>
        <w:shd w:val="clear" w:color="auto" w:fill="FFFFFF"/>
        <w:spacing w:before="139" w:after="139" w:line="240" w:lineRule="auto"/>
        <w:ind w:left="0" w:hanging="2"/>
        <w:rPr>
          <w:rFonts w:ascii="Times New Roman" w:eastAsia="Times New Roman" w:hAnsi="Times New Roman" w:cs="Times New Roman"/>
          <w:color w:val="292929"/>
          <w:lang w:val="uk-UA" w:eastAsia="uk-UA"/>
        </w:rPr>
      </w:pPr>
      <w:r>
        <w:rPr>
          <w:rFonts w:ascii="Times New Roman" w:eastAsia="Times New Roman" w:hAnsi="Times New Roman" w:cs="Times New Roman"/>
          <w:bCs/>
          <w:position w:val="0"/>
          <w:sz w:val="24"/>
          <w:szCs w:val="24"/>
          <w:lang w:val="uk-UA" w:eastAsia="ru-RU" w:bidi="ar-SA"/>
        </w:rPr>
        <w:t xml:space="preserve">            </w:t>
      </w:r>
      <w:r w:rsidRPr="00835272">
        <w:rPr>
          <w:rFonts w:ascii="Times New Roman" w:eastAsia="Times New Roman" w:hAnsi="Times New Roman" w:cs="Times New Roman"/>
          <w:bCs/>
          <w:position w:val="0"/>
          <w:sz w:val="24"/>
          <w:szCs w:val="24"/>
          <w:lang w:val="uk-UA" w:eastAsia="ru-RU" w:bidi="ar-SA"/>
        </w:rPr>
        <w:t>3.4</w:t>
      </w:r>
      <w:r w:rsidRPr="00835272">
        <w:rPr>
          <w:rFonts w:ascii="Times New Roman" w:eastAsia="Times New Roman" w:hAnsi="Times New Roman" w:cs="Times New Roman"/>
          <w:b/>
          <w:bCs/>
          <w:i/>
          <w:position w:val="0"/>
          <w:sz w:val="24"/>
          <w:szCs w:val="24"/>
          <w:lang w:val="uk-UA" w:eastAsia="ru-RU" w:bidi="ar-SA"/>
        </w:rPr>
        <w:t xml:space="preserve"> </w:t>
      </w:r>
      <w:r w:rsidRPr="00835272">
        <w:rPr>
          <w:rFonts w:ascii="Times New Roman" w:eastAsia="Times New Roman" w:hAnsi="Times New Roman" w:cs="Times New Roman"/>
          <w:color w:val="292929"/>
          <w:lang w:eastAsia="uk-UA"/>
        </w:rPr>
        <w:t xml:space="preserve">В </w:t>
      </w:r>
      <w:proofErr w:type="spellStart"/>
      <w:r w:rsidRPr="00835272">
        <w:rPr>
          <w:rFonts w:ascii="Times New Roman" w:eastAsia="Times New Roman" w:hAnsi="Times New Roman" w:cs="Times New Roman"/>
          <w:color w:val="292929"/>
          <w:lang w:eastAsia="uk-UA"/>
        </w:rPr>
        <w:t>ціну</w:t>
      </w:r>
      <w:proofErr w:type="spellEnd"/>
      <w:r w:rsidRPr="00835272">
        <w:rPr>
          <w:rFonts w:ascii="Times New Roman" w:eastAsia="Times New Roman" w:hAnsi="Times New Roman" w:cs="Times New Roman"/>
          <w:color w:val="292929"/>
          <w:lang w:eastAsia="uk-UA"/>
        </w:rPr>
        <w:t xml:space="preserve"> входить:</w:t>
      </w:r>
      <w:r>
        <w:rPr>
          <w:rFonts w:ascii="Times New Roman" w:eastAsia="Times New Roman" w:hAnsi="Times New Roman" w:cs="Times New Roman"/>
          <w:color w:val="292929"/>
          <w:lang w:val="uk-UA" w:eastAsia="uk-UA"/>
        </w:rPr>
        <w:t xml:space="preserve">     </w:t>
      </w:r>
    </w:p>
    <w:p w:rsidR="00835272" w:rsidRPr="00E35CC7" w:rsidRDefault="00835272" w:rsidP="00835272">
      <w:pPr>
        <w:shd w:val="clear" w:color="auto" w:fill="FFFFFF"/>
        <w:spacing w:before="139" w:after="139" w:line="240" w:lineRule="auto"/>
        <w:ind w:left="0" w:hanging="2"/>
        <w:rPr>
          <w:rFonts w:ascii="Times New Roman" w:eastAsia="Times New Roman" w:hAnsi="Times New Roman" w:cs="Times New Roman"/>
          <w:color w:val="292929"/>
          <w:lang w:eastAsia="uk-UA"/>
        </w:rPr>
      </w:pPr>
      <w:r>
        <w:rPr>
          <w:rFonts w:ascii="Times New Roman" w:eastAsia="Times New Roman" w:hAnsi="Times New Roman" w:cs="Times New Roman"/>
          <w:color w:val="292929"/>
          <w:lang w:val="uk-UA" w:eastAsia="uk-UA"/>
        </w:rPr>
        <w:t xml:space="preserve">             1) </w:t>
      </w:r>
      <w:r w:rsidRPr="00E35CC7">
        <w:rPr>
          <w:rFonts w:ascii="Times New Roman" w:eastAsia="Times New Roman" w:hAnsi="Times New Roman" w:cs="Times New Roman"/>
          <w:color w:val="292929"/>
          <w:lang w:eastAsia="uk-UA"/>
        </w:rPr>
        <w:t>Доставка</w:t>
      </w:r>
    </w:p>
    <w:p w:rsidR="00835272" w:rsidRPr="00E35CC7" w:rsidRDefault="00835272" w:rsidP="00835272">
      <w:pPr>
        <w:shd w:val="clear" w:color="auto" w:fill="FFFFFF"/>
        <w:spacing w:after="0" w:line="240" w:lineRule="auto"/>
        <w:ind w:leftChars="0" w:left="360" w:firstLineChars="0" w:firstLine="0"/>
        <w:textDirection w:val="lrTb"/>
        <w:textAlignment w:val="auto"/>
        <w:outlineLvl w:val="9"/>
        <w:rPr>
          <w:rFonts w:ascii="Times New Roman" w:eastAsia="Times New Roman" w:hAnsi="Times New Roman" w:cs="Times New Roman"/>
          <w:color w:val="292929"/>
          <w:lang w:eastAsia="uk-UA"/>
        </w:rPr>
      </w:pPr>
      <w:r>
        <w:rPr>
          <w:rFonts w:ascii="Times New Roman" w:eastAsia="Times New Roman" w:hAnsi="Times New Roman" w:cs="Times New Roman"/>
          <w:color w:val="292929"/>
          <w:lang w:val="uk-UA" w:eastAsia="uk-UA"/>
        </w:rPr>
        <w:t xml:space="preserve">      2) </w:t>
      </w:r>
      <w:proofErr w:type="spellStart"/>
      <w:r w:rsidRPr="00E35CC7">
        <w:rPr>
          <w:rFonts w:ascii="Times New Roman" w:eastAsia="Times New Roman" w:hAnsi="Times New Roman" w:cs="Times New Roman"/>
          <w:color w:val="292929"/>
          <w:lang w:eastAsia="uk-UA"/>
        </w:rPr>
        <w:t>Монтажні</w:t>
      </w:r>
      <w:proofErr w:type="spellEnd"/>
      <w:r w:rsidRPr="00E35CC7">
        <w:rPr>
          <w:rFonts w:ascii="Times New Roman" w:eastAsia="Times New Roman" w:hAnsi="Times New Roman" w:cs="Times New Roman"/>
          <w:color w:val="292929"/>
          <w:lang w:eastAsia="uk-UA"/>
        </w:rPr>
        <w:t xml:space="preserve"> </w:t>
      </w:r>
      <w:proofErr w:type="spellStart"/>
      <w:r w:rsidRPr="00E35CC7">
        <w:rPr>
          <w:rFonts w:ascii="Times New Roman" w:eastAsia="Times New Roman" w:hAnsi="Times New Roman" w:cs="Times New Roman"/>
          <w:color w:val="292929"/>
          <w:lang w:eastAsia="uk-UA"/>
        </w:rPr>
        <w:t>роботи</w:t>
      </w:r>
      <w:proofErr w:type="spellEnd"/>
    </w:p>
    <w:p w:rsidR="00835272" w:rsidRPr="00E35CC7" w:rsidRDefault="00835272" w:rsidP="00835272">
      <w:pPr>
        <w:shd w:val="clear" w:color="auto" w:fill="FFFFFF"/>
        <w:spacing w:after="0" w:line="240" w:lineRule="auto"/>
        <w:ind w:leftChars="0" w:left="360" w:firstLineChars="0" w:firstLine="0"/>
        <w:textDirection w:val="lrTb"/>
        <w:textAlignment w:val="auto"/>
        <w:outlineLvl w:val="9"/>
        <w:rPr>
          <w:rFonts w:ascii="Times New Roman" w:eastAsia="Times New Roman" w:hAnsi="Times New Roman" w:cs="Times New Roman"/>
          <w:color w:val="292929"/>
          <w:lang w:eastAsia="uk-UA"/>
        </w:rPr>
      </w:pPr>
      <w:r>
        <w:rPr>
          <w:rFonts w:ascii="Times New Roman" w:eastAsia="Times New Roman" w:hAnsi="Times New Roman" w:cs="Times New Roman"/>
          <w:color w:val="292929"/>
          <w:lang w:val="uk-UA" w:eastAsia="uk-UA"/>
        </w:rPr>
        <w:t xml:space="preserve">      3) </w:t>
      </w:r>
      <w:proofErr w:type="spellStart"/>
      <w:r w:rsidRPr="00E35CC7">
        <w:rPr>
          <w:rFonts w:ascii="Times New Roman" w:eastAsia="Times New Roman" w:hAnsi="Times New Roman" w:cs="Times New Roman"/>
          <w:color w:val="292929"/>
          <w:lang w:eastAsia="uk-UA"/>
        </w:rPr>
        <w:t>Пуско-налагоджувальні</w:t>
      </w:r>
      <w:proofErr w:type="spellEnd"/>
      <w:r w:rsidRPr="00E35CC7">
        <w:rPr>
          <w:rFonts w:ascii="Times New Roman" w:eastAsia="Times New Roman" w:hAnsi="Times New Roman" w:cs="Times New Roman"/>
          <w:color w:val="292929"/>
          <w:lang w:eastAsia="uk-UA"/>
        </w:rPr>
        <w:t xml:space="preserve"> </w:t>
      </w:r>
      <w:proofErr w:type="spellStart"/>
      <w:r w:rsidRPr="00E35CC7">
        <w:rPr>
          <w:rFonts w:ascii="Times New Roman" w:eastAsia="Times New Roman" w:hAnsi="Times New Roman" w:cs="Times New Roman"/>
          <w:color w:val="292929"/>
          <w:lang w:eastAsia="uk-UA"/>
        </w:rPr>
        <w:t>роботи</w:t>
      </w:r>
      <w:proofErr w:type="spellEnd"/>
    </w:p>
    <w:p w:rsidR="00835272" w:rsidRPr="00835272" w:rsidRDefault="00835272" w:rsidP="00835272">
      <w:pPr>
        <w:spacing w:after="0" w:line="240" w:lineRule="auto"/>
        <w:ind w:leftChars="0" w:firstLineChars="0" w:firstLine="709"/>
        <w:textDirection w:val="lrTb"/>
        <w:textAlignment w:val="auto"/>
        <w:outlineLvl w:val="9"/>
        <w:rPr>
          <w:rFonts w:ascii="Times New Roman" w:eastAsia="Times New Roman" w:hAnsi="Times New Roman" w:cs="Times New Roman"/>
          <w:b/>
          <w:bCs/>
          <w:i/>
          <w:position w:val="0"/>
          <w:sz w:val="24"/>
          <w:szCs w:val="24"/>
          <w:lang w:val="uk-UA" w:eastAsia="ru-RU" w:bidi="ar-SA"/>
        </w:rPr>
      </w:pPr>
      <w:r>
        <w:rPr>
          <w:rFonts w:ascii="Times New Roman" w:eastAsia="Times New Roman" w:hAnsi="Times New Roman" w:cs="Times New Roman"/>
          <w:color w:val="292929"/>
          <w:lang w:val="uk-UA" w:eastAsia="uk-UA"/>
        </w:rPr>
        <w:t>4)</w:t>
      </w:r>
      <w:proofErr w:type="spellStart"/>
      <w:r w:rsidRPr="00E35CC7">
        <w:rPr>
          <w:rFonts w:ascii="Times New Roman" w:eastAsia="Times New Roman" w:hAnsi="Times New Roman" w:cs="Times New Roman"/>
          <w:color w:val="292929"/>
          <w:lang w:eastAsia="uk-UA"/>
        </w:rPr>
        <w:t>Навчання</w:t>
      </w:r>
      <w:proofErr w:type="spellEnd"/>
      <w:r w:rsidRPr="00E35CC7">
        <w:rPr>
          <w:rFonts w:ascii="Times New Roman" w:eastAsia="Times New Roman" w:hAnsi="Times New Roman" w:cs="Times New Roman"/>
          <w:color w:val="292929"/>
          <w:lang w:eastAsia="uk-UA"/>
        </w:rPr>
        <w:t xml:space="preserve"> персоналу</w:t>
      </w:r>
      <w:r>
        <w:rPr>
          <w:rFonts w:ascii="Times New Roman" w:eastAsia="Times New Roman" w:hAnsi="Times New Roman" w:cs="Times New Roman"/>
          <w:color w:val="292929"/>
          <w:lang w:val="uk-UA" w:eastAsia="uk-UA"/>
        </w:rPr>
        <w:t>.</w:t>
      </w:r>
    </w:p>
    <w:p w:rsidR="00F948A6" w:rsidRPr="00F948A6" w:rsidRDefault="00F948A6" w:rsidP="00F948A6">
      <w:pPr>
        <w:spacing w:after="0" w:line="240" w:lineRule="auto"/>
        <w:ind w:leftChars="0" w:right="-34" w:firstLineChars="0"/>
        <w:jc w:val="center"/>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b/>
          <w:color w:val="000000"/>
          <w:position w:val="0"/>
          <w:sz w:val="24"/>
          <w:szCs w:val="24"/>
          <w:lang w:val="uk-UA" w:eastAsia="ru-RU" w:bidi="ar-SA"/>
        </w:rPr>
        <w:t>4. Порядок здійснення оплати</w:t>
      </w:r>
    </w:p>
    <w:p w:rsidR="00F948A6" w:rsidRPr="00F948A6" w:rsidRDefault="00F948A6" w:rsidP="00F948A6">
      <w:pPr>
        <w:spacing w:after="0" w:line="240" w:lineRule="auto"/>
        <w:ind w:leftChars="0" w:firstLineChars="0" w:firstLine="709"/>
        <w:jc w:val="both"/>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color w:val="000000"/>
          <w:position w:val="0"/>
          <w:sz w:val="24"/>
          <w:szCs w:val="24"/>
          <w:lang w:val="uk-UA" w:eastAsia="ru-RU" w:bidi="ar-SA"/>
        </w:rPr>
        <w:t xml:space="preserve">4.1. Розрахунок здійснюється у безготівковій формі шляхом перерахування </w:t>
      </w:r>
      <w:r w:rsidRPr="00F948A6">
        <w:rPr>
          <w:rFonts w:ascii="Times New Roman" w:eastAsia="Times New Roman" w:hAnsi="Times New Roman" w:cs="Times New Roman"/>
          <w:b/>
          <w:color w:val="000000"/>
          <w:position w:val="0"/>
          <w:sz w:val="24"/>
          <w:szCs w:val="24"/>
          <w:lang w:val="uk-UA" w:eastAsia="ru-RU" w:bidi="ar-SA"/>
        </w:rPr>
        <w:t>Покупцем</w:t>
      </w:r>
      <w:r w:rsidRPr="00F948A6">
        <w:rPr>
          <w:rFonts w:ascii="Times New Roman" w:eastAsia="Times New Roman" w:hAnsi="Times New Roman" w:cs="Times New Roman"/>
          <w:color w:val="000000"/>
          <w:position w:val="0"/>
          <w:sz w:val="24"/>
          <w:szCs w:val="24"/>
          <w:lang w:val="uk-UA" w:eastAsia="ru-RU" w:bidi="ar-SA"/>
        </w:rPr>
        <w:t xml:space="preserve"> грошових коштів на поточний рахунок </w:t>
      </w:r>
      <w:r w:rsidRPr="00F948A6">
        <w:rPr>
          <w:rFonts w:ascii="Times New Roman" w:eastAsia="Times New Roman" w:hAnsi="Times New Roman" w:cs="Times New Roman"/>
          <w:b/>
          <w:color w:val="000000"/>
          <w:position w:val="0"/>
          <w:sz w:val="24"/>
          <w:szCs w:val="24"/>
          <w:lang w:val="uk-UA" w:eastAsia="ru-RU" w:bidi="ar-SA"/>
        </w:rPr>
        <w:t>Постачальника</w:t>
      </w:r>
      <w:r w:rsidRPr="00F948A6">
        <w:rPr>
          <w:rFonts w:ascii="Times New Roman" w:eastAsia="Times New Roman" w:hAnsi="Times New Roman" w:cs="Times New Roman"/>
          <w:color w:val="000000"/>
          <w:position w:val="0"/>
          <w:sz w:val="24"/>
          <w:szCs w:val="24"/>
          <w:lang w:val="uk-UA" w:eastAsia="ru-RU" w:bidi="ar-SA"/>
        </w:rPr>
        <w:t>.</w:t>
      </w:r>
    </w:p>
    <w:p w:rsidR="00F948A6" w:rsidRPr="00F948A6" w:rsidRDefault="00F948A6" w:rsidP="00F948A6">
      <w:pPr>
        <w:spacing w:after="0" w:line="240" w:lineRule="auto"/>
        <w:ind w:leftChars="0" w:right="-34" w:firstLineChars="0" w:firstLine="709"/>
        <w:jc w:val="both"/>
        <w:textDirection w:val="lrTb"/>
        <w:textAlignment w:val="auto"/>
        <w:outlineLvl w:val="9"/>
        <w:rPr>
          <w:rFonts w:ascii="Times New Roman" w:eastAsia="Times New Roman" w:hAnsi="Times New Roman" w:cs="Times New Roman"/>
          <w:color w:val="000000"/>
          <w:position w:val="0"/>
          <w:sz w:val="24"/>
          <w:szCs w:val="24"/>
          <w:lang w:val="uk-UA" w:eastAsia="ru-RU" w:bidi="ar-SA"/>
        </w:rPr>
      </w:pPr>
      <w:r w:rsidRPr="00F948A6">
        <w:rPr>
          <w:rFonts w:ascii="Times New Roman" w:eastAsia="Times New Roman" w:hAnsi="Times New Roman" w:cs="Times New Roman"/>
          <w:color w:val="000000"/>
          <w:position w:val="0"/>
          <w:sz w:val="24"/>
          <w:szCs w:val="24"/>
          <w:lang w:val="uk-UA" w:eastAsia="ru-RU" w:bidi="ar-SA"/>
        </w:rPr>
        <w:t xml:space="preserve">4.2. Розрахунок за поставлену партію Товару здійснюється з відстроченням платежу </w:t>
      </w:r>
      <w:r w:rsidRPr="00F948A6">
        <w:rPr>
          <w:rFonts w:ascii="Times New Roman" w:eastAsia="Times New Roman" w:hAnsi="Times New Roman" w:cs="Times New Roman"/>
          <w:b/>
          <w:color w:val="000000"/>
          <w:position w:val="0"/>
          <w:sz w:val="24"/>
          <w:szCs w:val="24"/>
          <w:lang w:val="uk-UA" w:eastAsia="ru-RU" w:bidi="ar-SA"/>
        </w:rPr>
        <w:t>30 (тридцять) календарних днів з</w:t>
      </w:r>
      <w:r w:rsidRPr="00F948A6">
        <w:rPr>
          <w:rFonts w:ascii="Times New Roman" w:eastAsia="Times New Roman" w:hAnsi="Times New Roman" w:cs="Times New Roman"/>
          <w:color w:val="000000"/>
          <w:position w:val="0"/>
          <w:sz w:val="24"/>
          <w:szCs w:val="24"/>
          <w:lang w:val="uk-UA" w:eastAsia="ru-RU" w:bidi="ar-SA"/>
        </w:rPr>
        <w:t xml:space="preserve"> дати поставки замовленої партії Товару належної якості на склад </w:t>
      </w:r>
      <w:r w:rsidRPr="00F948A6">
        <w:rPr>
          <w:rFonts w:ascii="Times New Roman" w:eastAsia="Times New Roman" w:hAnsi="Times New Roman" w:cs="Times New Roman"/>
          <w:b/>
          <w:bCs/>
          <w:color w:val="000000"/>
          <w:position w:val="0"/>
          <w:sz w:val="24"/>
          <w:szCs w:val="24"/>
          <w:lang w:val="uk-UA" w:eastAsia="ru-RU" w:bidi="ar-SA"/>
        </w:rPr>
        <w:t xml:space="preserve">Покупця </w:t>
      </w:r>
      <w:r w:rsidRPr="00F948A6">
        <w:rPr>
          <w:rFonts w:ascii="Times New Roman" w:eastAsia="Times New Roman" w:hAnsi="Times New Roman" w:cs="Times New Roman"/>
          <w:color w:val="000000"/>
          <w:position w:val="0"/>
          <w:sz w:val="24"/>
          <w:szCs w:val="24"/>
          <w:lang w:val="uk-UA" w:eastAsia="ru-RU" w:bidi="ar-SA"/>
        </w:rPr>
        <w:t>на підставі видаткової накладної.</w:t>
      </w:r>
    </w:p>
    <w:p w:rsidR="00F948A6" w:rsidRPr="00F948A6" w:rsidRDefault="00F948A6" w:rsidP="00F948A6">
      <w:pPr>
        <w:spacing w:after="0" w:line="240" w:lineRule="auto"/>
        <w:ind w:leftChars="0" w:right="-34" w:firstLineChars="0" w:firstLine="709"/>
        <w:jc w:val="both"/>
        <w:textDirection w:val="lrTb"/>
        <w:textAlignment w:val="auto"/>
        <w:outlineLvl w:val="9"/>
        <w:rPr>
          <w:rFonts w:ascii="Times New Roman" w:eastAsia="Times New Roman" w:hAnsi="Times New Roman" w:cs="Times New Roman"/>
          <w:color w:val="000000"/>
          <w:position w:val="0"/>
          <w:sz w:val="24"/>
          <w:szCs w:val="24"/>
          <w:lang w:val="uk-UA" w:eastAsia="ru-RU" w:bidi="ar-SA"/>
        </w:rPr>
      </w:pPr>
      <w:r w:rsidRPr="00F948A6">
        <w:rPr>
          <w:rFonts w:ascii="Times New Roman" w:eastAsia="Times New Roman" w:hAnsi="Times New Roman" w:cs="Times New Roman"/>
          <w:color w:val="000000"/>
          <w:position w:val="0"/>
          <w:sz w:val="24"/>
          <w:szCs w:val="24"/>
          <w:lang w:val="uk-UA" w:eastAsia="ru-RU" w:bidi="ar-SA"/>
        </w:rPr>
        <w:t xml:space="preserve">4.3. У разі затримки фінансування розрахунок за поставлений Товар здійснюється упродовж 5 (п’яти) банківських днів з дати отримання </w:t>
      </w:r>
      <w:r w:rsidRPr="00F948A6">
        <w:rPr>
          <w:rFonts w:ascii="Times New Roman" w:eastAsia="Times New Roman" w:hAnsi="Times New Roman" w:cs="Times New Roman"/>
          <w:b/>
          <w:color w:val="000000"/>
          <w:position w:val="0"/>
          <w:sz w:val="24"/>
          <w:szCs w:val="24"/>
          <w:lang w:val="uk-UA" w:eastAsia="ru-RU" w:bidi="ar-SA"/>
        </w:rPr>
        <w:t>Покупцем</w:t>
      </w:r>
      <w:r w:rsidRPr="00F948A6">
        <w:rPr>
          <w:rFonts w:ascii="Times New Roman" w:eastAsia="Times New Roman" w:hAnsi="Times New Roman" w:cs="Times New Roman"/>
          <w:color w:val="000000"/>
          <w:position w:val="0"/>
          <w:sz w:val="24"/>
          <w:szCs w:val="24"/>
          <w:lang w:val="uk-UA" w:eastAsia="ru-RU" w:bidi="ar-SA"/>
        </w:rPr>
        <w:t xml:space="preserve"> коштів на свій реєстраційний рахунок.</w:t>
      </w:r>
    </w:p>
    <w:p w:rsidR="00F948A6" w:rsidRPr="00F948A6" w:rsidRDefault="00F948A6" w:rsidP="00F948A6">
      <w:pPr>
        <w:spacing w:after="0" w:line="240" w:lineRule="auto"/>
        <w:ind w:leftChars="0" w:right="-34" w:firstLineChars="0" w:firstLine="709"/>
        <w:jc w:val="center"/>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b/>
          <w:color w:val="000000"/>
          <w:position w:val="0"/>
          <w:sz w:val="24"/>
          <w:szCs w:val="24"/>
          <w:lang w:val="uk-UA" w:eastAsia="ru-RU" w:bidi="ar-SA"/>
        </w:rPr>
        <w:t>5. Поставка Товару</w:t>
      </w:r>
    </w:p>
    <w:p w:rsidR="00F948A6" w:rsidRPr="00F948A6" w:rsidRDefault="00F948A6" w:rsidP="00F948A6">
      <w:pPr>
        <w:spacing w:after="0" w:line="240" w:lineRule="auto"/>
        <w:ind w:leftChars="0" w:right="-34" w:firstLineChars="0" w:firstLine="709"/>
        <w:jc w:val="both"/>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color w:val="000000"/>
          <w:position w:val="0"/>
          <w:sz w:val="24"/>
          <w:szCs w:val="24"/>
          <w:lang w:val="uk-UA" w:eastAsia="ru-RU" w:bidi="ar-SA"/>
        </w:rPr>
        <w:t xml:space="preserve">5.1. Товар має бути поставлений </w:t>
      </w:r>
      <w:r w:rsidRPr="00F948A6">
        <w:rPr>
          <w:rFonts w:ascii="Times New Roman" w:eastAsia="Times New Roman" w:hAnsi="Times New Roman" w:cs="Times New Roman"/>
          <w:b/>
          <w:bCs/>
          <w:color w:val="000000"/>
          <w:position w:val="0"/>
          <w:sz w:val="24"/>
          <w:szCs w:val="24"/>
          <w:lang w:val="uk-UA" w:eastAsia="ru-RU" w:bidi="ar-SA"/>
        </w:rPr>
        <w:t xml:space="preserve">Постачальником Покупцю </w:t>
      </w:r>
      <w:r w:rsidRPr="00F948A6">
        <w:rPr>
          <w:rFonts w:ascii="Times New Roman" w:eastAsia="Times New Roman" w:hAnsi="Times New Roman" w:cs="Times New Roman"/>
          <w:color w:val="000000"/>
          <w:position w:val="0"/>
          <w:sz w:val="24"/>
          <w:szCs w:val="24"/>
          <w:lang w:val="uk-UA" w:eastAsia="ru-RU" w:bidi="ar-SA"/>
        </w:rPr>
        <w:t xml:space="preserve">за окремим письмовим   замовленням </w:t>
      </w:r>
      <w:r w:rsidRPr="00F948A6">
        <w:rPr>
          <w:rFonts w:ascii="Times New Roman" w:eastAsia="Times New Roman" w:hAnsi="Times New Roman" w:cs="Times New Roman"/>
          <w:b/>
          <w:bCs/>
          <w:color w:val="000000"/>
          <w:position w:val="0"/>
          <w:sz w:val="24"/>
          <w:szCs w:val="24"/>
          <w:lang w:val="uk-UA" w:eastAsia="ru-RU" w:bidi="ar-SA"/>
        </w:rPr>
        <w:t>Покупця</w:t>
      </w:r>
      <w:r w:rsidRPr="00F948A6">
        <w:rPr>
          <w:rFonts w:ascii="Times New Roman" w:eastAsia="Times New Roman" w:hAnsi="Times New Roman" w:cs="Times New Roman"/>
          <w:color w:val="000000"/>
          <w:position w:val="0"/>
          <w:sz w:val="24"/>
          <w:szCs w:val="24"/>
          <w:lang w:val="uk-UA" w:eastAsia="ru-RU" w:bidi="ar-SA"/>
        </w:rPr>
        <w:t xml:space="preserve">, виходячи з його фінансових можливостей та виробничих потреб. Замовлення направляються </w:t>
      </w:r>
      <w:r w:rsidRPr="00F948A6">
        <w:rPr>
          <w:rFonts w:ascii="Times New Roman" w:eastAsia="Times New Roman" w:hAnsi="Times New Roman" w:cs="Times New Roman"/>
          <w:b/>
          <w:bCs/>
          <w:color w:val="000000"/>
          <w:position w:val="0"/>
          <w:sz w:val="24"/>
          <w:szCs w:val="24"/>
          <w:lang w:val="uk-UA" w:eastAsia="ru-RU" w:bidi="ar-SA"/>
        </w:rPr>
        <w:t>Постачальнику</w:t>
      </w:r>
      <w:r w:rsidRPr="00F948A6">
        <w:rPr>
          <w:rFonts w:ascii="Times New Roman" w:eastAsia="Times New Roman" w:hAnsi="Times New Roman" w:cs="Times New Roman"/>
          <w:color w:val="000000"/>
          <w:position w:val="0"/>
          <w:sz w:val="24"/>
          <w:szCs w:val="24"/>
          <w:lang w:val="uk-UA" w:eastAsia="ru-RU" w:bidi="ar-SA"/>
        </w:rPr>
        <w:t xml:space="preserve"> на </w:t>
      </w:r>
      <w:r w:rsidRPr="00F948A6">
        <w:rPr>
          <w:rFonts w:ascii="Times New Roman" w:eastAsia="Times New Roman" w:hAnsi="Times New Roman" w:cs="Times New Roman"/>
          <w:b/>
          <w:color w:val="000000"/>
          <w:position w:val="0"/>
          <w:sz w:val="24"/>
          <w:szCs w:val="24"/>
          <w:lang w:val="uk-UA" w:eastAsia="ru-RU" w:bidi="ar-SA"/>
        </w:rPr>
        <w:t>електрону адресу</w:t>
      </w:r>
      <w:r w:rsidRPr="00F948A6">
        <w:rPr>
          <w:rFonts w:ascii="Times New Roman" w:eastAsia="Times New Roman" w:hAnsi="Times New Roman" w:cs="Times New Roman"/>
          <w:i/>
          <w:color w:val="000000"/>
          <w:position w:val="0"/>
          <w:sz w:val="24"/>
          <w:szCs w:val="24"/>
          <w:lang w:val="uk-UA" w:eastAsia="ru-RU" w:bidi="ar-SA"/>
        </w:rPr>
        <w:t>.</w:t>
      </w:r>
      <w:r w:rsidRPr="00F948A6">
        <w:rPr>
          <w:rFonts w:ascii="Times New Roman" w:eastAsia="Times New Roman" w:hAnsi="Times New Roman" w:cs="Times New Roman"/>
          <w:color w:val="000000"/>
          <w:position w:val="0"/>
          <w:sz w:val="24"/>
          <w:szCs w:val="24"/>
          <w:lang w:val="uk-UA" w:eastAsia="ru-RU" w:bidi="ar-SA"/>
        </w:rPr>
        <w:t> </w:t>
      </w:r>
    </w:p>
    <w:p w:rsidR="00F948A6" w:rsidRPr="00F948A6" w:rsidRDefault="00F948A6" w:rsidP="00F948A6">
      <w:pPr>
        <w:spacing w:after="0" w:line="240" w:lineRule="auto"/>
        <w:ind w:leftChars="0" w:right="-34" w:firstLineChars="0" w:firstLine="709"/>
        <w:jc w:val="both"/>
        <w:textDirection w:val="lrTb"/>
        <w:textAlignment w:val="auto"/>
        <w:outlineLvl w:val="9"/>
        <w:rPr>
          <w:rFonts w:ascii="Times New Roman" w:eastAsia="Times New Roman" w:hAnsi="Times New Roman" w:cs="Times New Roman"/>
          <w:position w:val="0"/>
          <w:sz w:val="24"/>
          <w:szCs w:val="24"/>
          <w:lang w:eastAsia="ru-RU" w:bidi="ar-SA"/>
        </w:rPr>
      </w:pPr>
      <w:r w:rsidRPr="00F948A6">
        <w:rPr>
          <w:rFonts w:ascii="Times New Roman" w:eastAsia="Times New Roman" w:hAnsi="Times New Roman" w:cs="Times New Roman"/>
          <w:color w:val="000000"/>
          <w:position w:val="0"/>
          <w:sz w:val="24"/>
          <w:szCs w:val="24"/>
          <w:lang w:val="uk-UA" w:eastAsia="ru-RU" w:bidi="ar-SA"/>
        </w:rPr>
        <w:t xml:space="preserve">5.2. Поставка Товару </w:t>
      </w:r>
      <w:r w:rsidRPr="001E71CD">
        <w:rPr>
          <w:rFonts w:ascii="Times New Roman" w:eastAsia="Times New Roman" w:hAnsi="Times New Roman" w:cs="Times New Roman"/>
          <w:color w:val="000000"/>
          <w:position w:val="0"/>
          <w:sz w:val="24"/>
          <w:szCs w:val="24"/>
          <w:lang w:val="uk-UA" w:eastAsia="ru-RU" w:bidi="ar-SA"/>
        </w:rPr>
        <w:t xml:space="preserve">здійснюється </w:t>
      </w:r>
      <w:r w:rsidRPr="000B6990">
        <w:rPr>
          <w:rFonts w:ascii="Times New Roman" w:eastAsia="Times New Roman" w:hAnsi="Times New Roman" w:cs="Times New Roman"/>
          <w:position w:val="0"/>
          <w:sz w:val="24"/>
          <w:szCs w:val="24"/>
          <w:lang w:val="uk-UA" w:eastAsia="ru-RU" w:bidi="ar-SA"/>
        </w:rPr>
        <w:t xml:space="preserve">до </w:t>
      </w:r>
      <w:r w:rsidR="000B6990" w:rsidRPr="000B6990">
        <w:rPr>
          <w:rFonts w:ascii="Times New Roman" w:eastAsia="Times New Roman" w:hAnsi="Times New Roman" w:cs="Times New Roman"/>
          <w:position w:val="0"/>
          <w:sz w:val="24"/>
          <w:szCs w:val="24"/>
          <w:lang w:eastAsia="ru-RU" w:bidi="ar-SA"/>
        </w:rPr>
        <w:t>31</w:t>
      </w:r>
      <w:r w:rsidRPr="000B6990">
        <w:rPr>
          <w:rFonts w:ascii="Times New Roman" w:eastAsia="Times New Roman" w:hAnsi="Times New Roman" w:cs="Times New Roman"/>
          <w:position w:val="0"/>
          <w:sz w:val="24"/>
          <w:szCs w:val="24"/>
          <w:lang w:eastAsia="ru-RU" w:bidi="ar-SA"/>
        </w:rPr>
        <w:t xml:space="preserve"> </w:t>
      </w:r>
      <w:r w:rsidR="00783752">
        <w:rPr>
          <w:rFonts w:ascii="Times New Roman" w:eastAsia="Times New Roman" w:hAnsi="Times New Roman" w:cs="Times New Roman"/>
          <w:position w:val="0"/>
          <w:sz w:val="24"/>
          <w:szCs w:val="24"/>
          <w:lang w:val="uk-UA" w:eastAsia="ru-RU" w:bidi="ar-SA"/>
        </w:rPr>
        <w:t>грудня</w:t>
      </w:r>
      <w:r w:rsidRPr="000B6990">
        <w:rPr>
          <w:rFonts w:ascii="Times New Roman" w:eastAsia="Times New Roman" w:hAnsi="Times New Roman" w:cs="Times New Roman"/>
          <w:position w:val="0"/>
          <w:sz w:val="24"/>
          <w:szCs w:val="24"/>
          <w:lang w:eastAsia="ru-RU" w:bidi="ar-SA"/>
        </w:rPr>
        <w:t xml:space="preserve"> 202</w:t>
      </w:r>
      <w:r w:rsidR="000D695E" w:rsidRPr="000B6990">
        <w:rPr>
          <w:rFonts w:ascii="Times New Roman" w:eastAsia="Times New Roman" w:hAnsi="Times New Roman" w:cs="Times New Roman"/>
          <w:position w:val="0"/>
          <w:sz w:val="24"/>
          <w:szCs w:val="24"/>
          <w:lang w:val="uk-UA" w:eastAsia="ru-RU" w:bidi="ar-SA"/>
        </w:rPr>
        <w:t>5</w:t>
      </w:r>
      <w:r w:rsidRPr="000B6990">
        <w:rPr>
          <w:rFonts w:ascii="Times New Roman" w:eastAsia="Times New Roman" w:hAnsi="Times New Roman" w:cs="Times New Roman"/>
          <w:position w:val="0"/>
          <w:sz w:val="24"/>
          <w:szCs w:val="24"/>
          <w:lang w:eastAsia="ru-RU" w:bidi="ar-SA"/>
        </w:rPr>
        <w:t xml:space="preserve"> р.</w:t>
      </w:r>
    </w:p>
    <w:p w:rsidR="00783752" w:rsidRDefault="00F948A6" w:rsidP="00783752">
      <w:pPr>
        <w:spacing w:after="0"/>
        <w:ind w:leftChars="0" w:firstLineChars="0" w:firstLine="708"/>
        <w:textDirection w:val="lrTb"/>
        <w:textAlignment w:val="auto"/>
        <w:outlineLvl w:val="9"/>
        <w:rPr>
          <w:rFonts w:ascii="Times New Roman" w:hAnsi="Times New Roman"/>
          <w:lang w:val="uk-UA" w:eastAsia="uk-UA"/>
        </w:rPr>
      </w:pPr>
      <w:r w:rsidRPr="00F948A6">
        <w:rPr>
          <w:rFonts w:ascii="Times New Roman" w:eastAsia="Times New Roman" w:hAnsi="Times New Roman" w:cs="Times New Roman"/>
          <w:color w:val="121212"/>
          <w:position w:val="0"/>
          <w:sz w:val="24"/>
          <w:szCs w:val="24"/>
          <w:lang w:val="uk-UA" w:eastAsia="ru-RU" w:bidi="ar-SA"/>
        </w:rPr>
        <w:t xml:space="preserve">5.3. </w:t>
      </w:r>
      <w:r w:rsidRPr="00F948A6">
        <w:rPr>
          <w:rFonts w:ascii="Times New Roman" w:eastAsia="Times New Roman" w:hAnsi="Times New Roman" w:cs="Times New Roman"/>
          <w:color w:val="000000"/>
          <w:position w:val="0"/>
          <w:sz w:val="24"/>
          <w:szCs w:val="24"/>
          <w:lang w:val="uk-UA" w:eastAsia="ru-RU" w:bidi="ar-SA"/>
        </w:rPr>
        <w:t xml:space="preserve">Поставка Товару здійснюється за адресою: </w:t>
      </w:r>
      <w:r w:rsidR="00783752" w:rsidRPr="000659D5">
        <w:rPr>
          <w:rFonts w:ascii="Times New Roman" w:hAnsi="Times New Roman"/>
          <w:lang w:val="uk-UA"/>
        </w:rPr>
        <w:t>46001</w:t>
      </w:r>
      <w:r w:rsidR="00783752" w:rsidRPr="000659D5">
        <w:rPr>
          <w:rFonts w:ascii="Times New Roman" w:hAnsi="Times New Roman"/>
        </w:rPr>
        <w:t xml:space="preserve">, </w:t>
      </w:r>
      <w:proofErr w:type="spellStart"/>
      <w:r w:rsidR="00783752" w:rsidRPr="000659D5">
        <w:rPr>
          <w:rFonts w:ascii="Times New Roman" w:hAnsi="Times New Roman"/>
        </w:rPr>
        <w:t>Україна</w:t>
      </w:r>
      <w:proofErr w:type="spellEnd"/>
      <w:r w:rsidR="00783752" w:rsidRPr="000659D5">
        <w:rPr>
          <w:rFonts w:ascii="Times New Roman" w:hAnsi="Times New Roman"/>
        </w:rPr>
        <w:t xml:space="preserve">, м. </w:t>
      </w:r>
      <w:r w:rsidR="00783752" w:rsidRPr="000659D5">
        <w:rPr>
          <w:rFonts w:ascii="Times New Roman" w:hAnsi="Times New Roman"/>
          <w:lang w:val="uk-UA"/>
        </w:rPr>
        <w:t xml:space="preserve">Тернопіль </w:t>
      </w:r>
      <w:r w:rsidR="00783752" w:rsidRPr="000659D5">
        <w:rPr>
          <w:rFonts w:ascii="Times New Roman" w:hAnsi="Times New Roman"/>
        </w:rPr>
        <w:t xml:space="preserve">, </w:t>
      </w:r>
      <w:r w:rsidR="00783752" w:rsidRPr="000659D5">
        <w:rPr>
          <w:rFonts w:ascii="Times New Roman" w:hAnsi="Times New Roman"/>
          <w:lang w:val="uk-UA" w:eastAsia="uk-UA"/>
        </w:rPr>
        <w:t xml:space="preserve">вул..Замкова </w:t>
      </w:r>
      <w:r w:rsidR="00783752" w:rsidRPr="000659D5">
        <w:rPr>
          <w:rFonts w:ascii="Times New Roman" w:hAnsi="Times New Roman"/>
          <w:lang w:eastAsia="uk-UA"/>
        </w:rPr>
        <w:t>, буд.1</w:t>
      </w:r>
      <w:r w:rsidR="00783752" w:rsidRPr="000659D5">
        <w:rPr>
          <w:rFonts w:ascii="Times New Roman" w:hAnsi="Times New Roman"/>
          <w:lang w:val="uk-UA" w:eastAsia="uk-UA"/>
        </w:rPr>
        <w:t>0</w:t>
      </w:r>
      <w:r w:rsidR="00783752" w:rsidRPr="000659D5">
        <w:rPr>
          <w:rFonts w:ascii="Times New Roman" w:hAnsi="Times New Roman"/>
          <w:lang w:eastAsia="uk-UA"/>
        </w:rPr>
        <w:t>.</w:t>
      </w:r>
    </w:p>
    <w:p w:rsidR="00F948A6" w:rsidRPr="00F948A6" w:rsidRDefault="00F948A6" w:rsidP="00783752">
      <w:pPr>
        <w:spacing w:after="0"/>
        <w:ind w:leftChars="0" w:firstLineChars="0" w:firstLine="708"/>
        <w:textDirection w:val="lrTb"/>
        <w:textAlignment w:val="auto"/>
        <w:outlineLvl w:val="9"/>
        <w:rPr>
          <w:rFonts w:ascii="Times New Roman" w:eastAsia="Times New Roman" w:hAnsi="Times New Roman" w:cs="Times New Roman"/>
          <w:iCs/>
          <w:color w:val="000000"/>
          <w:position w:val="0"/>
          <w:sz w:val="24"/>
          <w:szCs w:val="24"/>
          <w:lang w:val="uk-UA" w:eastAsia="ru-RU" w:bidi="ar-SA"/>
        </w:rPr>
      </w:pPr>
      <w:r w:rsidRPr="00F948A6">
        <w:rPr>
          <w:rFonts w:ascii="Times New Roman" w:eastAsia="Times New Roman" w:hAnsi="Times New Roman" w:cs="Times New Roman"/>
          <w:color w:val="000000"/>
          <w:position w:val="0"/>
          <w:sz w:val="24"/>
          <w:szCs w:val="24"/>
          <w:lang w:val="uk-UA" w:eastAsia="ru-RU" w:bidi="ar-SA"/>
        </w:rPr>
        <w:t>5.4</w:t>
      </w:r>
      <w:r w:rsidRPr="00F948A6">
        <w:rPr>
          <w:rFonts w:ascii="Times New Roman" w:eastAsia="Times New Roman" w:hAnsi="Times New Roman" w:cs="Times New Roman"/>
          <w:b/>
          <w:color w:val="000000"/>
          <w:position w:val="0"/>
          <w:sz w:val="24"/>
          <w:szCs w:val="24"/>
          <w:lang w:val="uk-UA" w:eastAsia="ru-RU" w:bidi="ar-SA"/>
        </w:rPr>
        <w:t xml:space="preserve">. </w:t>
      </w:r>
      <w:r w:rsidRPr="00F948A6">
        <w:rPr>
          <w:rFonts w:ascii="Times New Roman" w:eastAsia="Times New Roman" w:hAnsi="Times New Roman" w:cs="Times New Roman"/>
          <w:color w:val="000000"/>
          <w:position w:val="0"/>
          <w:sz w:val="24"/>
          <w:szCs w:val="24"/>
          <w:lang w:val="uk-UA" w:eastAsia="ru-RU" w:bidi="ar-SA"/>
        </w:rPr>
        <w:t xml:space="preserve">Поставка Товару здійснюється транспортом </w:t>
      </w:r>
      <w:r w:rsidRPr="00F948A6">
        <w:rPr>
          <w:rFonts w:ascii="Times New Roman" w:eastAsia="Times New Roman" w:hAnsi="Times New Roman" w:cs="Times New Roman"/>
          <w:b/>
          <w:color w:val="000000"/>
          <w:position w:val="0"/>
          <w:sz w:val="24"/>
          <w:szCs w:val="24"/>
          <w:lang w:val="uk-UA" w:eastAsia="ru-RU" w:bidi="ar-SA"/>
        </w:rPr>
        <w:t>Постачальника</w:t>
      </w:r>
      <w:r w:rsidRPr="00F948A6">
        <w:rPr>
          <w:rFonts w:ascii="Times New Roman" w:eastAsia="Times New Roman" w:hAnsi="Times New Roman" w:cs="Times New Roman"/>
          <w:color w:val="000000"/>
          <w:position w:val="0"/>
          <w:sz w:val="24"/>
          <w:szCs w:val="24"/>
          <w:lang w:val="uk-UA" w:eastAsia="ru-RU" w:bidi="ar-SA"/>
        </w:rPr>
        <w:t xml:space="preserve"> протягом 7 (семи) днів з моменту подання </w:t>
      </w:r>
      <w:r w:rsidRPr="00F948A6">
        <w:rPr>
          <w:rFonts w:ascii="Times New Roman" w:eastAsia="Times New Roman" w:hAnsi="Times New Roman" w:cs="Times New Roman"/>
          <w:b/>
          <w:color w:val="000000"/>
          <w:position w:val="0"/>
          <w:sz w:val="24"/>
          <w:szCs w:val="24"/>
          <w:lang w:val="uk-UA" w:eastAsia="ru-RU" w:bidi="ar-SA"/>
        </w:rPr>
        <w:t>Покупцем</w:t>
      </w:r>
      <w:r w:rsidRPr="00F948A6">
        <w:rPr>
          <w:rFonts w:ascii="Times New Roman" w:eastAsia="Times New Roman" w:hAnsi="Times New Roman" w:cs="Times New Roman"/>
          <w:color w:val="000000"/>
          <w:position w:val="0"/>
          <w:sz w:val="24"/>
          <w:szCs w:val="24"/>
          <w:lang w:val="uk-UA" w:eastAsia="ru-RU" w:bidi="ar-SA"/>
        </w:rPr>
        <w:t xml:space="preserve"> заявки. В</w:t>
      </w:r>
      <w:r w:rsidRPr="00F948A6">
        <w:rPr>
          <w:rFonts w:ascii="Times New Roman" w:hAnsi="Times New Roman" w:cs="Times New Roman"/>
          <w:color w:val="000000"/>
          <w:position w:val="0"/>
          <w:sz w:val="24"/>
          <w:szCs w:val="24"/>
          <w:lang w:val="uk-UA" w:eastAsia="ru-RU" w:bidi="ar-SA"/>
        </w:rPr>
        <w:t xml:space="preserve">иняток становлять умови надзвичайних  ситуацій, у термін що не перевищує 3 (трьох) днів від дати </w:t>
      </w:r>
      <w:r w:rsidR="00783752">
        <w:rPr>
          <w:rFonts w:ascii="Times New Roman" w:hAnsi="Times New Roman" w:cs="Times New Roman"/>
          <w:color w:val="000000"/>
          <w:position w:val="0"/>
          <w:sz w:val="24"/>
          <w:szCs w:val="24"/>
          <w:lang w:val="uk-UA" w:eastAsia="ru-RU" w:bidi="ar-SA"/>
        </w:rPr>
        <w:t xml:space="preserve"> </w:t>
      </w:r>
      <w:r w:rsidRPr="00F948A6">
        <w:rPr>
          <w:rFonts w:ascii="Times New Roman" w:hAnsi="Times New Roman" w:cs="Times New Roman"/>
          <w:color w:val="000000"/>
          <w:position w:val="0"/>
          <w:sz w:val="24"/>
          <w:szCs w:val="24"/>
          <w:lang w:val="uk-UA" w:eastAsia="ru-RU" w:bidi="ar-SA"/>
        </w:rPr>
        <w:t>звернення</w:t>
      </w:r>
      <w:r w:rsidR="00783752" w:rsidRPr="00783752">
        <w:rPr>
          <w:rFonts w:ascii="Times New Roman" w:eastAsia="Times New Roman" w:hAnsi="Times New Roman" w:cs="Times New Roman"/>
          <w:b/>
          <w:color w:val="000000"/>
          <w:position w:val="0"/>
          <w:sz w:val="24"/>
          <w:szCs w:val="24"/>
          <w:lang w:val="uk-UA" w:eastAsia="ru-RU" w:bidi="ar-SA"/>
        </w:rPr>
        <w:t xml:space="preserve"> </w:t>
      </w:r>
      <w:r w:rsidR="00783752" w:rsidRPr="00F948A6">
        <w:rPr>
          <w:rFonts w:ascii="Times New Roman" w:eastAsia="Times New Roman" w:hAnsi="Times New Roman" w:cs="Times New Roman"/>
          <w:b/>
          <w:color w:val="000000"/>
          <w:position w:val="0"/>
          <w:sz w:val="24"/>
          <w:szCs w:val="24"/>
          <w:lang w:val="uk-UA" w:eastAsia="ru-RU" w:bidi="ar-SA"/>
        </w:rPr>
        <w:t>Постачальника</w:t>
      </w:r>
      <w:r w:rsidR="00783752">
        <w:rPr>
          <w:rFonts w:ascii="Times New Roman" w:hAnsi="Times New Roman" w:cs="Times New Roman"/>
          <w:color w:val="000000"/>
          <w:position w:val="0"/>
          <w:sz w:val="24"/>
          <w:szCs w:val="24"/>
          <w:lang w:val="uk-UA" w:eastAsia="ru-RU" w:bidi="ar-SA"/>
        </w:rPr>
        <w:t xml:space="preserve"> </w:t>
      </w:r>
      <w:r w:rsidRPr="00F948A6">
        <w:rPr>
          <w:rFonts w:ascii="Times New Roman" w:hAnsi="Times New Roman" w:cs="Times New Roman"/>
          <w:color w:val="000000"/>
          <w:position w:val="0"/>
          <w:sz w:val="24"/>
          <w:szCs w:val="24"/>
          <w:lang w:val="uk-UA" w:eastAsia="ru-RU" w:bidi="ar-SA"/>
        </w:rPr>
        <w:t>.</w:t>
      </w:r>
    </w:p>
    <w:p w:rsidR="00F948A6" w:rsidRPr="00F948A6" w:rsidRDefault="00F948A6" w:rsidP="00F948A6">
      <w:pPr>
        <w:tabs>
          <w:tab w:val="left" w:pos="298"/>
        </w:tabs>
        <w:spacing w:after="0" w:line="240" w:lineRule="auto"/>
        <w:ind w:leftChars="0" w:firstLineChars="0" w:firstLine="709"/>
        <w:jc w:val="both"/>
        <w:textDirection w:val="lrTb"/>
        <w:textAlignment w:val="auto"/>
        <w:outlineLvl w:val="9"/>
        <w:rPr>
          <w:rFonts w:ascii="Times New Roman" w:eastAsia="Times New Roman" w:hAnsi="Times New Roman" w:cs="Times New Roman"/>
          <w:color w:val="000000"/>
          <w:position w:val="0"/>
          <w:sz w:val="24"/>
          <w:szCs w:val="24"/>
          <w:lang w:val="uk-UA" w:eastAsia="ru-RU" w:bidi="ar-SA"/>
        </w:rPr>
      </w:pPr>
      <w:r w:rsidRPr="00F948A6">
        <w:rPr>
          <w:rFonts w:ascii="Times New Roman" w:eastAsia="Times New Roman" w:hAnsi="Times New Roman" w:cs="Times New Roman"/>
          <w:color w:val="000000"/>
          <w:position w:val="0"/>
          <w:sz w:val="24"/>
          <w:szCs w:val="24"/>
          <w:lang w:val="uk-UA" w:eastAsia="ru-RU" w:bidi="ar-SA"/>
        </w:rPr>
        <w:t xml:space="preserve">Приймання Товару здійснюється за участю відповідальної особи </w:t>
      </w:r>
      <w:r w:rsidRPr="00F948A6">
        <w:rPr>
          <w:rFonts w:ascii="Times New Roman" w:eastAsia="Times New Roman" w:hAnsi="Times New Roman" w:cs="Times New Roman"/>
          <w:b/>
          <w:color w:val="000000"/>
          <w:position w:val="0"/>
          <w:sz w:val="24"/>
          <w:szCs w:val="24"/>
          <w:lang w:val="uk-UA" w:eastAsia="ru-RU" w:bidi="ar-SA"/>
        </w:rPr>
        <w:t>Покупця</w:t>
      </w:r>
      <w:r w:rsidRPr="00F948A6">
        <w:rPr>
          <w:rFonts w:ascii="Times New Roman" w:eastAsia="Times New Roman" w:hAnsi="Times New Roman" w:cs="Times New Roman"/>
          <w:color w:val="000000"/>
          <w:position w:val="0"/>
          <w:sz w:val="24"/>
          <w:szCs w:val="24"/>
          <w:lang w:val="uk-UA" w:eastAsia="ru-RU" w:bidi="ar-SA"/>
        </w:rPr>
        <w:t xml:space="preserve">, представника </w:t>
      </w:r>
      <w:r w:rsidRPr="00F948A6">
        <w:rPr>
          <w:rFonts w:ascii="Times New Roman" w:eastAsia="Times New Roman" w:hAnsi="Times New Roman" w:cs="Times New Roman"/>
          <w:b/>
          <w:color w:val="000000"/>
          <w:position w:val="0"/>
          <w:sz w:val="24"/>
          <w:szCs w:val="24"/>
          <w:lang w:val="uk-UA" w:eastAsia="ru-RU" w:bidi="ar-SA"/>
        </w:rPr>
        <w:t>Постачальника</w:t>
      </w:r>
      <w:r w:rsidRPr="00F948A6">
        <w:rPr>
          <w:rFonts w:ascii="Times New Roman" w:eastAsia="Times New Roman" w:hAnsi="Times New Roman" w:cs="Times New Roman"/>
          <w:color w:val="000000"/>
          <w:position w:val="0"/>
          <w:sz w:val="24"/>
          <w:szCs w:val="24"/>
          <w:lang w:val="uk-UA" w:eastAsia="ru-RU" w:bidi="ar-SA"/>
        </w:rPr>
        <w:t xml:space="preserve"> та на підставі накладної на Товар. Перевірка стану упаковки і маркування здійснюється </w:t>
      </w:r>
      <w:r w:rsidRPr="00F948A6">
        <w:rPr>
          <w:rFonts w:ascii="Times New Roman" w:eastAsia="Times New Roman" w:hAnsi="Times New Roman" w:cs="Times New Roman"/>
          <w:b/>
          <w:color w:val="000000"/>
          <w:position w:val="0"/>
          <w:sz w:val="24"/>
          <w:szCs w:val="24"/>
          <w:lang w:val="uk-UA" w:eastAsia="ru-RU" w:bidi="ar-SA"/>
        </w:rPr>
        <w:t>Покупцем</w:t>
      </w:r>
      <w:r w:rsidRPr="00F948A6">
        <w:rPr>
          <w:rFonts w:ascii="Times New Roman" w:eastAsia="Times New Roman" w:hAnsi="Times New Roman" w:cs="Times New Roman"/>
          <w:color w:val="000000"/>
          <w:position w:val="0"/>
          <w:sz w:val="24"/>
          <w:szCs w:val="24"/>
          <w:lang w:val="uk-UA" w:eastAsia="ru-RU" w:bidi="ar-SA"/>
        </w:rPr>
        <w:t xml:space="preserve"> в день поставки під час фактичної передачі Товару у відповідності до накладної на Товар.</w:t>
      </w:r>
    </w:p>
    <w:p w:rsidR="00F948A6" w:rsidRPr="00F948A6" w:rsidRDefault="00F948A6" w:rsidP="00F948A6">
      <w:pPr>
        <w:spacing w:after="0" w:line="240" w:lineRule="auto"/>
        <w:ind w:leftChars="0" w:firstLineChars="0" w:firstLine="709"/>
        <w:jc w:val="both"/>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color w:val="000000"/>
          <w:position w:val="0"/>
          <w:sz w:val="24"/>
          <w:szCs w:val="24"/>
          <w:lang w:val="uk-UA" w:eastAsia="ru-RU" w:bidi="ar-SA"/>
        </w:rPr>
        <w:t xml:space="preserve">5.5. Товар повинен бути спакований </w:t>
      </w:r>
      <w:r w:rsidRPr="00F948A6">
        <w:rPr>
          <w:rFonts w:ascii="Times New Roman" w:eastAsia="Times New Roman" w:hAnsi="Times New Roman" w:cs="Times New Roman"/>
          <w:b/>
          <w:color w:val="000000"/>
          <w:position w:val="0"/>
          <w:sz w:val="24"/>
          <w:szCs w:val="24"/>
          <w:lang w:val="uk-UA" w:eastAsia="ru-RU" w:bidi="ar-SA"/>
        </w:rPr>
        <w:t>Постачальником</w:t>
      </w:r>
      <w:r w:rsidRPr="00F948A6">
        <w:rPr>
          <w:rFonts w:ascii="Times New Roman" w:eastAsia="Times New Roman" w:hAnsi="Times New Roman" w:cs="Times New Roman"/>
          <w:color w:val="000000"/>
          <w:position w:val="0"/>
          <w:sz w:val="24"/>
          <w:szCs w:val="24"/>
          <w:lang w:val="uk-UA" w:eastAsia="ru-RU" w:bidi="ar-SA"/>
        </w:rPr>
        <w:t xml:space="preserve"> таким чином, щоб забезпечити збереження Товару від механічних пошкоджень, атмосферних опадів при транспортуванні, зберіганні та проведенні навантажувально-розвантажувальних робіт.</w:t>
      </w:r>
    </w:p>
    <w:p w:rsidR="00F948A6" w:rsidRPr="00F948A6" w:rsidRDefault="00F948A6" w:rsidP="00F948A6">
      <w:pPr>
        <w:spacing w:after="0" w:line="240" w:lineRule="auto"/>
        <w:ind w:leftChars="0" w:right="-36" w:firstLineChars="0" w:firstLine="709"/>
        <w:jc w:val="both"/>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color w:val="000000"/>
          <w:position w:val="0"/>
          <w:sz w:val="24"/>
          <w:szCs w:val="24"/>
          <w:lang w:val="uk-UA" w:eastAsia="ru-RU" w:bidi="ar-SA"/>
        </w:rPr>
        <w:t>5.6. Товар має бути промаркований згідно з умовами чинних нормативних документів. </w:t>
      </w:r>
    </w:p>
    <w:p w:rsidR="00F948A6" w:rsidRPr="00F948A6" w:rsidRDefault="00F948A6" w:rsidP="00F948A6">
      <w:pPr>
        <w:spacing w:after="0" w:line="240" w:lineRule="auto"/>
        <w:ind w:leftChars="0" w:right="-36" w:firstLineChars="0" w:firstLine="709"/>
        <w:jc w:val="both"/>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color w:val="000000"/>
          <w:position w:val="0"/>
          <w:sz w:val="24"/>
          <w:szCs w:val="24"/>
          <w:lang w:val="uk-UA" w:eastAsia="ru-RU" w:bidi="ar-SA"/>
        </w:rPr>
        <w:t>5.7. Датою поставки Товару є дата, коли замовлен</w:t>
      </w:r>
      <w:r w:rsidR="00783752">
        <w:rPr>
          <w:rFonts w:ascii="Times New Roman" w:eastAsia="Times New Roman" w:hAnsi="Times New Roman" w:cs="Times New Roman"/>
          <w:color w:val="000000"/>
          <w:position w:val="0"/>
          <w:sz w:val="24"/>
          <w:szCs w:val="24"/>
          <w:lang w:val="uk-UA" w:eastAsia="ru-RU" w:bidi="ar-SA"/>
        </w:rPr>
        <w:t>ий</w:t>
      </w:r>
      <w:r w:rsidRPr="00F948A6">
        <w:rPr>
          <w:rFonts w:ascii="Times New Roman" w:eastAsia="Times New Roman" w:hAnsi="Times New Roman" w:cs="Times New Roman"/>
          <w:color w:val="000000"/>
          <w:position w:val="0"/>
          <w:sz w:val="24"/>
          <w:szCs w:val="24"/>
          <w:lang w:val="uk-UA" w:eastAsia="ru-RU" w:bidi="ar-SA"/>
        </w:rPr>
        <w:t xml:space="preserve"> Товар бу</w:t>
      </w:r>
      <w:r w:rsidR="00783752">
        <w:rPr>
          <w:rFonts w:ascii="Times New Roman" w:eastAsia="Times New Roman" w:hAnsi="Times New Roman" w:cs="Times New Roman"/>
          <w:color w:val="000000"/>
          <w:position w:val="0"/>
          <w:sz w:val="24"/>
          <w:szCs w:val="24"/>
          <w:lang w:val="uk-UA" w:eastAsia="ru-RU" w:bidi="ar-SA"/>
        </w:rPr>
        <w:t>в</w:t>
      </w:r>
      <w:r w:rsidRPr="00F948A6">
        <w:rPr>
          <w:rFonts w:ascii="Times New Roman" w:eastAsia="Times New Roman" w:hAnsi="Times New Roman" w:cs="Times New Roman"/>
          <w:color w:val="000000"/>
          <w:position w:val="0"/>
          <w:sz w:val="24"/>
          <w:szCs w:val="24"/>
          <w:lang w:val="uk-UA" w:eastAsia="ru-RU" w:bidi="ar-SA"/>
        </w:rPr>
        <w:t xml:space="preserve"> передан</w:t>
      </w:r>
      <w:r w:rsidR="00783752">
        <w:rPr>
          <w:rFonts w:ascii="Times New Roman" w:eastAsia="Times New Roman" w:hAnsi="Times New Roman" w:cs="Times New Roman"/>
          <w:color w:val="000000"/>
          <w:position w:val="0"/>
          <w:sz w:val="24"/>
          <w:szCs w:val="24"/>
          <w:lang w:val="uk-UA" w:eastAsia="ru-RU" w:bidi="ar-SA"/>
        </w:rPr>
        <w:t>ий</w:t>
      </w:r>
      <w:r w:rsidRPr="00F948A6">
        <w:rPr>
          <w:rFonts w:ascii="Times New Roman" w:eastAsia="Times New Roman" w:hAnsi="Times New Roman" w:cs="Times New Roman"/>
          <w:color w:val="000000"/>
          <w:position w:val="0"/>
          <w:sz w:val="24"/>
          <w:szCs w:val="24"/>
          <w:lang w:val="uk-UA" w:eastAsia="ru-RU" w:bidi="ar-SA"/>
        </w:rPr>
        <w:t xml:space="preserve"> у власність </w:t>
      </w:r>
      <w:r w:rsidRPr="00F948A6">
        <w:rPr>
          <w:rFonts w:ascii="Times New Roman" w:eastAsia="Times New Roman" w:hAnsi="Times New Roman" w:cs="Times New Roman"/>
          <w:b/>
          <w:color w:val="000000"/>
          <w:position w:val="0"/>
          <w:sz w:val="24"/>
          <w:szCs w:val="24"/>
          <w:lang w:val="uk-UA" w:eastAsia="ru-RU" w:bidi="ar-SA"/>
        </w:rPr>
        <w:t>Покупця</w:t>
      </w:r>
      <w:r w:rsidRPr="00F948A6">
        <w:rPr>
          <w:rFonts w:ascii="Times New Roman" w:eastAsia="Times New Roman" w:hAnsi="Times New Roman" w:cs="Times New Roman"/>
          <w:color w:val="000000"/>
          <w:position w:val="0"/>
          <w:sz w:val="24"/>
          <w:szCs w:val="24"/>
          <w:lang w:val="uk-UA" w:eastAsia="ru-RU" w:bidi="ar-SA"/>
        </w:rPr>
        <w:t xml:space="preserve"> в місці поставки.</w:t>
      </w:r>
    </w:p>
    <w:p w:rsidR="00F948A6" w:rsidRPr="00F948A6" w:rsidRDefault="00F948A6" w:rsidP="00F948A6">
      <w:pPr>
        <w:spacing w:after="0" w:line="240" w:lineRule="auto"/>
        <w:ind w:leftChars="0" w:firstLineChars="0" w:firstLine="709"/>
        <w:jc w:val="both"/>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color w:val="000000"/>
          <w:position w:val="0"/>
          <w:sz w:val="24"/>
          <w:szCs w:val="24"/>
          <w:lang w:val="uk-UA" w:eastAsia="ru-RU" w:bidi="ar-SA"/>
        </w:rPr>
        <w:t xml:space="preserve">5.8. Зобов’язання </w:t>
      </w:r>
      <w:r w:rsidRPr="00F948A6">
        <w:rPr>
          <w:rFonts w:ascii="Times New Roman" w:eastAsia="Times New Roman" w:hAnsi="Times New Roman" w:cs="Times New Roman"/>
          <w:b/>
          <w:color w:val="000000"/>
          <w:position w:val="0"/>
          <w:sz w:val="24"/>
          <w:szCs w:val="24"/>
          <w:lang w:val="uk-UA" w:eastAsia="ru-RU" w:bidi="ar-SA"/>
        </w:rPr>
        <w:t>Постачальника</w:t>
      </w:r>
      <w:r w:rsidRPr="00F948A6">
        <w:rPr>
          <w:rFonts w:ascii="Times New Roman" w:eastAsia="Times New Roman" w:hAnsi="Times New Roman" w:cs="Times New Roman"/>
          <w:color w:val="000000"/>
          <w:position w:val="0"/>
          <w:sz w:val="24"/>
          <w:szCs w:val="24"/>
          <w:lang w:val="uk-UA" w:eastAsia="ru-RU" w:bidi="ar-SA"/>
        </w:rPr>
        <w:t xml:space="preserve"> щодо поставки Товару вважаються виконаними у повному обсязі з моменту передання Товару належної якості у власність </w:t>
      </w:r>
      <w:r w:rsidRPr="00F948A6">
        <w:rPr>
          <w:rFonts w:ascii="Times New Roman" w:eastAsia="Times New Roman" w:hAnsi="Times New Roman" w:cs="Times New Roman"/>
          <w:b/>
          <w:color w:val="000000"/>
          <w:position w:val="0"/>
          <w:sz w:val="24"/>
          <w:szCs w:val="24"/>
          <w:lang w:val="uk-UA" w:eastAsia="ru-RU" w:bidi="ar-SA"/>
        </w:rPr>
        <w:t>Покупця</w:t>
      </w:r>
      <w:r w:rsidRPr="00F948A6">
        <w:rPr>
          <w:rFonts w:ascii="Times New Roman" w:eastAsia="Times New Roman" w:hAnsi="Times New Roman" w:cs="Times New Roman"/>
          <w:color w:val="000000"/>
          <w:position w:val="0"/>
          <w:sz w:val="24"/>
          <w:szCs w:val="24"/>
          <w:lang w:val="uk-UA" w:eastAsia="ru-RU" w:bidi="ar-SA"/>
        </w:rPr>
        <w:t xml:space="preserve"> у місці поставки на підставі видаткової накладної.</w:t>
      </w:r>
    </w:p>
    <w:p w:rsidR="00F948A6" w:rsidRPr="00F948A6" w:rsidRDefault="00F948A6" w:rsidP="00EC1451">
      <w:pPr>
        <w:spacing w:after="0" w:line="240" w:lineRule="auto"/>
        <w:ind w:leftChars="0" w:firstLineChars="0" w:firstLine="709"/>
        <w:jc w:val="both"/>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color w:val="000000"/>
          <w:position w:val="0"/>
          <w:sz w:val="24"/>
          <w:szCs w:val="24"/>
          <w:lang w:val="uk-UA" w:eastAsia="ru-RU" w:bidi="ar-SA"/>
        </w:rPr>
        <w:t xml:space="preserve">5.9. Право власності на Товар переходить від </w:t>
      </w:r>
      <w:r w:rsidRPr="00F948A6">
        <w:rPr>
          <w:rFonts w:ascii="Times New Roman" w:eastAsia="Times New Roman" w:hAnsi="Times New Roman" w:cs="Times New Roman"/>
          <w:b/>
          <w:color w:val="000000"/>
          <w:position w:val="0"/>
          <w:sz w:val="24"/>
          <w:szCs w:val="24"/>
          <w:lang w:val="uk-UA" w:eastAsia="ru-RU" w:bidi="ar-SA"/>
        </w:rPr>
        <w:t>Постачальника</w:t>
      </w:r>
      <w:r w:rsidRPr="00F948A6">
        <w:rPr>
          <w:rFonts w:ascii="Times New Roman" w:eastAsia="Times New Roman" w:hAnsi="Times New Roman" w:cs="Times New Roman"/>
          <w:color w:val="000000"/>
          <w:position w:val="0"/>
          <w:sz w:val="24"/>
          <w:szCs w:val="24"/>
          <w:lang w:val="uk-UA" w:eastAsia="ru-RU" w:bidi="ar-SA"/>
        </w:rPr>
        <w:t xml:space="preserve"> до </w:t>
      </w:r>
      <w:r w:rsidRPr="00F948A6">
        <w:rPr>
          <w:rFonts w:ascii="Times New Roman" w:eastAsia="Times New Roman" w:hAnsi="Times New Roman" w:cs="Times New Roman"/>
          <w:b/>
          <w:color w:val="000000"/>
          <w:position w:val="0"/>
          <w:sz w:val="24"/>
          <w:szCs w:val="24"/>
          <w:lang w:val="uk-UA" w:eastAsia="ru-RU" w:bidi="ar-SA"/>
        </w:rPr>
        <w:t xml:space="preserve">Покупця </w:t>
      </w:r>
      <w:r w:rsidRPr="00F948A6">
        <w:rPr>
          <w:rFonts w:ascii="Times New Roman" w:eastAsia="Times New Roman" w:hAnsi="Times New Roman" w:cs="Times New Roman"/>
          <w:color w:val="000000"/>
          <w:position w:val="0"/>
          <w:sz w:val="24"/>
          <w:szCs w:val="24"/>
          <w:lang w:val="uk-UA" w:eastAsia="ru-RU" w:bidi="ar-SA"/>
        </w:rPr>
        <w:t xml:space="preserve">з моменту підписання уповноваженими особами обох Сторін видаткової накладної та передання Товару </w:t>
      </w:r>
      <w:r w:rsidRPr="00F948A6">
        <w:rPr>
          <w:rFonts w:ascii="Times New Roman" w:eastAsia="Times New Roman" w:hAnsi="Times New Roman" w:cs="Times New Roman"/>
          <w:b/>
          <w:color w:val="000000"/>
          <w:position w:val="0"/>
          <w:sz w:val="24"/>
          <w:szCs w:val="24"/>
          <w:lang w:val="uk-UA" w:eastAsia="ru-RU" w:bidi="ar-SA"/>
        </w:rPr>
        <w:t xml:space="preserve">Покупцю </w:t>
      </w:r>
      <w:r w:rsidRPr="00F948A6">
        <w:rPr>
          <w:rFonts w:ascii="Times New Roman" w:eastAsia="Times New Roman" w:hAnsi="Times New Roman" w:cs="Times New Roman"/>
          <w:color w:val="000000"/>
          <w:position w:val="0"/>
          <w:sz w:val="24"/>
          <w:szCs w:val="24"/>
          <w:lang w:val="uk-UA" w:eastAsia="ru-RU" w:bidi="ar-SA"/>
        </w:rPr>
        <w:t>у місці поставки.</w:t>
      </w:r>
    </w:p>
    <w:p w:rsidR="00F948A6" w:rsidRPr="00F948A6" w:rsidRDefault="00F948A6" w:rsidP="00F948A6">
      <w:pPr>
        <w:spacing w:after="0" w:line="240" w:lineRule="auto"/>
        <w:ind w:leftChars="0" w:right="-34" w:firstLineChars="0"/>
        <w:jc w:val="center"/>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b/>
          <w:color w:val="000000"/>
          <w:position w:val="0"/>
          <w:sz w:val="24"/>
          <w:szCs w:val="24"/>
          <w:lang w:val="uk-UA" w:eastAsia="ru-RU" w:bidi="ar-SA"/>
        </w:rPr>
        <w:t>6. Права та обов’язки Сторін</w:t>
      </w:r>
    </w:p>
    <w:p w:rsidR="00F948A6" w:rsidRPr="00F948A6" w:rsidRDefault="00F948A6" w:rsidP="00F948A6">
      <w:pPr>
        <w:spacing w:after="0" w:line="240" w:lineRule="auto"/>
        <w:ind w:leftChars="0" w:firstLineChars="0" w:firstLine="709"/>
        <w:jc w:val="both"/>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color w:val="121212"/>
          <w:position w:val="0"/>
          <w:sz w:val="24"/>
          <w:szCs w:val="24"/>
          <w:lang w:val="uk-UA" w:eastAsia="ru-RU" w:bidi="ar-SA"/>
        </w:rPr>
        <w:t xml:space="preserve">6.1. </w:t>
      </w:r>
      <w:r w:rsidRPr="00F948A6">
        <w:rPr>
          <w:rFonts w:ascii="Times New Roman" w:eastAsia="Times New Roman" w:hAnsi="Times New Roman" w:cs="Times New Roman"/>
          <w:b/>
          <w:color w:val="121212"/>
          <w:position w:val="0"/>
          <w:sz w:val="24"/>
          <w:szCs w:val="24"/>
          <w:lang w:val="uk-UA" w:eastAsia="ru-RU" w:bidi="ar-SA"/>
        </w:rPr>
        <w:t>Покупець</w:t>
      </w:r>
      <w:r w:rsidRPr="00F948A6">
        <w:rPr>
          <w:rFonts w:ascii="Times New Roman" w:eastAsia="Times New Roman" w:hAnsi="Times New Roman" w:cs="Times New Roman"/>
          <w:color w:val="121212"/>
          <w:position w:val="0"/>
          <w:sz w:val="24"/>
          <w:szCs w:val="24"/>
          <w:lang w:val="uk-UA" w:eastAsia="ru-RU" w:bidi="ar-SA"/>
        </w:rPr>
        <w:t xml:space="preserve"> зобов’язаний:</w:t>
      </w:r>
    </w:p>
    <w:p w:rsidR="00F948A6" w:rsidRPr="00F948A6" w:rsidRDefault="00F948A6" w:rsidP="00F948A6">
      <w:pPr>
        <w:spacing w:after="0" w:line="240" w:lineRule="auto"/>
        <w:ind w:leftChars="0" w:firstLineChars="0" w:firstLine="709"/>
        <w:jc w:val="both"/>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color w:val="121212"/>
          <w:position w:val="0"/>
          <w:sz w:val="24"/>
          <w:szCs w:val="24"/>
          <w:lang w:val="uk-UA" w:eastAsia="ru-RU" w:bidi="ar-SA"/>
        </w:rPr>
        <w:t>6.1.1. Своєчасно та в повному обсязі здійснювати розрахунки за поставлений Товар.</w:t>
      </w:r>
    </w:p>
    <w:p w:rsidR="00F948A6" w:rsidRPr="00F948A6" w:rsidRDefault="00F948A6" w:rsidP="00F948A6">
      <w:pPr>
        <w:spacing w:after="0" w:line="240" w:lineRule="auto"/>
        <w:ind w:leftChars="0" w:firstLineChars="0" w:firstLine="709"/>
        <w:jc w:val="both"/>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color w:val="121212"/>
          <w:position w:val="0"/>
          <w:sz w:val="24"/>
          <w:szCs w:val="24"/>
          <w:lang w:val="uk-UA" w:eastAsia="ru-RU" w:bidi="ar-SA"/>
        </w:rPr>
        <w:lastRenderedPageBreak/>
        <w:t>6.1.2. Приймати поставлений Товар згідно з замовленням за видатковою накладною.</w:t>
      </w:r>
    </w:p>
    <w:p w:rsidR="00F948A6" w:rsidRPr="00F948A6" w:rsidRDefault="00F948A6" w:rsidP="00F948A6">
      <w:pPr>
        <w:spacing w:after="0" w:line="240" w:lineRule="auto"/>
        <w:ind w:leftChars="0" w:firstLineChars="0" w:firstLine="709"/>
        <w:jc w:val="both"/>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color w:val="121212"/>
          <w:position w:val="0"/>
          <w:sz w:val="24"/>
          <w:szCs w:val="24"/>
          <w:lang w:val="uk-UA" w:eastAsia="ru-RU" w:bidi="ar-SA"/>
        </w:rPr>
        <w:t xml:space="preserve">6.2. </w:t>
      </w:r>
      <w:r w:rsidRPr="00F948A6">
        <w:rPr>
          <w:rFonts w:ascii="Times New Roman" w:eastAsia="Times New Roman" w:hAnsi="Times New Roman" w:cs="Times New Roman"/>
          <w:b/>
          <w:color w:val="121212"/>
          <w:position w:val="0"/>
          <w:sz w:val="24"/>
          <w:szCs w:val="24"/>
          <w:lang w:val="uk-UA" w:eastAsia="ru-RU" w:bidi="ar-SA"/>
        </w:rPr>
        <w:t>Покупець</w:t>
      </w:r>
      <w:r w:rsidRPr="00F948A6">
        <w:rPr>
          <w:rFonts w:ascii="Times New Roman" w:eastAsia="Times New Roman" w:hAnsi="Times New Roman" w:cs="Times New Roman"/>
          <w:color w:val="121212"/>
          <w:position w:val="0"/>
          <w:sz w:val="24"/>
          <w:szCs w:val="24"/>
          <w:lang w:val="uk-UA" w:eastAsia="ru-RU" w:bidi="ar-SA"/>
        </w:rPr>
        <w:t xml:space="preserve"> має право:</w:t>
      </w:r>
    </w:p>
    <w:p w:rsidR="00F948A6" w:rsidRPr="00F948A6" w:rsidRDefault="00F948A6" w:rsidP="00F948A6">
      <w:pPr>
        <w:spacing w:after="0" w:line="240" w:lineRule="auto"/>
        <w:ind w:leftChars="0" w:firstLineChars="0" w:firstLine="709"/>
        <w:jc w:val="both"/>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color w:val="121212"/>
          <w:position w:val="0"/>
          <w:sz w:val="24"/>
          <w:szCs w:val="24"/>
          <w:lang w:val="uk-UA" w:eastAsia="ru-RU" w:bidi="ar-SA"/>
        </w:rPr>
        <w:t>6.2.1.Достроково, в односторонньому порядку, розірвати даний Договір</w:t>
      </w:r>
      <w:r w:rsidRPr="00F948A6">
        <w:rPr>
          <w:rFonts w:ascii="Times New Roman" w:eastAsia="Times New Roman" w:hAnsi="Times New Roman" w:cs="Times New Roman"/>
          <w:b/>
          <w:color w:val="121212"/>
          <w:position w:val="0"/>
          <w:sz w:val="24"/>
          <w:szCs w:val="24"/>
          <w:lang w:val="uk-UA" w:eastAsia="ru-RU" w:bidi="ar-SA"/>
        </w:rPr>
        <w:t xml:space="preserve">, </w:t>
      </w:r>
      <w:r w:rsidRPr="00F948A6">
        <w:rPr>
          <w:rFonts w:ascii="Times New Roman" w:eastAsia="Times New Roman" w:hAnsi="Times New Roman" w:cs="Times New Roman"/>
          <w:color w:val="121212"/>
          <w:position w:val="0"/>
          <w:sz w:val="24"/>
          <w:szCs w:val="24"/>
          <w:lang w:val="uk-UA" w:eastAsia="ru-RU" w:bidi="ar-SA"/>
        </w:rPr>
        <w:t xml:space="preserve">повідомивши про це </w:t>
      </w:r>
      <w:r w:rsidRPr="00F948A6">
        <w:rPr>
          <w:rFonts w:ascii="Times New Roman" w:eastAsia="Times New Roman" w:hAnsi="Times New Roman" w:cs="Times New Roman"/>
          <w:b/>
          <w:color w:val="121212"/>
          <w:position w:val="0"/>
          <w:sz w:val="24"/>
          <w:szCs w:val="24"/>
          <w:lang w:val="uk-UA" w:eastAsia="ru-RU" w:bidi="ar-SA"/>
        </w:rPr>
        <w:t xml:space="preserve">Постачальника </w:t>
      </w:r>
      <w:r w:rsidRPr="00F948A6">
        <w:rPr>
          <w:rFonts w:ascii="Times New Roman" w:eastAsia="Times New Roman" w:hAnsi="Times New Roman" w:cs="Times New Roman"/>
          <w:color w:val="121212"/>
          <w:position w:val="0"/>
          <w:sz w:val="24"/>
          <w:szCs w:val="24"/>
          <w:lang w:val="uk-UA" w:eastAsia="ru-RU" w:bidi="ar-SA"/>
        </w:rPr>
        <w:t>за 3 (три) робочі дні до бажаної дати розірвання.</w:t>
      </w:r>
    </w:p>
    <w:p w:rsidR="00F948A6" w:rsidRPr="00F948A6" w:rsidRDefault="00F948A6" w:rsidP="00F948A6">
      <w:pPr>
        <w:spacing w:after="0" w:line="240" w:lineRule="auto"/>
        <w:ind w:leftChars="0" w:firstLineChars="0" w:firstLine="709"/>
        <w:jc w:val="both"/>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color w:val="121212"/>
          <w:position w:val="0"/>
          <w:sz w:val="24"/>
          <w:szCs w:val="24"/>
          <w:lang w:val="uk-UA" w:eastAsia="ru-RU" w:bidi="ar-SA"/>
        </w:rPr>
        <w:t>6.2.2. Контролювати поставку Товару у строки, встановлені даним Договором.</w:t>
      </w:r>
    </w:p>
    <w:p w:rsidR="00F948A6" w:rsidRPr="00F948A6" w:rsidRDefault="00F948A6" w:rsidP="00F948A6">
      <w:pPr>
        <w:spacing w:after="0" w:line="240" w:lineRule="auto"/>
        <w:ind w:leftChars="0" w:firstLineChars="0" w:firstLine="709"/>
        <w:jc w:val="both"/>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color w:val="121212"/>
          <w:position w:val="0"/>
          <w:sz w:val="24"/>
          <w:szCs w:val="24"/>
          <w:lang w:val="uk-UA" w:eastAsia="ru-RU" w:bidi="ar-SA"/>
        </w:rPr>
        <w:t>6.2.3. З</w:t>
      </w:r>
      <w:r w:rsidRPr="00F948A6">
        <w:rPr>
          <w:rFonts w:ascii="Times New Roman" w:eastAsia="Times New Roman" w:hAnsi="Times New Roman" w:cs="Times New Roman"/>
          <w:color w:val="000000"/>
          <w:position w:val="0"/>
          <w:sz w:val="24"/>
          <w:szCs w:val="24"/>
          <w:lang w:val="uk-UA" w:eastAsia="ru-RU" w:bidi="ar-SA"/>
        </w:rPr>
        <w:t xml:space="preserve">алучати фахівців </w:t>
      </w:r>
      <w:r w:rsidRPr="00F948A6">
        <w:rPr>
          <w:rFonts w:ascii="Times New Roman" w:eastAsia="Times New Roman" w:hAnsi="Times New Roman" w:cs="Times New Roman"/>
          <w:b/>
          <w:color w:val="121212"/>
          <w:position w:val="0"/>
          <w:sz w:val="24"/>
          <w:szCs w:val="24"/>
          <w:lang w:val="uk-UA" w:eastAsia="ru-RU" w:bidi="ar-SA"/>
        </w:rPr>
        <w:t>Покупця</w:t>
      </w:r>
      <w:r w:rsidRPr="00F948A6">
        <w:rPr>
          <w:rFonts w:ascii="Times New Roman" w:eastAsia="Times New Roman" w:hAnsi="Times New Roman" w:cs="Times New Roman"/>
          <w:color w:val="000000"/>
          <w:position w:val="0"/>
          <w:sz w:val="24"/>
          <w:szCs w:val="24"/>
          <w:lang w:val="uk-UA" w:eastAsia="ru-RU" w:bidi="ar-SA"/>
        </w:rPr>
        <w:t xml:space="preserve"> або сторонніх експертів для приймання Товару від </w:t>
      </w:r>
      <w:r w:rsidRPr="00F948A6">
        <w:rPr>
          <w:rFonts w:ascii="Times New Roman" w:eastAsia="Times New Roman" w:hAnsi="Times New Roman" w:cs="Times New Roman"/>
          <w:b/>
          <w:color w:val="121212"/>
          <w:position w:val="0"/>
          <w:sz w:val="24"/>
          <w:szCs w:val="24"/>
          <w:lang w:val="uk-UA" w:eastAsia="ru-RU" w:bidi="ar-SA"/>
        </w:rPr>
        <w:t>Постачальника</w:t>
      </w:r>
      <w:r w:rsidRPr="00F948A6">
        <w:rPr>
          <w:rFonts w:ascii="Times New Roman" w:eastAsia="Times New Roman" w:hAnsi="Times New Roman" w:cs="Times New Roman"/>
          <w:color w:val="121212"/>
          <w:position w:val="0"/>
          <w:sz w:val="24"/>
          <w:szCs w:val="24"/>
          <w:lang w:val="uk-UA" w:eastAsia="ru-RU" w:bidi="ar-SA"/>
        </w:rPr>
        <w:t>.</w:t>
      </w:r>
    </w:p>
    <w:p w:rsidR="00F948A6" w:rsidRPr="00F948A6" w:rsidRDefault="00F948A6" w:rsidP="00F948A6">
      <w:pPr>
        <w:spacing w:after="0" w:line="240" w:lineRule="auto"/>
        <w:ind w:leftChars="0" w:firstLineChars="0" w:firstLine="709"/>
        <w:jc w:val="both"/>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color w:val="121212"/>
          <w:position w:val="0"/>
          <w:sz w:val="24"/>
          <w:szCs w:val="24"/>
          <w:lang w:val="uk-UA" w:eastAsia="ru-RU" w:bidi="ar-SA"/>
        </w:rPr>
        <w:t xml:space="preserve">6.2.4. Повернути неякісний Товар </w:t>
      </w:r>
      <w:r w:rsidRPr="00F948A6">
        <w:rPr>
          <w:rFonts w:ascii="Times New Roman" w:eastAsia="Times New Roman" w:hAnsi="Times New Roman" w:cs="Times New Roman"/>
          <w:b/>
          <w:color w:val="121212"/>
          <w:position w:val="0"/>
          <w:sz w:val="24"/>
          <w:szCs w:val="24"/>
          <w:lang w:val="uk-UA" w:eastAsia="ru-RU" w:bidi="ar-SA"/>
        </w:rPr>
        <w:t>Постачальнику</w:t>
      </w:r>
      <w:r w:rsidRPr="00F948A6">
        <w:rPr>
          <w:rFonts w:ascii="Times New Roman" w:eastAsia="Times New Roman" w:hAnsi="Times New Roman" w:cs="Times New Roman"/>
          <w:color w:val="121212"/>
          <w:position w:val="0"/>
          <w:sz w:val="24"/>
          <w:szCs w:val="24"/>
          <w:lang w:val="uk-UA" w:eastAsia="ru-RU" w:bidi="ar-SA"/>
        </w:rPr>
        <w:t>.</w:t>
      </w:r>
    </w:p>
    <w:p w:rsidR="00F948A6" w:rsidRPr="00F948A6" w:rsidRDefault="00F948A6" w:rsidP="00F948A6">
      <w:pPr>
        <w:spacing w:after="0" w:line="240" w:lineRule="auto"/>
        <w:ind w:leftChars="0" w:firstLineChars="0" w:firstLine="709"/>
        <w:jc w:val="both"/>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color w:val="121212"/>
          <w:position w:val="0"/>
          <w:sz w:val="24"/>
          <w:szCs w:val="24"/>
          <w:lang w:val="uk-UA" w:eastAsia="ru-RU" w:bidi="ar-SA"/>
        </w:rPr>
        <w:t xml:space="preserve">6.3. </w:t>
      </w:r>
      <w:r w:rsidRPr="00F948A6">
        <w:rPr>
          <w:rFonts w:ascii="Times New Roman" w:eastAsia="Times New Roman" w:hAnsi="Times New Roman" w:cs="Times New Roman"/>
          <w:b/>
          <w:color w:val="121212"/>
          <w:position w:val="0"/>
          <w:sz w:val="24"/>
          <w:szCs w:val="24"/>
          <w:lang w:val="uk-UA" w:eastAsia="ru-RU" w:bidi="ar-SA"/>
        </w:rPr>
        <w:t>Постачальник</w:t>
      </w:r>
      <w:r w:rsidRPr="00F948A6">
        <w:rPr>
          <w:rFonts w:ascii="Times New Roman" w:eastAsia="Times New Roman" w:hAnsi="Times New Roman" w:cs="Times New Roman"/>
          <w:color w:val="121212"/>
          <w:position w:val="0"/>
          <w:sz w:val="24"/>
          <w:szCs w:val="24"/>
          <w:lang w:val="uk-UA" w:eastAsia="ru-RU" w:bidi="ar-SA"/>
        </w:rPr>
        <w:t xml:space="preserve"> зобов’язаний:</w:t>
      </w:r>
    </w:p>
    <w:p w:rsidR="00F948A6" w:rsidRPr="00F948A6" w:rsidRDefault="00F948A6" w:rsidP="00F948A6">
      <w:pPr>
        <w:spacing w:after="0" w:line="240" w:lineRule="auto"/>
        <w:ind w:leftChars="0" w:firstLineChars="0" w:firstLine="709"/>
        <w:jc w:val="both"/>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color w:val="121212"/>
          <w:position w:val="0"/>
          <w:sz w:val="24"/>
          <w:szCs w:val="24"/>
          <w:lang w:val="uk-UA" w:eastAsia="ru-RU" w:bidi="ar-SA"/>
        </w:rPr>
        <w:t>6.3.1. Забезпечити поставку Товару у терміни, встановлені даним Договором.</w:t>
      </w:r>
    </w:p>
    <w:p w:rsidR="00F948A6" w:rsidRPr="00F948A6" w:rsidRDefault="00F948A6" w:rsidP="00F948A6">
      <w:pPr>
        <w:spacing w:after="0" w:line="240" w:lineRule="auto"/>
        <w:ind w:leftChars="0" w:firstLineChars="0" w:firstLine="709"/>
        <w:jc w:val="both"/>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color w:val="121212"/>
          <w:position w:val="0"/>
          <w:sz w:val="24"/>
          <w:szCs w:val="24"/>
          <w:lang w:val="uk-UA" w:eastAsia="ru-RU" w:bidi="ar-SA"/>
        </w:rPr>
        <w:t>6.3.2. Забезпечити відповідність якості Товару встановленим нормам якості на даний Товар.</w:t>
      </w:r>
    </w:p>
    <w:p w:rsidR="00F948A6" w:rsidRPr="00F948A6" w:rsidRDefault="00F948A6" w:rsidP="00F948A6">
      <w:pPr>
        <w:spacing w:after="0" w:line="240" w:lineRule="auto"/>
        <w:ind w:leftChars="0" w:firstLineChars="0" w:firstLine="709"/>
        <w:jc w:val="both"/>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color w:val="000000"/>
          <w:position w:val="0"/>
          <w:sz w:val="24"/>
          <w:szCs w:val="24"/>
          <w:lang w:val="uk-UA" w:eastAsia="ru-RU" w:bidi="ar-SA"/>
        </w:rPr>
        <w:t>6.3.3. Надавати разом з Товаром супроводжувальні документи, визначені пунктом 2.3 цього Договору.</w:t>
      </w:r>
    </w:p>
    <w:p w:rsidR="00F948A6" w:rsidRPr="00F948A6" w:rsidRDefault="00F948A6" w:rsidP="00F948A6">
      <w:pPr>
        <w:spacing w:after="0" w:line="240" w:lineRule="auto"/>
        <w:ind w:leftChars="0" w:firstLineChars="0" w:firstLine="709"/>
        <w:jc w:val="both"/>
        <w:textDirection w:val="lrTb"/>
        <w:textAlignment w:val="auto"/>
        <w:outlineLvl w:val="9"/>
        <w:rPr>
          <w:rFonts w:ascii="Times New Roman" w:eastAsia="Times New Roman" w:hAnsi="Times New Roman" w:cs="Times New Roman"/>
          <w:color w:val="000000"/>
          <w:position w:val="0"/>
          <w:sz w:val="24"/>
          <w:szCs w:val="24"/>
          <w:lang w:val="uk-UA" w:eastAsia="ru-RU" w:bidi="ar-SA"/>
        </w:rPr>
      </w:pPr>
      <w:r w:rsidRPr="00F948A6">
        <w:rPr>
          <w:rFonts w:ascii="Times New Roman" w:eastAsia="Times New Roman" w:hAnsi="Times New Roman" w:cs="Times New Roman"/>
          <w:color w:val="000000"/>
          <w:position w:val="0"/>
          <w:sz w:val="24"/>
          <w:szCs w:val="24"/>
          <w:lang w:val="uk-UA" w:eastAsia="ru-RU" w:bidi="ar-SA"/>
        </w:rPr>
        <w:t xml:space="preserve">6.3.4. Оформляти належним чином </w:t>
      </w:r>
      <w:r w:rsidRPr="00F948A6">
        <w:rPr>
          <w:rFonts w:ascii="Times New Roman" w:eastAsia="Times New Roman" w:hAnsi="Times New Roman" w:cs="Times New Roman"/>
          <w:i/>
          <w:color w:val="000000"/>
          <w:position w:val="0"/>
          <w:sz w:val="24"/>
          <w:szCs w:val="24"/>
          <w:lang w:val="uk-UA" w:eastAsia="ru-RU" w:bidi="ar-SA"/>
        </w:rPr>
        <w:t>податкові накладні</w:t>
      </w:r>
      <w:r w:rsidRPr="00F948A6">
        <w:rPr>
          <w:rFonts w:ascii="Times New Roman" w:eastAsia="Times New Roman" w:hAnsi="Times New Roman" w:cs="Times New Roman"/>
          <w:color w:val="000000"/>
          <w:position w:val="0"/>
          <w:sz w:val="24"/>
          <w:szCs w:val="24"/>
          <w:lang w:val="uk-UA" w:eastAsia="ru-RU" w:bidi="ar-SA"/>
        </w:rPr>
        <w:t xml:space="preserve"> (у разі якщо </w:t>
      </w:r>
      <w:r w:rsidRPr="00F948A6">
        <w:rPr>
          <w:rFonts w:ascii="Times New Roman" w:eastAsia="Times New Roman" w:hAnsi="Times New Roman" w:cs="Times New Roman"/>
          <w:b/>
          <w:i/>
          <w:color w:val="000000"/>
          <w:position w:val="0"/>
          <w:sz w:val="24"/>
          <w:szCs w:val="24"/>
          <w:lang w:val="uk-UA" w:eastAsia="ru-RU" w:bidi="ar-SA"/>
        </w:rPr>
        <w:t>Постачальник</w:t>
      </w:r>
      <w:r w:rsidRPr="00F948A6">
        <w:rPr>
          <w:rFonts w:ascii="Times New Roman" w:eastAsia="Times New Roman" w:hAnsi="Times New Roman" w:cs="Times New Roman"/>
          <w:color w:val="000000"/>
          <w:position w:val="0"/>
          <w:sz w:val="24"/>
          <w:szCs w:val="24"/>
          <w:lang w:val="uk-UA" w:eastAsia="ru-RU" w:bidi="ar-SA"/>
        </w:rPr>
        <w:t xml:space="preserve"> </w:t>
      </w:r>
      <w:r w:rsidRPr="00F948A6">
        <w:rPr>
          <w:rFonts w:ascii="Times New Roman" w:eastAsia="Times New Roman" w:hAnsi="Times New Roman" w:cs="Times New Roman"/>
          <w:i/>
          <w:color w:val="000000"/>
          <w:position w:val="0"/>
          <w:sz w:val="24"/>
          <w:szCs w:val="24"/>
          <w:lang w:val="uk-UA" w:eastAsia="ru-RU" w:bidi="ar-SA"/>
        </w:rPr>
        <w:t>є платником податку на додану вартість</w:t>
      </w:r>
      <w:r w:rsidRPr="00F948A6">
        <w:rPr>
          <w:rFonts w:ascii="Times New Roman" w:eastAsia="Times New Roman" w:hAnsi="Times New Roman" w:cs="Times New Roman"/>
          <w:color w:val="000000"/>
          <w:position w:val="0"/>
          <w:sz w:val="24"/>
          <w:szCs w:val="24"/>
          <w:lang w:val="uk-UA" w:eastAsia="ru-RU" w:bidi="ar-SA"/>
        </w:rPr>
        <w:t>) та інші первинні документи, дотримуючись вимог чинного законодавства та умов даного Договору.</w:t>
      </w:r>
    </w:p>
    <w:p w:rsidR="00F948A6" w:rsidRPr="00F948A6" w:rsidRDefault="00F948A6" w:rsidP="00F948A6">
      <w:pPr>
        <w:spacing w:after="0" w:line="240" w:lineRule="auto"/>
        <w:ind w:leftChars="0" w:firstLineChars="0" w:firstLine="709"/>
        <w:jc w:val="both"/>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color w:val="000000"/>
          <w:position w:val="0"/>
          <w:sz w:val="24"/>
          <w:szCs w:val="24"/>
          <w:lang w:val="uk-UA" w:eastAsia="ru-RU" w:bidi="ar-SA"/>
        </w:rPr>
        <w:t>6.3.5.Усунути недоліки (дефекти) Товару або замінити неякісний Товар на Товар належної якості у порядку, визначеному розділом 2 даного Договору.</w:t>
      </w:r>
    </w:p>
    <w:p w:rsidR="00F948A6" w:rsidRPr="00F948A6" w:rsidRDefault="00F948A6" w:rsidP="00F948A6">
      <w:pPr>
        <w:spacing w:after="0" w:line="240" w:lineRule="auto"/>
        <w:ind w:leftChars="0" w:firstLineChars="0" w:firstLine="709"/>
        <w:jc w:val="both"/>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color w:val="121212"/>
          <w:position w:val="0"/>
          <w:sz w:val="24"/>
          <w:szCs w:val="24"/>
          <w:lang w:val="uk-UA" w:eastAsia="ru-RU" w:bidi="ar-SA"/>
        </w:rPr>
        <w:t xml:space="preserve">6.4. </w:t>
      </w:r>
      <w:r w:rsidRPr="00F948A6">
        <w:rPr>
          <w:rFonts w:ascii="Times New Roman" w:eastAsia="Times New Roman" w:hAnsi="Times New Roman" w:cs="Times New Roman"/>
          <w:b/>
          <w:color w:val="121212"/>
          <w:position w:val="0"/>
          <w:sz w:val="24"/>
          <w:szCs w:val="24"/>
          <w:lang w:val="uk-UA" w:eastAsia="ru-RU" w:bidi="ar-SA"/>
        </w:rPr>
        <w:t xml:space="preserve">Постачальник </w:t>
      </w:r>
      <w:r w:rsidRPr="00F948A6">
        <w:rPr>
          <w:rFonts w:ascii="Times New Roman" w:eastAsia="Times New Roman" w:hAnsi="Times New Roman" w:cs="Times New Roman"/>
          <w:color w:val="121212"/>
          <w:position w:val="0"/>
          <w:sz w:val="24"/>
          <w:szCs w:val="24"/>
          <w:lang w:val="uk-UA" w:eastAsia="ru-RU" w:bidi="ar-SA"/>
        </w:rPr>
        <w:t>має право:</w:t>
      </w:r>
    </w:p>
    <w:p w:rsidR="00F948A6" w:rsidRPr="00EC1451" w:rsidRDefault="00F948A6" w:rsidP="00EC1451">
      <w:pPr>
        <w:spacing w:after="0" w:line="240" w:lineRule="auto"/>
        <w:ind w:leftChars="0" w:firstLineChars="0" w:firstLine="709"/>
        <w:jc w:val="both"/>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color w:val="121212"/>
          <w:position w:val="0"/>
          <w:sz w:val="24"/>
          <w:szCs w:val="24"/>
          <w:lang w:val="uk-UA" w:eastAsia="ru-RU" w:bidi="ar-SA"/>
        </w:rPr>
        <w:t>6.4.1. Своєчасно та в повному обсязі отримати плату за поставлений Товар.</w:t>
      </w:r>
    </w:p>
    <w:p w:rsidR="00F948A6" w:rsidRPr="00F948A6" w:rsidRDefault="00F948A6" w:rsidP="00F948A6">
      <w:pPr>
        <w:spacing w:after="0" w:line="240" w:lineRule="auto"/>
        <w:ind w:leftChars="0" w:firstLineChars="0"/>
        <w:jc w:val="center"/>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b/>
          <w:color w:val="000000"/>
          <w:position w:val="0"/>
          <w:sz w:val="24"/>
          <w:szCs w:val="24"/>
          <w:lang w:val="uk-UA" w:eastAsia="ru-RU" w:bidi="ar-SA"/>
        </w:rPr>
        <w:t>7. Відповідальність Сторін</w:t>
      </w:r>
    </w:p>
    <w:p w:rsidR="00F948A6" w:rsidRPr="00F948A6" w:rsidRDefault="00F948A6" w:rsidP="00F948A6">
      <w:pPr>
        <w:spacing w:after="0" w:line="240" w:lineRule="auto"/>
        <w:ind w:leftChars="0" w:firstLineChars="0" w:firstLine="709"/>
        <w:jc w:val="both"/>
        <w:textDirection w:val="lrTb"/>
        <w:textAlignment w:val="auto"/>
        <w:outlineLvl w:val="9"/>
        <w:rPr>
          <w:rFonts w:ascii="Times New Roman" w:eastAsia="Times New Roman" w:hAnsi="Times New Roman" w:cs="Times New Roman"/>
          <w:color w:val="121212"/>
          <w:position w:val="0"/>
          <w:sz w:val="24"/>
          <w:szCs w:val="24"/>
          <w:lang w:val="uk-UA" w:eastAsia="ru-RU" w:bidi="ar-SA"/>
        </w:rPr>
      </w:pPr>
      <w:r w:rsidRPr="00F948A6">
        <w:rPr>
          <w:rFonts w:ascii="Times New Roman" w:eastAsia="Times New Roman" w:hAnsi="Times New Roman" w:cs="Times New Roman"/>
          <w:color w:val="121212"/>
          <w:position w:val="0"/>
          <w:sz w:val="24"/>
          <w:szCs w:val="24"/>
          <w:lang w:val="uk-UA" w:eastAsia="ru-RU" w:bidi="ar-SA"/>
        </w:rPr>
        <w:t>7.1.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даним Договором.</w:t>
      </w:r>
    </w:p>
    <w:p w:rsidR="00F948A6" w:rsidRPr="00F948A6" w:rsidRDefault="00F948A6" w:rsidP="00EC1451">
      <w:pPr>
        <w:spacing w:after="0" w:line="240" w:lineRule="auto"/>
        <w:ind w:leftChars="0" w:firstLineChars="0" w:firstLine="426"/>
        <w:jc w:val="both"/>
        <w:textDirection w:val="lrTb"/>
        <w:textAlignment w:val="auto"/>
        <w:outlineLvl w:val="9"/>
        <w:rPr>
          <w:rFonts w:ascii="Times New Roman" w:eastAsia="Times New Roman" w:hAnsi="Times New Roman" w:cs="Times New Roman"/>
          <w:position w:val="0"/>
          <w:sz w:val="24"/>
          <w:lang w:val="uk-UA" w:eastAsia="ru-RU" w:bidi="ar-SA"/>
        </w:rPr>
      </w:pPr>
      <w:r w:rsidRPr="00F948A6">
        <w:rPr>
          <w:rFonts w:ascii="Times New Roman" w:eastAsia="Times New Roman" w:hAnsi="Times New Roman" w:cs="Times New Roman"/>
          <w:position w:val="0"/>
          <w:sz w:val="24"/>
          <w:szCs w:val="24"/>
          <w:lang w:val="uk-UA" w:eastAsia="ru-RU" w:bidi="ar-SA"/>
        </w:rPr>
        <w:t xml:space="preserve">7.2. </w:t>
      </w:r>
      <w:r w:rsidRPr="00F948A6">
        <w:rPr>
          <w:rFonts w:ascii="Times New Roman" w:eastAsia="Times New Roman" w:hAnsi="Times New Roman" w:cs="Times New Roman"/>
          <w:position w:val="0"/>
          <w:sz w:val="24"/>
          <w:lang w:val="uk-UA" w:eastAsia="ru-RU" w:bidi="ar-SA"/>
        </w:rPr>
        <w:t xml:space="preserve">У разі невиконання, або несвоєчасного виконання зобов'язань за цим Договором щодо строків поставки Товару, </w:t>
      </w:r>
      <w:r w:rsidRPr="00F948A6">
        <w:rPr>
          <w:rFonts w:ascii="Times New Roman" w:eastAsia="Times New Roman" w:hAnsi="Times New Roman" w:cs="Times New Roman"/>
          <w:b/>
          <w:position w:val="0"/>
          <w:sz w:val="24"/>
          <w:lang w:val="uk-UA" w:eastAsia="ru-RU" w:bidi="ar-SA"/>
        </w:rPr>
        <w:t>Постачальник</w:t>
      </w:r>
      <w:r w:rsidRPr="00F948A6">
        <w:rPr>
          <w:rFonts w:ascii="Times New Roman" w:eastAsia="Times New Roman" w:hAnsi="Times New Roman" w:cs="Times New Roman"/>
          <w:position w:val="0"/>
          <w:sz w:val="24"/>
          <w:lang w:val="uk-UA" w:eastAsia="ru-RU" w:bidi="ar-SA"/>
        </w:rPr>
        <w:t xml:space="preserve"> сплачує </w:t>
      </w:r>
      <w:r w:rsidRPr="00F948A6">
        <w:rPr>
          <w:rFonts w:ascii="Times New Roman" w:eastAsia="Times New Roman" w:hAnsi="Times New Roman" w:cs="Times New Roman"/>
          <w:b/>
          <w:position w:val="0"/>
          <w:sz w:val="24"/>
          <w:lang w:val="uk-UA" w:eastAsia="ru-RU" w:bidi="ar-SA"/>
        </w:rPr>
        <w:t>Покупцю</w:t>
      </w:r>
      <w:r w:rsidRPr="00F948A6">
        <w:rPr>
          <w:rFonts w:ascii="Times New Roman" w:eastAsia="Times New Roman" w:hAnsi="Times New Roman" w:cs="Times New Roman"/>
          <w:position w:val="0"/>
          <w:sz w:val="24"/>
          <w:lang w:val="uk-UA" w:eastAsia="ru-RU" w:bidi="ar-SA"/>
        </w:rPr>
        <w:t xml:space="preserve"> неустойку у вигляді пені у розмірі 3 % від вартості непоставленого Товару за кожний день прострочення, а у разі такого прострочення щодо строків поставки Товарів понад 30 календарних днів </w:t>
      </w:r>
      <w:r w:rsidRPr="00F948A6">
        <w:rPr>
          <w:rFonts w:ascii="Times New Roman" w:eastAsia="Times New Roman" w:hAnsi="Times New Roman" w:cs="Times New Roman"/>
          <w:b/>
          <w:position w:val="0"/>
          <w:sz w:val="24"/>
          <w:lang w:val="uk-UA" w:eastAsia="ru-RU" w:bidi="ar-SA"/>
        </w:rPr>
        <w:t>Постачальник</w:t>
      </w:r>
      <w:r w:rsidRPr="00F948A6">
        <w:rPr>
          <w:rFonts w:ascii="Times New Roman" w:eastAsia="Times New Roman" w:hAnsi="Times New Roman" w:cs="Times New Roman"/>
          <w:position w:val="0"/>
          <w:sz w:val="24"/>
          <w:lang w:val="uk-UA" w:eastAsia="ru-RU" w:bidi="ar-SA"/>
        </w:rPr>
        <w:t xml:space="preserve"> додатково сплачує штраф у розмірі 25 %  від вартості непоставленого Товару.</w:t>
      </w:r>
    </w:p>
    <w:p w:rsidR="00F948A6" w:rsidRPr="00F948A6" w:rsidRDefault="00F948A6" w:rsidP="00EC1451">
      <w:pPr>
        <w:spacing w:after="0" w:line="240" w:lineRule="auto"/>
        <w:ind w:leftChars="0" w:right="-36" w:firstLineChars="0" w:firstLine="709"/>
        <w:jc w:val="both"/>
        <w:textDirection w:val="lrTb"/>
        <w:textAlignment w:val="auto"/>
        <w:outlineLvl w:val="9"/>
        <w:rPr>
          <w:rFonts w:ascii="Times New Roman" w:eastAsia="Times New Roman" w:hAnsi="Times New Roman" w:cs="Times New Roman"/>
          <w:color w:val="000000"/>
          <w:position w:val="0"/>
          <w:sz w:val="24"/>
          <w:szCs w:val="24"/>
          <w:lang w:val="uk-UA" w:eastAsia="ru-RU" w:bidi="ar-SA"/>
        </w:rPr>
      </w:pPr>
      <w:r w:rsidRPr="00F948A6">
        <w:rPr>
          <w:rFonts w:ascii="Times New Roman" w:eastAsia="Times New Roman" w:hAnsi="Times New Roman" w:cs="Times New Roman"/>
          <w:color w:val="000000"/>
          <w:position w:val="0"/>
          <w:sz w:val="24"/>
          <w:szCs w:val="24"/>
          <w:lang w:val="uk-UA" w:eastAsia="ru-RU" w:bidi="ar-SA"/>
        </w:rPr>
        <w:t xml:space="preserve">7.3. Накладення штрафних санкцій у зв’язку з </w:t>
      </w:r>
      <w:r w:rsidRPr="00F948A6">
        <w:rPr>
          <w:rFonts w:ascii="Times New Roman" w:eastAsia="Times New Roman" w:hAnsi="Times New Roman" w:cs="Times New Roman"/>
          <w:color w:val="121212"/>
          <w:position w:val="0"/>
          <w:sz w:val="24"/>
          <w:szCs w:val="24"/>
          <w:lang w:val="uk-UA" w:eastAsia="ru-RU" w:bidi="ar-SA"/>
        </w:rPr>
        <w:t>невиконанням або неналежним виконанням своїх зобов’язань</w:t>
      </w:r>
      <w:r w:rsidRPr="00F948A6">
        <w:rPr>
          <w:rFonts w:ascii="Times New Roman" w:eastAsia="Times New Roman" w:hAnsi="Times New Roman" w:cs="Times New Roman"/>
          <w:color w:val="000000"/>
          <w:position w:val="0"/>
          <w:sz w:val="24"/>
          <w:szCs w:val="24"/>
          <w:lang w:val="uk-UA" w:eastAsia="ru-RU" w:bidi="ar-SA"/>
        </w:rPr>
        <w:t xml:space="preserve"> не звільняє винну Сторону від виконання своїх зобов’язань за даним Договором.</w:t>
      </w:r>
    </w:p>
    <w:p w:rsidR="00F948A6" w:rsidRPr="00EC1451" w:rsidRDefault="00F948A6" w:rsidP="00EC1451">
      <w:pPr>
        <w:spacing w:after="0" w:line="240" w:lineRule="auto"/>
        <w:ind w:leftChars="0" w:right="-36" w:firstLineChars="0" w:firstLine="709"/>
        <w:jc w:val="both"/>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position w:val="0"/>
          <w:sz w:val="24"/>
          <w:szCs w:val="24"/>
          <w:lang w:val="uk-UA" w:eastAsia="ru-RU" w:bidi="ar-SA"/>
        </w:rPr>
        <w:t xml:space="preserve">7.4. </w:t>
      </w:r>
      <w:r w:rsidRPr="00F948A6">
        <w:rPr>
          <w:rFonts w:ascii="Times New Roman" w:eastAsia="Times New Roman" w:hAnsi="Times New Roman" w:cs="Times New Roman"/>
          <w:b/>
          <w:position w:val="0"/>
          <w:sz w:val="24"/>
          <w:szCs w:val="24"/>
          <w:lang w:val="uk-UA" w:eastAsia="ru-RU" w:bidi="ar-SA"/>
        </w:rPr>
        <w:t>Постачальник</w:t>
      </w:r>
      <w:r w:rsidRPr="00F948A6">
        <w:rPr>
          <w:rFonts w:ascii="Times New Roman" w:eastAsia="Times New Roman" w:hAnsi="Times New Roman" w:cs="Times New Roman"/>
          <w:position w:val="0"/>
          <w:sz w:val="24"/>
          <w:szCs w:val="24"/>
          <w:lang w:val="uk-UA" w:eastAsia="ru-RU" w:bidi="ar-SA"/>
        </w:rPr>
        <w:t xml:space="preserve"> несе повну відповідальність за дотримання встановлених законодавством України обмежень щодо ввезення Товару на митну територію України, у тому числі обмежень, встановлених постановами Кабінету Міністрів України від 09.04.2022 № 426 “Про застосування заборони ввезення товарів з Російської Федерації“ та від 30.12.2015 № 1147 “Про заборону ввезення на митну територію України товарів, що походять з Російської Федерації”.</w:t>
      </w:r>
    </w:p>
    <w:p w:rsidR="00F948A6" w:rsidRPr="00F948A6" w:rsidRDefault="00F948A6" w:rsidP="00F948A6">
      <w:pPr>
        <w:spacing w:after="0" w:line="240" w:lineRule="auto"/>
        <w:ind w:leftChars="0" w:right="-34" w:firstLineChars="0"/>
        <w:jc w:val="center"/>
        <w:textDirection w:val="lrTb"/>
        <w:textAlignment w:val="auto"/>
        <w:outlineLvl w:val="9"/>
        <w:rPr>
          <w:rFonts w:ascii="Times New Roman" w:eastAsia="Times New Roman" w:hAnsi="Times New Roman" w:cs="Times New Roman"/>
          <w:b/>
          <w:position w:val="0"/>
          <w:sz w:val="24"/>
          <w:szCs w:val="24"/>
          <w:lang w:val="uk-UA" w:eastAsia="ru-RU" w:bidi="ar-SA"/>
        </w:rPr>
      </w:pPr>
      <w:r w:rsidRPr="00F948A6">
        <w:rPr>
          <w:rFonts w:ascii="Times New Roman" w:eastAsia="Times New Roman" w:hAnsi="Times New Roman" w:cs="Times New Roman"/>
          <w:b/>
          <w:position w:val="0"/>
          <w:sz w:val="24"/>
          <w:szCs w:val="24"/>
          <w:lang w:val="uk-UA" w:eastAsia="ru-RU" w:bidi="ar-SA"/>
        </w:rPr>
        <w:t>8. Обставини непереборної сили (форс-мажор)</w:t>
      </w:r>
    </w:p>
    <w:p w:rsidR="00F948A6" w:rsidRPr="00F948A6" w:rsidRDefault="00F948A6" w:rsidP="00F948A6">
      <w:pPr>
        <w:spacing w:after="0" w:line="240" w:lineRule="auto"/>
        <w:ind w:leftChars="0" w:right="-34" w:firstLineChars="0" w:firstLine="720"/>
        <w:jc w:val="both"/>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position w:val="0"/>
          <w:sz w:val="24"/>
          <w:szCs w:val="24"/>
          <w:lang w:val="uk-UA" w:eastAsia="ru-RU" w:bidi="ar-SA"/>
        </w:rPr>
        <w:t xml:space="preserve">8.1.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виникли поза волею Сторін. Під непереборною силою в цьому Договорі розуміються будь-які надзвичайні або невідворотні події зовнішнього щодо Сторін характеру або їх наслідки, які виникають без вини Сторін, поза їх волею або всупереч волі й бажанню Сторін, і які не можна, за умови застосування звичайних для цього заходів, передбачити й не можна при всій обережності й передбачливості запобігти (уникнути), у тому числі, але не винятково стихійні явища природного характеру (землетруси, повені, урагани, руйнування в результаті блискавки й т. п.), нещастя біологічного, техногенного й антропогенного походження (вибухи, пожежі, вихід з ладу машин і устаткування, масові </w:t>
      </w:r>
      <w:r w:rsidRPr="00F948A6">
        <w:rPr>
          <w:rFonts w:ascii="Times New Roman" w:eastAsia="Times New Roman" w:hAnsi="Times New Roman" w:cs="Times New Roman"/>
          <w:position w:val="0"/>
          <w:sz w:val="24"/>
          <w:szCs w:val="24"/>
          <w:lang w:val="uk-UA" w:eastAsia="ru-RU" w:bidi="ar-SA"/>
        </w:rPr>
        <w:lastRenderedPageBreak/>
        <w:t>епідемії та ін.), карантин, встановлений Кабінетом Міністрів України, обставини суспільного життя (війна, воєнні дії, блокади, громадські заворушення, прояви тероризму, масові страйки й локаути, бойкоти та ін.).</w:t>
      </w:r>
    </w:p>
    <w:p w:rsidR="00F948A6" w:rsidRPr="00F948A6" w:rsidRDefault="00F948A6" w:rsidP="00F948A6">
      <w:pPr>
        <w:spacing w:after="0" w:line="240" w:lineRule="auto"/>
        <w:ind w:leftChars="0" w:right="-34" w:firstLineChars="0" w:firstLine="720"/>
        <w:jc w:val="both"/>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position w:val="0"/>
          <w:sz w:val="24"/>
          <w:szCs w:val="24"/>
          <w:lang w:val="uk-UA" w:eastAsia="ru-RU" w:bidi="ar-SA"/>
        </w:rPr>
        <w:t>8.2. Сторона, що не може виконувати зобов’язання за цим Договором унаслідок дії обставин непереборної сили, повинна протягом 14-ти календарних днів з моменту їх виникнення повідомити про це іншу Сторону у письмовій формі шляхом направлення офіційного листа на офіційну електронну адресу (або електронну адресу, зазначену в Договорі). Неповідомлення або несвоєчасне повідомлення про настання чи припинення обставин непереборної сили позбавляє Сторону права посилатися на них як на обставини, що звільняють від відповідальності за невиконання або неналежне виконання зобов’язань за цим Договором.</w:t>
      </w:r>
    </w:p>
    <w:p w:rsidR="00F948A6" w:rsidRPr="00F948A6" w:rsidRDefault="00F948A6" w:rsidP="00F948A6">
      <w:pPr>
        <w:spacing w:after="0" w:line="240" w:lineRule="auto"/>
        <w:ind w:leftChars="0" w:right="-34" w:firstLineChars="0" w:firstLine="720"/>
        <w:jc w:val="both"/>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position w:val="0"/>
          <w:sz w:val="24"/>
          <w:szCs w:val="24"/>
          <w:lang w:val="uk-UA" w:eastAsia="ru-RU" w:bidi="ar-SA"/>
        </w:rPr>
        <w:t>8.3. Сторона, для якої склались форс-мажорні обставини (обставини непереборної сили), зобов’язана надати іншій Стороні документ, виданий Торгово-промисловою палатою України, яким засвідчене настання форс-мажорних обставин (обставин непереборної сили).</w:t>
      </w:r>
    </w:p>
    <w:p w:rsidR="00F948A6" w:rsidRPr="00F948A6" w:rsidRDefault="00F948A6" w:rsidP="00F948A6">
      <w:pPr>
        <w:spacing w:after="0" w:line="240" w:lineRule="auto"/>
        <w:ind w:leftChars="0" w:right="-34" w:firstLineChars="0"/>
        <w:jc w:val="both"/>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position w:val="0"/>
          <w:sz w:val="24"/>
          <w:szCs w:val="24"/>
          <w:lang w:val="uk-UA" w:eastAsia="ru-RU" w:bidi="ar-SA"/>
        </w:rPr>
        <w:t>Сторона, для якої склались форс-мажорні обставини (обставини непереборної сили), пов’язані з військовою агресією Російської Федерації проти України, що стала підставою введення воєнного стану, може надати іншій Стороні документ компетентних державних органів, який посвідчує наявність форс-мажорних обставин, пов’язаних з військовою агресією Російської Федерації проти України. У разі, якщо форс-мажорні обставини (обставини непереборної сили) пов’язані з військовою агресією Російської Федерації проти України, що стала підставою введення воєнного стану, надання документа, виданого Торгово-промисловою палатою України, не вимагається для підтвердження наявності форс-мажорних обставин (обставин непереборної сили).</w:t>
      </w:r>
    </w:p>
    <w:p w:rsidR="00F948A6" w:rsidRPr="00F948A6" w:rsidRDefault="00F948A6" w:rsidP="00F948A6">
      <w:pPr>
        <w:spacing w:after="0" w:line="240" w:lineRule="auto"/>
        <w:ind w:leftChars="0" w:right="-34" w:firstLineChars="0" w:firstLine="720"/>
        <w:jc w:val="both"/>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position w:val="0"/>
          <w:sz w:val="24"/>
          <w:szCs w:val="24"/>
          <w:lang w:val="uk-UA" w:eastAsia="ru-RU" w:bidi="ar-SA"/>
        </w:rPr>
        <w:t>Документи, зазначені у цьому пункті, Сторона, для якої склались форс-мажорні обставини (обставини непереборної сили), повинна надати іншій Стороні у розумний строк, але не пізніше ніж 14 днів з моменту припинення дії форс-мажорних обставин (обставин непереборної сили) та їх наслідків.</w:t>
      </w:r>
    </w:p>
    <w:p w:rsidR="00F948A6" w:rsidRPr="00F948A6" w:rsidRDefault="00F948A6" w:rsidP="00F948A6">
      <w:pPr>
        <w:spacing w:after="0" w:line="240" w:lineRule="auto"/>
        <w:ind w:leftChars="0" w:right="-34" w:firstLineChars="0" w:firstLine="720"/>
        <w:jc w:val="both"/>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position w:val="0"/>
          <w:sz w:val="24"/>
          <w:szCs w:val="24"/>
          <w:lang w:val="uk-UA" w:eastAsia="ru-RU" w:bidi="ar-SA"/>
        </w:rPr>
        <w:t>8.4. У разі коли строк дії обставин непереборної сили триває більше 6-ти місяців, кожна із Сторін в установленому порядку має право розірвати цей Договір достроково шляхом направлення іншій Стороні офіційного листа на офіційну електронну адресу (або електронну адресу, зазначену в цьому Договорі) не менш ніж за 30 календарних днів до бажаної дати розірвання, яка обов’язково зазначається в такому листі.</w:t>
      </w:r>
    </w:p>
    <w:p w:rsidR="00F948A6" w:rsidRPr="00F948A6" w:rsidRDefault="00F948A6" w:rsidP="00F948A6">
      <w:pPr>
        <w:spacing w:after="0" w:line="240" w:lineRule="auto"/>
        <w:ind w:leftChars="0" w:right="-34" w:firstLineChars="0" w:firstLine="720"/>
        <w:jc w:val="both"/>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position w:val="0"/>
          <w:sz w:val="24"/>
          <w:szCs w:val="24"/>
          <w:lang w:val="uk-UA" w:eastAsia="ru-RU" w:bidi="ar-SA"/>
        </w:rPr>
        <w:t>8.5. Якщо обставини непереборної сили та (або) їх наслідки тимчасово перешкоджають повному або частковому виконанню зобов’язань за цим Договором, час виконання зобов’язань продовжується на час дії таких обставин або усунення їх наслідків, але не більш ніж до кінця поточного, бюджетного року.</w:t>
      </w:r>
    </w:p>
    <w:p w:rsidR="00F948A6" w:rsidRPr="00F948A6" w:rsidRDefault="00F948A6" w:rsidP="00F948A6">
      <w:pPr>
        <w:spacing w:after="0" w:line="240" w:lineRule="auto"/>
        <w:ind w:leftChars="0" w:right="-34" w:firstLineChars="0" w:firstLine="720"/>
        <w:jc w:val="both"/>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position w:val="0"/>
          <w:sz w:val="24"/>
          <w:szCs w:val="24"/>
          <w:lang w:val="uk-UA" w:eastAsia="ru-RU" w:bidi="ar-SA"/>
        </w:rPr>
        <w:t>8.6. У разі, якщо у зв’язку з виникненням обставин непереборної сили та (або) їх наслідків, за які жодна із Сторін не відповідає, виконання зобов’язань за цим Договором є остаточно неможливим, то цей Договір вважається припиненим з моменту виникнення неможливості виконання зобов’язань за цим Договором, при цьому Сторони не звільняються від обов’язку сповістити іншу Сторону про настання обставин непереборної сили або виникнення їхніх наслідків.</w:t>
      </w:r>
    </w:p>
    <w:p w:rsidR="00F948A6" w:rsidRPr="00F948A6" w:rsidRDefault="00F948A6" w:rsidP="00F948A6">
      <w:pPr>
        <w:spacing w:after="0" w:line="240" w:lineRule="auto"/>
        <w:ind w:leftChars="0" w:right="-34" w:firstLineChars="0" w:firstLine="720"/>
        <w:jc w:val="both"/>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position w:val="0"/>
          <w:sz w:val="24"/>
          <w:szCs w:val="24"/>
          <w:lang w:val="uk-UA" w:eastAsia="ru-RU" w:bidi="ar-SA"/>
        </w:rPr>
        <w:t>8.7. Наслідки розірвання даного Договору, у тому числі його одностороннього розірвання, визначаються відповідно до умов цього Договору та чинного законодавства України.</w:t>
      </w:r>
    </w:p>
    <w:p w:rsidR="00F948A6" w:rsidRPr="00F948A6" w:rsidRDefault="00F948A6" w:rsidP="00F948A6">
      <w:pPr>
        <w:spacing w:after="0" w:line="240" w:lineRule="auto"/>
        <w:ind w:leftChars="0" w:right="-36" w:firstLineChars="0"/>
        <w:jc w:val="center"/>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b/>
          <w:position w:val="0"/>
          <w:sz w:val="24"/>
          <w:szCs w:val="24"/>
          <w:lang w:val="uk-UA" w:eastAsia="ru-RU" w:bidi="ar-SA"/>
        </w:rPr>
        <w:t>9. Вирішення спорів</w:t>
      </w:r>
    </w:p>
    <w:p w:rsidR="00F948A6" w:rsidRPr="00F948A6" w:rsidRDefault="00F948A6" w:rsidP="00F948A6">
      <w:pPr>
        <w:spacing w:after="0" w:line="240" w:lineRule="auto"/>
        <w:ind w:leftChars="0" w:right="-36" w:firstLineChars="0" w:firstLine="709"/>
        <w:jc w:val="both"/>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position w:val="0"/>
          <w:sz w:val="24"/>
          <w:szCs w:val="24"/>
          <w:lang w:val="uk-UA" w:eastAsia="ru-RU" w:bidi="ar-SA"/>
        </w:rPr>
        <w:t>9.1. У випадку виникнення спорів або розбіжностей Сторони зобов’язуються вирішувати їх шляхом переговорів та листування.</w:t>
      </w:r>
    </w:p>
    <w:p w:rsidR="00F948A6" w:rsidRPr="00F948A6" w:rsidRDefault="00F948A6" w:rsidP="00F948A6">
      <w:pPr>
        <w:spacing w:after="0" w:line="240" w:lineRule="auto"/>
        <w:ind w:leftChars="0" w:firstLineChars="0" w:firstLine="709"/>
        <w:jc w:val="both"/>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position w:val="0"/>
          <w:sz w:val="24"/>
          <w:szCs w:val="24"/>
          <w:lang w:val="uk-UA" w:eastAsia="ru-RU" w:bidi="ar-SA"/>
        </w:rPr>
        <w:t xml:space="preserve">9.2. Усі неврегульовані спори, розбіжності чи вимоги, які виникають з даного Договору або у зв’язку з ним, зокрема такі, що стосуються його виконання, порушення, </w:t>
      </w:r>
      <w:r w:rsidRPr="00F948A6">
        <w:rPr>
          <w:rFonts w:ascii="Times New Roman" w:eastAsia="Times New Roman" w:hAnsi="Times New Roman" w:cs="Times New Roman"/>
          <w:position w:val="0"/>
          <w:sz w:val="24"/>
          <w:szCs w:val="24"/>
          <w:lang w:val="uk-UA" w:eastAsia="ru-RU" w:bidi="ar-SA"/>
        </w:rPr>
        <w:lastRenderedPageBreak/>
        <w:t>припинення або визнання недійсним, підлягають вирішенню в установленому законодавством порядку.</w:t>
      </w:r>
    </w:p>
    <w:p w:rsidR="00F948A6" w:rsidRPr="00EC1451" w:rsidRDefault="00F948A6" w:rsidP="00EC1451">
      <w:pPr>
        <w:spacing w:after="0" w:line="240" w:lineRule="auto"/>
        <w:ind w:leftChars="0" w:firstLineChars="0"/>
        <w:jc w:val="both"/>
        <w:textDirection w:val="lrTb"/>
        <w:textAlignment w:val="auto"/>
        <w:outlineLvl w:val="9"/>
        <w:rPr>
          <w:rFonts w:ascii="Times New Roman" w:eastAsia="Times New Roman" w:hAnsi="Times New Roman" w:cs="Times New Roman"/>
          <w:b/>
          <w:position w:val="0"/>
          <w:sz w:val="24"/>
          <w:szCs w:val="24"/>
          <w:lang w:val="uk-UA" w:eastAsia="ru-RU" w:bidi="ar-SA"/>
        </w:rPr>
      </w:pPr>
      <w:r w:rsidRPr="00F948A6">
        <w:rPr>
          <w:rFonts w:ascii="Times New Roman" w:eastAsia="Times New Roman" w:hAnsi="Times New Roman" w:cs="Times New Roman"/>
          <w:b/>
          <w:position w:val="0"/>
          <w:sz w:val="24"/>
          <w:szCs w:val="24"/>
          <w:lang w:val="uk-UA" w:eastAsia="ru-RU" w:bidi="ar-SA"/>
        </w:rPr>
        <w:t>                              10. Порядок змін умов цього Договору</w:t>
      </w:r>
    </w:p>
    <w:p w:rsidR="00F948A6" w:rsidRPr="00F948A6" w:rsidRDefault="00F948A6" w:rsidP="00F948A6">
      <w:pPr>
        <w:spacing w:after="0" w:line="240" w:lineRule="auto"/>
        <w:ind w:leftChars="0" w:right="-143" w:firstLineChars="0" w:firstLine="709"/>
        <w:jc w:val="both"/>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position w:val="0"/>
          <w:sz w:val="24"/>
          <w:szCs w:val="24"/>
          <w:lang w:val="uk-UA" w:eastAsia="ru-RU" w:bidi="ar-SA"/>
        </w:rPr>
        <w:t>10.1. Зміни до цього Договору про закупівлю можуть вноситись відповідно до норм чинного законодавства і оформляються шляхом укладання відповідної додаткової угоди, яка підписується уповноваженими представниками обох Сторін, скріплюється печатками Сторін (за наявності) та є невід’ємною частиною цього Договору. </w:t>
      </w:r>
    </w:p>
    <w:p w:rsidR="00F948A6" w:rsidRPr="00F948A6" w:rsidRDefault="00F948A6" w:rsidP="00F948A6">
      <w:pPr>
        <w:spacing w:after="0" w:line="240" w:lineRule="auto"/>
        <w:ind w:leftChars="0" w:right="120" w:firstLineChars="0" w:firstLine="709"/>
        <w:jc w:val="both"/>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position w:val="0"/>
          <w:sz w:val="24"/>
          <w:szCs w:val="24"/>
          <w:lang w:val="uk-UA" w:eastAsia="ru-RU" w:bidi="ar-SA"/>
        </w:rPr>
        <w:t>10.2. Пропозицію щодо внесення змін до Договору може зробити кожна із Сторін Договору.</w:t>
      </w:r>
    </w:p>
    <w:p w:rsidR="00F948A6" w:rsidRPr="00F948A6" w:rsidRDefault="00F948A6" w:rsidP="00F948A6">
      <w:pPr>
        <w:spacing w:after="0" w:line="240" w:lineRule="auto"/>
        <w:ind w:leftChars="0" w:right="120" w:firstLineChars="0" w:firstLine="709"/>
        <w:jc w:val="both"/>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position w:val="0"/>
          <w:sz w:val="24"/>
          <w:szCs w:val="24"/>
          <w:lang w:val="uk-UA" w:eastAsia="ru-RU" w:bidi="ar-SA"/>
        </w:rPr>
        <w:t>10.3. Пропозиція щодо внесення змін до цього Договору надсилається ініціатором на офіційну електронну та/або поштову адресу іншої Сторони. Пропозиція має містити обґрунтування (в т.ч. документальне підтвердження компетентного органу у разі збільшення ціни) необхідності внесення таких змін Договору і виражати намір особи, яка її зробила, вважати себе зобов’язаною у разі її прийняття. Обмін інформацією щодо внесення змін до Договору здійснюється у письмовій формі.</w:t>
      </w:r>
    </w:p>
    <w:p w:rsidR="00F948A6" w:rsidRPr="00F948A6" w:rsidRDefault="00F948A6" w:rsidP="00F948A6">
      <w:pPr>
        <w:spacing w:after="0" w:line="240" w:lineRule="auto"/>
        <w:ind w:leftChars="0" w:right="120" w:firstLineChars="0" w:firstLine="709"/>
        <w:jc w:val="both"/>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position w:val="0"/>
          <w:sz w:val="24"/>
          <w:szCs w:val="24"/>
          <w:lang w:val="uk-UA" w:eastAsia="ru-RU" w:bidi="ar-SA"/>
        </w:rPr>
        <w:t>10.4. Сторона, що отримала пропозицію щодо внесення змін до Договору про закупівлю має протягом 20 робочих днів розглянути пропозицію та погодитись з нею чи надати аргументовану відмову.</w:t>
      </w:r>
    </w:p>
    <w:p w:rsidR="00F948A6" w:rsidRPr="00F948A6" w:rsidRDefault="00F948A6" w:rsidP="00F948A6">
      <w:pPr>
        <w:spacing w:after="0" w:line="240" w:lineRule="auto"/>
        <w:ind w:leftChars="0" w:right="120" w:firstLineChars="0" w:firstLine="709"/>
        <w:jc w:val="both"/>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position w:val="0"/>
          <w:sz w:val="24"/>
          <w:szCs w:val="24"/>
          <w:lang w:val="uk-UA" w:eastAsia="ru-RU" w:bidi="ar-SA"/>
        </w:rPr>
        <w:t xml:space="preserve">10.5. Зміна Договору допускається лише за згодою Сторін, якщо інше не встановлено Договором або законом. Водночас Договір може бути змінено або розірвано за рішенням суду на вимогу однієї із Сторін у разі істотного порушення Договору другою Стороною та в інших випадках, встановлених Договором або законом.                                                                 </w:t>
      </w:r>
    </w:p>
    <w:p w:rsidR="00F948A6" w:rsidRPr="00F948A6" w:rsidRDefault="00F948A6" w:rsidP="00F948A6">
      <w:pPr>
        <w:spacing w:after="0" w:line="240" w:lineRule="auto"/>
        <w:ind w:leftChars="0" w:right="120" w:firstLineChars="0" w:firstLine="709"/>
        <w:jc w:val="both"/>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position w:val="0"/>
          <w:sz w:val="24"/>
          <w:szCs w:val="24"/>
          <w:lang w:val="uk-UA" w:eastAsia="ru-RU" w:bidi="ar-SA"/>
        </w:rPr>
        <w:t>10.6. Будь-яка Сторона Договору має право розірвати Договір  в односторонньому порядку, повідомивши про це іншу Сторону у строк 20 (двадцять) календарних днів до дати розірвання  Договору, у разі:</w:t>
      </w:r>
    </w:p>
    <w:p w:rsidR="00F948A6" w:rsidRPr="00F948A6" w:rsidRDefault="00F948A6" w:rsidP="00F948A6">
      <w:pPr>
        <w:spacing w:after="0" w:line="240" w:lineRule="auto"/>
        <w:ind w:leftChars="0" w:firstLineChars="0"/>
        <w:jc w:val="both"/>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position w:val="0"/>
          <w:sz w:val="24"/>
          <w:szCs w:val="24"/>
          <w:lang w:val="uk-UA" w:eastAsia="ru-RU" w:bidi="ar-SA"/>
        </w:rPr>
        <w:t>- прийняття судом постанови про визнання будь-якої Сторони Договору  банкрутом;</w:t>
      </w:r>
    </w:p>
    <w:p w:rsidR="00F948A6" w:rsidRPr="00F948A6" w:rsidRDefault="00F948A6" w:rsidP="00F948A6">
      <w:pPr>
        <w:spacing w:after="0" w:line="240" w:lineRule="auto"/>
        <w:ind w:leftChars="0" w:firstLineChars="0"/>
        <w:jc w:val="both"/>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position w:val="0"/>
          <w:sz w:val="24"/>
          <w:szCs w:val="24"/>
          <w:lang w:val="uk-UA" w:eastAsia="ru-RU" w:bidi="ar-SA"/>
        </w:rPr>
        <w:t>- застосування щодо будь-якої Сторони Договору санкцій згідно з Законом України «Про санкції» від 14.08.2014 № 1644-VII, відповідними Указами Президента України та Рішеннями  Ради національної безпеки і оборони України про застосування персональних спеціальних економічних та інших обмежувальних заходів (санкцій);</w:t>
      </w:r>
    </w:p>
    <w:p w:rsidR="00F948A6" w:rsidRPr="00F948A6" w:rsidRDefault="00F948A6" w:rsidP="00F948A6">
      <w:pPr>
        <w:spacing w:after="0" w:line="240" w:lineRule="auto"/>
        <w:ind w:leftChars="0" w:firstLineChars="0"/>
        <w:jc w:val="both"/>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position w:val="0"/>
          <w:sz w:val="24"/>
          <w:szCs w:val="24"/>
          <w:lang w:val="uk-UA" w:eastAsia="ru-RU" w:bidi="ar-SA"/>
        </w:rPr>
        <w:t>- порушення Виконавцем антикорупційного застереження, передбаченого  Договором;</w:t>
      </w:r>
    </w:p>
    <w:p w:rsidR="00F948A6" w:rsidRPr="00EC1451" w:rsidRDefault="00F948A6" w:rsidP="00EC1451">
      <w:pPr>
        <w:spacing w:after="0" w:line="240" w:lineRule="auto"/>
        <w:ind w:leftChars="0" w:firstLineChars="0"/>
        <w:jc w:val="both"/>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position w:val="0"/>
          <w:sz w:val="24"/>
          <w:szCs w:val="24"/>
          <w:lang w:val="uk-UA" w:eastAsia="ru-RU" w:bidi="ar-SA"/>
        </w:rPr>
        <w:t>- в інших випадках, передбачених Договором та чинним законодавством України.</w:t>
      </w:r>
    </w:p>
    <w:p w:rsidR="00F948A6" w:rsidRPr="00F948A6" w:rsidRDefault="00F948A6" w:rsidP="00F948A6">
      <w:pPr>
        <w:spacing w:after="0" w:line="240" w:lineRule="auto"/>
        <w:ind w:leftChars="0" w:firstLineChars="0"/>
        <w:jc w:val="center"/>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b/>
          <w:position w:val="0"/>
          <w:sz w:val="24"/>
          <w:szCs w:val="24"/>
          <w:lang w:val="uk-UA" w:eastAsia="ru-RU" w:bidi="ar-SA"/>
        </w:rPr>
        <w:t>11. Термін дії Договору</w:t>
      </w:r>
    </w:p>
    <w:p w:rsidR="00F948A6" w:rsidRPr="00F948A6" w:rsidRDefault="00F948A6" w:rsidP="00F948A6">
      <w:pPr>
        <w:spacing w:after="0" w:line="240" w:lineRule="auto"/>
        <w:ind w:leftChars="0" w:firstLineChars="0" w:firstLine="709"/>
        <w:jc w:val="both"/>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position w:val="0"/>
          <w:sz w:val="24"/>
          <w:szCs w:val="24"/>
          <w:lang w:val="uk-UA" w:eastAsia="ru-RU" w:bidi="ar-SA"/>
        </w:rPr>
        <w:t>11.1.Договір набирає чинності з моменту підписання та діє до 31.12.202</w:t>
      </w:r>
      <w:r w:rsidR="000D695E">
        <w:rPr>
          <w:rFonts w:ascii="Times New Roman" w:eastAsia="Times New Roman" w:hAnsi="Times New Roman" w:cs="Times New Roman"/>
          <w:position w:val="0"/>
          <w:sz w:val="24"/>
          <w:szCs w:val="24"/>
          <w:lang w:val="uk-UA" w:eastAsia="ru-RU" w:bidi="ar-SA"/>
        </w:rPr>
        <w:t>5</w:t>
      </w:r>
      <w:r w:rsidRPr="00F948A6">
        <w:rPr>
          <w:rFonts w:ascii="Times New Roman" w:eastAsia="Times New Roman" w:hAnsi="Times New Roman" w:cs="Times New Roman"/>
          <w:position w:val="0"/>
          <w:sz w:val="24"/>
          <w:szCs w:val="24"/>
          <w:lang w:val="uk-UA" w:eastAsia="ru-RU" w:bidi="ar-SA"/>
        </w:rPr>
        <w:t xml:space="preserve"> р., а в частині оплати за поставлений Товар — до повного виконання Сторонами узятих на себе зобов’язань. </w:t>
      </w:r>
    </w:p>
    <w:p w:rsidR="00F948A6" w:rsidRPr="00F948A6" w:rsidRDefault="00F948A6" w:rsidP="00EC1451">
      <w:pPr>
        <w:spacing w:after="0" w:line="240" w:lineRule="auto"/>
        <w:ind w:leftChars="0" w:right="-36" w:firstLineChars="0" w:firstLine="709"/>
        <w:jc w:val="both"/>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position w:val="0"/>
          <w:sz w:val="24"/>
          <w:szCs w:val="24"/>
          <w:lang w:val="uk-UA" w:eastAsia="ru-RU" w:bidi="ar-SA"/>
        </w:rPr>
        <w:t xml:space="preserve">11.2. У випадку істотної зміни обставин, якими Сторони керувалися при укладанні Договору, внаслідок чого Товар перестане відповідати вимогам (потребам) </w:t>
      </w:r>
      <w:r w:rsidRPr="00F948A6">
        <w:rPr>
          <w:rFonts w:ascii="Times New Roman" w:eastAsia="Times New Roman" w:hAnsi="Times New Roman" w:cs="Times New Roman"/>
          <w:b/>
          <w:position w:val="0"/>
          <w:sz w:val="24"/>
          <w:szCs w:val="24"/>
          <w:lang w:val="uk-UA" w:eastAsia="ru-RU" w:bidi="ar-SA"/>
        </w:rPr>
        <w:t>Покупця</w:t>
      </w:r>
      <w:r w:rsidRPr="00F948A6">
        <w:rPr>
          <w:rFonts w:ascii="Times New Roman" w:eastAsia="Times New Roman" w:hAnsi="Times New Roman" w:cs="Times New Roman"/>
          <w:position w:val="0"/>
          <w:sz w:val="24"/>
          <w:szCs w:val="24"/>
          <w:lang w:val="uk-UA" w:eastAsia="ru-RU" w:bidi="ar-SA"/>
        </w:rPr>
        <w:t>, до Договору вносяться зміни, або його дія припиняється, що оформлюється додатковою угодою, крім випадків одностороннього розірвання Договору, передбачених цим Договором.</w:t>
      </w:r>
    </w:p>
    <w:p w:rsidR="00F948A6" w:rsidRPr="00F948A6" w:rsidRDefault="00F948A6" w:rsidP="00F948A6">
      <w:pPr>
        <w:spacing w:after="0" w:line="240" w:lineRule="auto"/>
        <w:ind w:leftChars="0" w:firstLineChars="0"/>
        <w:jc w:val="center"/>
        <w:textDirection w:val="lrTb"/>
        <w:textAlignment w:val="auto"/>
        <w:outlineLvl w:val="9"/>
        <w:rPr>
          <w:rFonts w:ascii="Times New Roman" w:eastAsia="Times New Roman" w:hAnsi="Times New Roman" w:cs="Times New Roman"/>
          <w:b/>
          <w:position w:val="0"/>
          <w:sz w:val="24"/>
          <w:szCs w:val="24"/>
          <w:lang w:val="uk-UA" w:eastAsia="ru-RU" w:bidi="ar-SA"/>
        </w:rPr>
      </w:pPr>
      <w:r w:rsidRPr="00F948A6">
        <w:rPr>
          <w:rFonts w:ascii="Times New Roman" w:eastAsia="Times New Roman" w:hAnsi="Times New Roman" w:cs="Times New Roman"/>
          <w:b/>
          <w:position w:val="0"/>
          <w:sz w:val="24"/>
          <w:szCs w:val="24"/>
          <w:lang w:val="uk-UA" w:eastAsia="ru-RU" w:bidi="ar-SA"/>
        </w:rPr>
        <w:t>12. Інші умови</w:t>
      </w:r>
    </w:p>
    <w:p w:rsidR="00F948A6" w:rsidRPr="00F948A6" w:rsidRDefault="00F948A6" w:rsidP="00F948A6">
      <w:pPr>
        <w:tabs>
          <w:tab w:val="left" w:pos="142"/>
          <w:tab w:val="left" w:pos="284"/>
        </w:tabs>
        <w:suppressAutoHyphens/>
        <w:spacing w:after="0" w:line="240" w:lineRule="auto"/>
        <w:ind w:leftChars="0" w:firstLineChars="0"/>
        <w:jc w:val="both"/>
        <w:textDirection w:val="lrTb"/>
        <w:textAlignment w:val="auto"/>
        <w:outlineLvl w:val="9"/>
        <w:rPr>
          <w:rFonts w:ascii="Times New Roman" w:eastAsia="Times New Roman" w:hAnsi="Times New Roman" w:cs="Times New Roman"/>
          <w:position w:val="0"/>
          <w:sz w:val="24"/>
          <w:szCs w:val="24"/>
          <w:lang w:val="uk-UA" w:eastAsia="ar-SA" w:bidi="ar-SA"/>
        </w:rPr>
      </w:pPr>
      <w:r w:rsidRPr="00F948A6">
        <w:rPr>
          <w:rFonts w:ascii="Times New Roman" w:eastAsia="Times New Roman" w:hAnsi="Times New Roman" w:cs="Times New Roman"/>
          <w:position w:val="0"/>
          <w:sz w:val="24"/>
          <w:szCs w:val="24"/>
          <w:lang w:val="uk-UA" w:eastAsia="ar-SA" w:bidi="ar-SA"/>
        </w:rPr>
        <w:t xml:space="preserve">         12.1. Умови Договору не повинні відрізнятися від змісту тендерної пропозиції за результатами аукціону (у тому числі ціни за одиницю Товару) переможця процедури закупівлі.</w:t>
      </w:r>
    </w:p>
    <w:p w:rsidR="00F948A6" w:rsidRPr="00F948A6" w:rsidRDefault="00F948A6" w:rsidP="00F948A6">
      <w:pPr>
        <w:tabs>
          <w:tab w:val="left" w:pos="142"/>
          <w:tab w:val="left" w:pos="284"/>
        </w:tabs>
        <w:suppressAutoHyphens/>
        <w:spacing w:after="0" w:line="240" w:lineRule="auto"/>
        <w:ind w:leftChars="0" w:firstLineChars="0"/>
        <w:jc w:val="both"/>
        <w:textDirection w:val="lrTb"/>
        <w:textAlignment w:val="auto"/>
        <w:outlineLvl w:val="9"/>
        <w:rPr>
          <w:rFonts w:ascii="Times New Roman" w:eastAsia="Times New Roman" w:hAnsi="Times New Roman" w:cs="Times New Roman"/>
          <w:position w:val="0"/>
          <w:sz w:val="24"/>
          <w:szCs w:val="24"/>
          <w:lang w:val="uk-UA" w:eastAsia="ar-SA" w:bidi="ar-SA"/>
        </w:rPr>
      </w:pPr>
      <w:r w:rsidRPr="00F948A6">
        <w:rPr>
          <w:rFonts w:ascii="Times New Roman" w:eastAsia="Times New Roman" w:hAnsi="Times New Roman" w:cs="Times New Roman"/>
          <w:position w:val="0"/>
          <w:sz w:val="24"/>
          <w:szCs w:val="24"/>
          <w:lang w:val="uk-UA" w:eastAsia="ar-SA" w:bidi="ar-SA"/>
        </w:rPr>
        <w:t xml:space="preserve">         12.2. Істотні умови Договору не можуть змінюватися після його підписання до виконання зобов’язань Сторонами в повному обсязі, крім випадків:</w:t>
      </w:r>
    </w:p>
    <w:p w:rsidR="00F948A6" w:rsidRPr="00F948A6" w:rsidRDefault="00F948A6" w:rsidP="00F948A6">
      <w:pPr>
        <w:spacing w:after="0" w:line="240" w:lineRule="auto"/>
        <w:ind w:leftChars="0" w:firstLineChars="0" w:firstLine="450"/>
        <w:jc w:val="both"/>
        <w:textDirection w:val="lrTb"/>
        <w:textAlignment w:val="auto"/>
        <w:outlineLvl w:val="9"/>
        <w:rPr>
          <w:rFonts w:ascii="Times New Roman" w:hAnsi="Times New Roman" w:cs="Times New Roman"/>
          <w:position w:val="0"/>
          <w:sz w:val="24"/>
          <w:szCs w:val="24"/>
          <w:lang w:val="uk-UA" w:eastAsia="ar-SA" w:bidi="ar-SA"/>
        </w:rPr>
      </w:pPr>
      <w:r w:rsidRPr="00F948A6">
        <w:rPr>
          <w:rFonts w:ascii="Times New Roman" w:hAnsi="Times New Roman" w:cs="Times New Roman"/>
          <w:position w:val="0"/>
          <w:sz w:val="24"/>
          <w:szCs w:val="24"/>
          <w:lang w:val="uk-UA" w:eastAsia="ar-SA" w:bidi="ar-SA"/>
        </w:rPr>
        <w:t>1) зменшення обсягів закупівлі, зокрема з урахуванням фактичного обсягу видатків;</w:t>
      </w:r>
    </w:p>
    <w:p w:rsidR="00F948A6" w:rsidRPr="00F948A6" w:rsidRDefault="00F948A6" w:rsidP="00F948A6">
      <w:pPr>
        <w:spacing w:after="0" w:line="240" w:lineRule="auto"/>
        <w:ind w:leftChars="0" w:firstLineChars="0" w:firstLine="450"/>
        <w:jc w:val="both"/>
        <w:textDirection w:val="lrTb"/>
        <w:textAlignment w:val="auto"/>
        <w:outlineLvl w:val="9"/>
        <w:rPr>
          <w:rFonts w:ascii="Times New Roman" w:hAnsi="Times New Roman" w:cs="Times New Roman"/>
          <w:position w:val="0"/>
          <w:sz w:val="24"/>
          <w:szCs w:val="24"/>
          <w:lang w:val="uk-UA" w:eastAsia="ar-SA" w:bidi="ar-SA"/>
        </w:rPr>
      </w:pPr>
      <w:r w:rsidRPr="00F948A6">
        <w:rPr>
          <w:rFonts w:ascii="Times New Roman" w:hAnsi="Times New Roman" w:cs="Times New Roman"/>
          <w:position w:val="0"/>
          <w:sz w:val="24"/>
          <w:szCs w:val="24"/>
          <w:lang w:val="uk-UA" w:eastAsia="ar-SA" w:bidi="ar-SA"/>
        </w:rPr>
        <w:t xml:space="preserve">2) погодження зміни ціни за одиницю Товару в Договорі у разі коливання ціни такого Товару на ринку, що відбулось з моменту укладання Договору  або останнього внесення змін до Договору в частині зміни ціни за одиницю Товару. Зміна ціни за одиницю Товару здійснюється пропорційно коливанню ціни такого товару на ринку (відсоток збільшення </w:t>
      </w:r>
      <w:r w:rsidRPr="00F948A6">
        <w:rPr>
          <w:rFonts w:ascii="Times New Roman" w:hAnsi="Times New Roman" w:cs="Times New Roman"/>
          <w:position w:val="0"/>
          <w:sz w:val="24"/>
          <w:szCs w:val="24"/>
          <w:lang w:val="uk-UA" w:eastAsia="ar-SA" w:bidi="ar-SA"/>
        </w:rPr>
        <w:lastRenderedPageBreak/>
        <w:t>ціни за одиницю Товару не може перевищувати відсоток коливання (збільшення) ціни такого товару на ринку) за умови документального підтвердження такого коливання та не повинна призвести до збільшення суми, визначеної в Договорі на момент його укладання;</w:t>
      </w:r>
    </w:p>
    <w:p w:rsidR="00F948A6" w:rsidRPr="00F948A6" w:rsidRDefault="00F948A6" w:rsidP="00F948A6">
      <w:pPr>
        <w:spacing w:after="0" w:line="240" w:lineRule="auto"/>
        <w:ind w:leftChars="0" w:firstLineChars="0" w:firstLine="450"/>
        <w:jc w:val="both"/>
        <w:textDirection w:val="lrTb"/>
        <w:textAlignment w:val="auto"/>
        <w:outlineLvl w:val="9"/>
        <w:rPr>
          <w:rFonts w:ascii="Times New Roman" w:hAnsi="Times New Roman" w:cs="Times New Roman"/>
          <w:position w:val="0"/>
          <w:sz w:val="24"/>
          <w:szCs w:val="24"/>
          <w:lang w:val="uk-UA" w:eastAsia="ar-SA" w:bidi="ar-SA"/>
        </w:rPr>
      </w:pPr>
      <w:bookmarkStart w:id="2" w:name="n1770"/>
      <w:bookmarkStart w:id="3" w:name="n2101"/>
      <w:bookmarkStart w:id="4" w:name="n1771"/>
      <w:bookmarkEnd w:id="2"/>
      <w:bookmarkEnd w:id="3"/>
      <w:bookmarkEnd w:id="4"/>
      <w:r w:rsidRPr="00F948A6">
        <w:rPr>
          <w:rFonts w:ascii="Times New Roman" w:hAnsi="Times New Roman" w:cs="Times New Roman"/>
          <w:position w:val="0"/>
          <w:sz w:val="24"/>
          <w:szCs w:val="24"/>
          <w:lang w:val="uk-UA" w:eastAsia="ar-SA" w:bidi="ar-SA"/>
        </w:rPr>
        <w:t>3) покращення якості предмета Договору, за умови що таке покращення не призведе до збільшення суми, визначеної в Договорі ;</w:t>
      </w:r>
    </w:p>
    <w:p w:rsidR="00F948A6" w:rsidRPr="00F948A6" w:rsidRDefault="00F948A6" w:rsidP="00F948A6">
      <w:pPr>
        <w:spacing w:after="0" w:line="240" w:lineRule="auto"/>
        <w:ind w:leftChars="0" w:firstLineChars="0" w:firstLine="450"/>
        <w:jc w:val="both"/>
        <w:textDirection w:val="lrTb"/>
        <w:textAlignment w:val="auto"/>
        <w:outlineLvl w:val="9"/>
        <w:rPr>
          <w:rFonts w:ascii="Times New Roman" w:hAnsi="Times New Roman" w:cs="Times New Roman"/>
          <w:position w:val="0"/>
          <w:sz w:val="24"/>
          <w:szCs w:val="24"/>
          <w:lang w:val="uk-UA" w:eastAsia="ar-SA" w:bidi="ar-SA"/>
        </w:rPr>
      </w:pPr>
      <w:bookmarkStart w:id="5" w:name="n1772"/>
      <w:bookmarkEnd w:id="5"/>
      <w:r w:rsidRPr="00F948A6">
        <w:rPr>
          <w:rFonts w:ascii="Times New Roman" w:hAnsi="Times New Roman" w:cs="Times New Roman"/>
          <w:position w:val="0"/>
          <w:sz w:val="24"/>
          <w:szCs w:val="24"/>
          <w:lang w:val="uk-UA" w:eastAsia="ar-SA" w:bidi="ar-SA"/>
        </w:rPr>
        <w:t>4) продовження строку дії Договору  та строку виконання зобов’язань щодо передачі Товару</w:t>
      </w:r>
      <w:r w:rsidRPr="00F948A6">
        <w:rPr>
          <w:rFonts w:ascii="Times New Roman" w:hAnsi="Times New Roman" w:cs="Times New Roman"/>
          <w:strike/>
          <w:position w:val="0"/>
          <w:sz w:val="24"/>
          <w:szCs w:val="24"/>
          <w:lang w:val="uk-UA" w:eastAsia="ar-SA" w:bidi="ar-SA"/>
        </w:rPr>
        <w:t>,</w:t>
      </w:r>
      <w:r w:rsidRPr="00F948A6">
        <w:rPr>
          <w:rFonts w:ascii="Times New Roman" w:hAnsi="Times New Roman" w:cs="Times New Roman"/>
          <w:position w:val="0"/>
          <w:sz w:val="24"/>
          <w:szCs w:val="24"/>
          <w:lang w:val="uk-UA" w:eastAsia="ar-SA" w:bidi="ar-SA"/>
        </w:rPr>
        <w:t xml:space="preserve">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за умови що такі зміни не призведуть до збільшення суми, визначеної в Договорі;</w:t>
      </w:r>
    </w:p>
    <w:p w:rsidR="00F948A6" w:rsidRPr="00F948A6" w:rsidRDefault="00F948A6" w:rsidP="00F948A6">
      <w:pPr>
        <w:spacing w:after="0"/>
        <w:ind w:leftChars="0" w:firstLineChars="0" w:firstLine="450"/>
        <w:jc w:val="both"/>
        <w:textDirection w:val="lrTb"/>
        <w:textAlignment w:val="auto"/>
        <w:outlineLvl w:val="9"/>
        <w:rPr>
          <w:rFonts w:ascii="Times New Roman" w:hAnsi="Times New Roman" w:cs="Times New Roman"/>
          <w:position w:val="0"/>
          <w:sz w:val="24"/>
          <w:szCs w:val="24"/>
          <w:lang w:val="uk-UA" w:eastAsia="ar-SA" w:bidi="ar-SA"/>
        </w:rPr>
      </w:pPr>
      <w:bookmarkStart w:id="6" w:name="n1773"/>
      <w:bookmarkEnd w:id="6"/>
      <w:r w:rsidRPr="00F948A6">
        <w:rPr>
          <w:rFonts w:ascii="Times New Roman" w:hAnsi="Times New Roman" w:cs="Times New Roman"/>
          <w:position w:val="0"/>
          <w:sz w:val="24"/>
          <w:szCs w:val="24"/>
          <w:lang w:val="uk-UA" w:eastAsia="ar-SA" w:bidi="ar-SA"/>
        </w:rPr>
        <w:t>5) погодження зміни ціни в Договорі  в бік зменшення (без зміни кількості (обсягу) та якості Товарів);</w:t>
      </w:r>
    </w:p>
    <w:p w:rsidR="00F948A6" w:rsidRPr="00F948A6" w:rsidRDefault="00F948A6" w:rsidP="00F948A6">
      <w:pPr>
        <w:spacing w:after="0" w:line="240" w:lineRule="auto"/>
        <w:ind w:leftChars="0" w:firstLineChars="0" w:firstLine="450"/>
        <w:jc w:val="both"/>
        <w:textDirection w:val="lrTb"/>
        <w:textAlignment w:val="auto"/>
        <w:outlineLvl w:val="9"/>
        <w:rPr>
          <w:rFonts w:ascii="Times New Roman" w:hAnsi="Times New Roman" w:cs="Times New Roman"/>
          <w:position w:val="0"/>
          <w:sz w:val="24"/>
          <w:szCs w:val="24"/>
          <w:lang w:val="uk-UA" w:eastAsia="ar-SA" w:bidi="ar-SA"/>
        </w:rPr>
      </w:pPr>
      <w:bookmarkStart w:id="7" w:name="n1774"/>
      <w:bookmarkEnd w:id="7"/>
      <w:r w:rsidRPr="00F948A6">
        <w:rPr>
          <w:rFonts w:ascii="Times New Roman" w:hAnsi="Times New Roman" w:cs="Times New Roman"/>
          <w:position w:val="0"/>
          <w:sz w:val="24"/>
          <w:szCs w:val="24"/>
          <w:lang w:val="uk-UA" w:eastAsia="ar-SA" w:bidi="ar-SA"/>
        </w:rPr>
        <w:t>6) зміни ціни в Договорі у зв’язку зі зміною ставок податків і зборів та/або зміною умов щодо надання пільг з оподаткування - пропорційно до зміни таких ставок та/або пільг з оподаткування, а також у зв’язку з зміною системи оподаткування пропорційно до зміни податкового навантаження внаслідок зміни системи  оподаткування;</w:t>
      </w:r>
    </w:p>
    <w:p w:rsidR="00F948A6" w:rsidRPr="00F948A6" w:rsidRDefault="00F948A6" w:rsidP="00F948A6">
      <w:pPr>
        <w:spacing w:after="0" w:line="240" w:lineRule="auto"/>
        <w:ind w:leftChars="0" w:firstLineChars="0" w:firstLine="450"/>
        <w:jc w:val="both"/>
        <w:textDirection w:val="lrTb"/>
        <w:textAlignment w:val="auto"/>
        <w:outlineLvl w:val="9"/>
        <w:rPr>
          <w:rFonts w:ascii="Times New Roman" w:hAnsi="Times New Roman" w:cs="Times New Roman"/>
          <w:position w:val="0"/>
          <w:sz w:val="24"/>
          <w:szCs w:val="24"/>
          <w:lang w:val="uk-UA" w:eastAsia="ar-SA" w:bidi="ar-SA"/>
        </w:rPr>
      </w:pPr>
      <w:bookmarkStart w:id="8" w:name="n1775"/>
      <w:bookmarkEnd w:id="8"/>
      <w:r w:rsidRPr="00F948A6">
        <w:rPr>
          <w:rFonts w:ascii="Times New Roman" w:hAnsi="Times New Roman" w:cs="Times New Roman"/>
          <w:position w:val="0"/>
          <w:sz w:val="24"/>
          <w:szCs w:val="24"/>
          <w:lang w:val="uk-UA" w:eastAsia="ar-SA" w:bidi="ar-SA"/>
        </w:rPr>
        <w:t xml:space="preserve">7)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w:t>
      </w:r>
      <w:proofErr w:type="spellStart"/>
      <w:r w:rsidRPr="00F948A6">
        <w:rPr>
          <w:rFonts w:ascii="Times New Roman" w:hAnsi="Times New Roman" w:cs="Times New Roman"/>
          <w:position w:val="0"/>
          <w:sz w:val="24"/>
          <w:szCs w:val="24"/>
          <w:lang w:val="uk-UA" w:eastAsia="ar-SA" w:bidi="ar-SA"/>
        </w:rPr>
        <w:t>Platts</w:t>
      </w:r>
      <w:proofErr w:type="spellEnd"/>
      <w:r w:rsidRPr="00F948A6">
        <w:rPr>
          <w:rFonts w:ascii="Times New Roman" w:hAnsi="Times New Roman" w:cs="Times New Roman"/>
          <w:position w:val="0"/>
          <w:sz w:val="24"/>
          <w:szCs w:val="24"/>
          <w:lang w:val="uk-UA" w:eastAsia="ar-SA" w:bidi="ar-SA"/>
        </w:rPr>
        <w:t>, ARGUS регульованих цін (тарифів) і нормативів, середньозважених цін на електроенергію на ринку «на добу наперед», що застосовуються в Договорі порядку зміни ціни;</w:t>
      </w:r>
    </w:p>
    <w:p w:rsidR="00F948A6" w:rsidRPr="00F948A6" w:rsidRDefault="00F948A6" w:rsidP="00F948A6">
      <w:pPr>
        <w:spacing w:after="0" w:line="240" w:lineRule="auto"/>
        <w:ind w:leftChars="0" w:firstLineChars="0" w:firstLine="450"/>
        <w:jc w:val="both"/>
        <w:textDirection w:val="lrTb"/>
        <w:textAlignment w:val="auto"/>
        <w:outlineLvl w:val="9"/>
        <w:rPr>
          <w:rFonts w:ascii="Times New Roman" w:hAnsi="Times New Roman" w:cs="Times New Roman"/>
          <w:position w:val="0"/>
          <w:sz w:val="24"/>
          <w:szCs w:val="24"/>
          <w:lang w:val="uk-UA" w:eastAsia="ar-SA" w:bidi="ar-SA"/>
        </w:rPr>
      </w:pPr>
      <w:r w:rsidRPr="00F948A6">
        <w:rPr>
          <w:rFonts w:ascii="Times New Roman" w:hAnsi="Times New Roman" w:cs="Times New Roman"/>
          <w:position w:val="0"/>
          <w:sz w:val="24"/>
          <w:szCs w:val="24"/>
          <w:lang w:val="uk-UA" w:eastAsia="ar-SA" w:bidi="ar-SA"/>
        </w:rPr>
        <w:t xml:space="preserve">8) </w:t>
      </w:r>
      <w:r w:rsidRPr="00F948A6">
        <w:rPr>
          <w:rFonts w:ascii="Times New Roman" w:hAnsi="Times New Roman" w:cs="Times New Roman"/>
          <w:position w:val="0"/>
          <w:sz w:val="24"/>
          <w:szCs w:val="24"/>
          <w:lang w:val="uk-UA" w:eastAsia="ru-RU" w:bidi="ar-SA"/>
        </w:rPr>
        <w:t>зміни умов у зв’язку із застосуванням положень частини шостої статті 41 Закону України «Про публічні закупівлі».</w:t>
      </w:r>
    </w:p>
    <w:p w:rsidR="00F948A6" w:rsidRDefault="00F948A6" w:rsidP="00F948A6">
      <w:pPr>
        <w:tabs>
          <w:tab w:val="left" w:pos="0"/>
          <w:tab w:val="num" w:pos="360"/>
        </w:tabs>
        <w:spacing w:after="0" w:line="240" w:lineRule="auto"/>
        <w:ind w:leftChars="0" w:firstLineChars="0"/>
        <w:jc w:val="both"/>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position w:val="0"/>
          <w:sz w:val="24"/>
          <w:szCs w:val="24"/>
          <w:lang w:val="uk-UA" w:eastAsia="ru-RU" w:bidi="ar-SA"/>
        </w:rPr>
        <w:t>Зміна умов Договору або внесення доповнень до нього можливе лише за взаємною згодою Сторін відповідно до законодавства про публічні закупівлі.</w:t>
      </w:r>
    </w:p>
    <w:p w:rsidR="00783752" w:rsidRPr="00783752" w:rsidRDefault="00783752" w:rsidP="00F948A6">
      <w:pPr>
        <w:tabs>
          <w:tab w:val="left" w:pos="0"/>
          <w:tab w:val="num" w:pos="360"/>
        </w:tabs>
        <w:spacing w:after="0" w:line="240" w:lineRule="auto"/>
        <w:ind w:leftChars="0" w:firstLineChars="0"/>
        <w:jc w:val="both"/>
        <w:textDirection w:val="lrTb"/>
        <w:textAlignment w:val="auto"/>
        <w:outlineLvl w:val="9"/>
        <w:rPr>
          <w:rFonts w:ascii="Times New Roman" w:eastAsia="Times New Roman" w:hAnsi="Times New Roman" w:cs="Times New Roman"/>
          <w:position w:val="0"/>
          <w:sz w:val="24"/>
          <w:szCs w:val="24"/>
          <w:lang w:val="uk-UA" w:eastAsia="ru-RU" w:bidi="ar-SA"/>
        </w:rPr>
      </w:pPr>
      <w:r>
        <w:rPr>
          <w:rFonts w:ascii="Times New Roman" w:hAnsi="Times New Roman"/>
          <w:color w:val="000000"/>
          <w:lang w:val="uk-UA"/>
        </w:rPr>
        <w:t xml:space="preserve">       </w:t>
      </w:r>
      <w:r w:rsidRPr="00783752">
        <w:rPr>
          <w:rFonts w:ascii="Times New Roman" w:hAnsi="Times New Roman"/>
          <w:color w:val="000000"/>
          <w:lang w:val="uk-UA"/>
        </w:rPr>
        <w:t xml:space="preserve">9) зменшення обсягів закупівлі та/або ціни згідно з договорами про закупівлю робіт з будівництва об’єктів нерухомого майна відповідно до постанови Кабінету Міністрів України від 25 квітня 2023 р. № 382 </w:t>
      </w:r>
      <w:proofErr w:type="spellStart"/>
      <w:r w:rsidRPr="00783752">
        <w:rPr>
          <w:rFonts w:ascii="Times New Roman" w:hAnsi="Times New Roman"/>
          <w:color w:val="000000"/>
          <w:lang w:val="uk-UA"/>
        </w:rPr>
        <w:t>“Про</w:t>
      </w:r>
      <w:proofErr w:type="spellEnd"/>
      <w:r w:rsidRPr="00783752">
        <w:rPr>
          <w:rFonts w:ascii="Times New Roman" w:hAnsi="Times New Roman"/>
          <w:color w:val="000000"/>
          <w:lang w:val="uk-UA"/>
        </w:rPr>
        <w:t xml:space="preserve"> реалізацію експериментального проекту щодо відновлення населених пунктів, які постраждали внаслідок збройної агресії Російської </w:t>
      </w:r>
      <w:proofErr w:type="spellStart"/>
      <w:r w:rsidRPr="00783752">
        <w:rPr>
          <w:rFonts w:ascii="Times New Roman" w:hAnsi="Times New Roman"/>
          <w:color w:val="000000"/>
          <w:lang w:val="uk-UA"/>
        </w:rPr>
        <w:t>Федерації”</w:t>
      </w:r>
      <w:proofErr w:type="spellEnd"/>
      <w:r w:rsidRPr="00783752">
        <w:rPr>
          <w:rFonts w:ascii="Times New Roman" w:hAnsi="Times New Roman"/>
          <w:color w:val="000000"/>
          <w:lang w:val="uk-UA"/>
        </w:rPr>
        <w:t xml:space="preserve"> (Офіційний вісник України, 2023 р., № 46, ст. 2466), якщо розроблення проектної документації покладено на підрядника, після проведення експертизи та затвердження проектної документації в установленому законодавством порядку</w:t>
      </w:r>
      <w:r>
        <w:rPr>
          <w:rFonts w:ascii="Times New Roman" w:hAnsi="Times New Roman"/>
          <w:color w:val="000000"/>
          <w:lang w:val="uk-UA"/>
        </w:rPr>
        <w:t>.</w:t>
      </w:r>
    </w:p>
    <w:p w:rsidR="00F948A6" w:rsidRPr="00F948A6" w:rsidRDefault="00F948A6" w:rsidP="00F948A6">
      <w:pPr>
        <w:spacing w:after="0" w:line="240" w:lineRule="auto"/>
        <w:ind w:leftChars="0" w:firstLineChars="0" w:firstLine="709"/>
        <w:jc w:val="both"/>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position w:val="0"/>
          <w:sz w:val="24"/>
          <w:szCs w:val="24"/>
          <w:lang w:val="uk-UA" w:eastAsia="ru-RU" w:bidi="ar-SA"/>
        </w:rPr>
        <w:t>12.3. Дія Договору припиняється за згодою Сторін, крім випадків одностороннього розірвання Договору, передбачених цим Договором, та інших випадків, передбачених чинним законодавством України.</w:t>
      </w:r>
    </w:p>
    <w:p w:rsidR="00F948A6" w:rsidRPr="00F948A6" w:rsidRDefault="00F948A6" w:rsidP="00F948A6">
      <w:pPr>
        <w:spacing w:after="0" w:line="240" w:lineRule="auto"/>
        <w:ind w:leftChars="0" w:firstLineChars="0" w:firstLine="709"/>
        <w:jc w:val="both"/>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position w:val="0"/>
          <w:sz w:val="24"/>
          <w:szCs w:val="24"/>
          <w:lang w:val="uk-UA" w:eastAsia="ru-RU" w:bidi="ar-SA"/>
        </w:rPr>
        <w:t>12.4. Усі повідомлення, заяви та претензії, що пов’язані із виконанням цього Договору, або такі, що витікають з нього, повинні надсилатися Сторонами безпосередньо один одному по зазначених у цьому Договорі реквізитах Сторін. </w:t>
      </w:r>
    </w:p>
    <w:p w:rsidR="00F948A6" w:rsidRPr="00F948A6" w:rsidRDefault="00F948A6" w:rsidP="00F948A6">
      <w:pPr>
        <w:spacing w:after="0" w:line="240" w:lineRule="auto"/>
        <w:ind w:leftChars="0" w:firstLineChars="0" w:firstLine="709"/>
        <w:jc w:val="both"/>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position w:val="0"/>
          <w:sz w:val="24"/>
          <w:szCs w:val="24"/>
          <w:lang w:val="uk-UA" w:eastAsia="ru-RU" w:bidi="ar-SA"/>
        </w:rPr>
        <w:t>12.5. Якщо інше не передбачено умовами Договору, зміни, доповнення та розірвання даного Договору оформлюється шляхом укладання відповідної додаткової угоди (угоди), яка підписується уповноваженими представниками обох Сторін, скріплюється печатками Сторін (за наявності) та є невід’ємною частиною. </w:t>
      </w:r>
    </w:p>
    <w:p w:rsidR="00F948A6" w:rsidRPr="00F948A6" w:rsidRDefault="00F948A6" w:rsidP="00F948A6">
      <w:pPr>
        <w:spacing w:after="0" w:line="240" w:lineRule="auto"/>
        <w:ind w:leftChars="0" w:firstLineChars="0" w:firstLine="709"/>
        <w:jc w:val="both"/>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position w:val="0"/>
          <w:sz w:val="24"/>
          <w:szCs w:val="24"/>
          <w:lang w:val="uk-UA" w:eastAsia="ru-RU" w:bidi="ar-SA"/>
        </w:rPr>
        <w:t>12.6. Цей Договір складений у двох примірниках, що мають однакову юридичну силу, по одному екземпляру для кожної із Сторін.</w:t>
      </w:r>
    </w:p>
    <w:p w:rsidR="00F948A6" w:rsidRPr="00F948A6" w:rsidRDefault="00F948A6" w:rsidP="00F948A6">
      <w:pPr>
        <w:spacing w:after="0" w:line="240" w:lineRule="auto"/>
        <w:ind w:leftChars="0" w:firstLineChars="0" w:firstLine="709"/>
        <w:jc w:val="both"/>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position w:val="0"/>
          <w:sz w:val="24"/>
          <w:szCs w:val="24"/>
          <w:lang w:val="uk-UA" w:eastAsia="ru-RU" w:bidi="ar-SA"/>
        </w:rPr>
        <w:t>12.7. Договір та додатки до нього набирають чинності з моменту їх підписання уповноваженими представниками Сторін і скріплення печатками Сторін (за наявності).</w:t>
      </w:r>
    </w:p>
    <w:p w:rsidR="00F948A6" w:rsidRPr="00F948A6" w:rsidRDefault="00F948A6" w:rsidP="00F948A6">
      <w:pPr>
        <w:spacing w:after="0" w:line="240" w:lineRule="auto"/>
        <w:ind w:leftChars="0" w:firstLineChars="0" w:firstLine="709"/>
        <w:jc w:val="both"/>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position w:val="0"/>
          <w:sz w:val="24"/>
          <w:szCs w:val="24"/>
          <w:lang w:val="uk-UA" w:eastAsia="ru-RU" w:bidi="ar-SA"/>
        </w:rPr>
        <w:t>12.8. Представники Сторін, уповноважені на укладання цього Договору, погодились, що їхні персональні дані, які стали відомі Сторонам у зв’язку з укладанням даного Договору, включаються до баз персональних даних Сторін. Підписуючи даний Договір, уповноважені представники Сторін дають згоду (дозвіл) на обробку їхніх персональних даних з метою підтвердження повноважень на укладання даного Договору, забезпечення виконання даного Договору, а також у випадках та в порядку, передбачених чинним законодавством України.</w:t>
      </w:r>
    </w:p>
    <w:p w:rsidR="00F948A6" w:rsidRPr="00F948A6" w:rsidRDefault="00F948A6" w:rsidP="00F948A6">
      <w:pPr>
        <w:spacing w:after="0" w:line="240" w:lineRule="auto"/>
        <w:ind w:leftChars="0" w:firstLineChars="0" w:firstLine="709"/>
        <w:jc w:val="both"/>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position w:val="0"/>
          <w:sz w:val="24"/>
          <w:szCs w:val="24"/>
          <w:lang w:val="uk-UA" w:eastAsia="ru-RU" w:bidi="ar-SA"/>
        </w:rPr>
        <w:lastRenderedPageBreak/>
        <w:t>Представники Сторін підписанням даного Договору підтверджують, що вони повідомлені про свої права відповідно до ст. 8 Закону України «Про захист персональних даних».</w:t>
      </w:r>
    </w:p>
    <w:p w:rsidR="00F948A6" w:rsidRPr="00F948A6" w:rsidRDefault="00F948A6" w:rsidP="00F948A6">
      <w:pPr>
        <w:spacing w:after="0" w:line="240" w:lineRule="auto"/>
        <w:ind w:leftChars="0" w:firstLineChars="0" w:firstLine="709"/>
        <w:jc w:val="both"/>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position w:val="0"/>
          <w:sz w:val="24"/>
          <w:szCs w:val="24"/>
          <w:lang w:val="uk-UA" w:eastAsia="ru-RU" w:bidi="ar-SA"/>
        </w:rPr>
        <w:t>12.9. Кожна Сторона несе повну відповідальність за правильність указаних нею в Договорі реквізитів. Сторони зобов’язуються повідомляти в письмовій формі одна одну про зміну поштових, банківських та інших реквізитів протягом 2 (двох) робочих днів з моменту їх зміни, а в разі неповідомлення в установлений строк несуть ризик настання пов’язаних з цим несприятливих наслідків.</w:t>
      </w:r>
    </w:p>
    <w:p w:rsidR="00F948A6" w:rsidRPr="00F948A6" w:rsidRDefault="00F948A6" w:rsidP="00F948A6">
      <w:pPr>
        <w:spacing w:after="0" w:line="240" w:lineRule="auto"/>
        <w:ind w:leftChars="0" w:right="-36" w:firstLineChars="0" w:firstLine="709"/>
        <w:jc w:val="both"/>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position w:val="0"/>
          <w:sz w:val="24"/>
          <w:szCs w:val="24"/>
          <w:lang w:val="uk-UA" w:eastAsia="ru-RU" w:bidi="ar-SA"/>
        </w:rPr>
        <w:t>12.10. Жодна із Сторін не має права передавати права та обов’язки за цим Договором третім особам без отримання письмової згоди другої Сторони.</w:t>
      </w:r>
    </w:p>
    <w:p w:rsidR="00F948A6" w:rsidRPr="00F948A6" w:rsidRDefault="00F948A6" w:rsidP="00F948A6">
      <w:pPr>
        <w:spacing w:after="0" w:line="240" w:lineRule="auto"/>
        <w:ind w:leftChars="0" w:firstLineChars="0" w:firstLine="709"/>
        <w:jc w:val="both"/>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position w:val="0"/>
          <w:sz w:val="24"/>
          <w:szCs w:val="24"/>
          <w:lang w:val="uk-UA" w:eastAsia="ru-RU" w:bidi="ar-SA"/>
        </w:rPr>
        <w:t>12.11. У всьому іншому, що не передбачено даним Договором, Сторони керуються чинним законодавством України.</w:t>
      </w:r>
    </w:p>
    <w:p w:rsidR="00F948A6" w:rsidRPr="00F948A6" w:rsidRDefault="00F948A6" w:rsidP="00F948A6">
      <w:pPr>
        <w:spacing w:after="0" w:line="240" w:lineRule="auto"/>
        <w:ind w:leftChars="0" w:firstLineChars="0" w:firstLine="709"/>
        <w:jc w:val="both"/>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position w:val="0"/>
          <w:sz w:val="24"/>
          <w:szCs w:val="24"/>
          <w:lang w:val="uk-UA" w:eastAsia="ru-RU" w:bidi="ar-SA"/>
        </w:rPr>
        <w:t>12.12. Договір викладений українською мовою в двох примірниках, які мають однакову юридичну силу, по одному для кожної із Сторін. </w:t>
      </w:r>
    </w:p>
    <w:p w:rsidR="00F948A6" w:rsidRPr="00F948A6" w:rsidRDefault="00F948A6" w:rsidP="00EC1451">
      <w:pPr>
        <w:spacing w:after="0" w:line="240" w:lineRule="auto"/>
        <w:ind w:leftChars="0" w:firstLineChars="0" w:firstLine="709"/>
        <w:jc w:val="both"/>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position w:val="0"/>
          <w:sz w:val="24"/>
          <w:szCs w:val="24"/>
          <w:lang w:val="uk-UA" w:eastAsia="ru-RU" w:bidi="ar-SA"/>
        </w:rPr>
        <w:t>12.13. Істотними умовами Договору є предмет (найменування, кількість, якість), ціна та строк дії Договору. Інші умови Договору істотними не є та можуть змінюватися відповідно до чинного законодавства.</w:t>
      </w:r>
    </w:p>
    <w:p w:rsidR="00F948A6" w:rsidRPr="00F948A6" w:rsidRDefault="00F948A6" w:rsidP="00F948A6">
      <w:pPr>
        <w:spacing w:after="0" w:line="240" w:lineRule="auto"/>
        <w:ind w:leftChars="0" w:firstLineChars="0" w:firstLine="2336"/>
        <w:textDirection w:val="lrTb"/>
        <w:textAlignment w:val="auto"/>
        <w:outlineLvl w:val="9"/>
        <w:rPr>
          <w:rFonts w:ascii="Times New Roman" w:eastAsia="Times New Roman" w:hAnsi="Times New Roman" w:cs="Times New Roman"/>
          <w:b/>
          <w:position w:val="0"/>
          <w:sz w:val="24"/>
          <w:szCs w:val="24"/>
          <w:lang w:val="uk-UA" w:eastAsia="ru-RU" w:bidi="ar-SA"/>
        </w:rPr>
      </w:pPr>
      <w:r w:rsidRPr="00F948A6">
        <w:rPr>
          <w:rFonts w:ascii="Times New Roman" w:eastAsia="Times New Roman" w:hAnsi="Times New Roman" w:cs="Times New Roman"/>
          <w:b/>
          <w:position w:val="0"/>
          <w:sz w:val="24"/>
          <w:szCs w:val="24"/>
          <w:lang w:val="uk-UA" w:eastAsia="ru-RU" w:bidi="ar-SA"/>
        </w:rPr>
        <w:t xml:space="preserve">        13. Антикорупційне застереження</w:t>
      </w:r>
    </w:p>
    <w:p w:rsidR="00F948A6" w:rsidRPr="00F948A6" w:rsidRDefault="00F948A6" w:rsidP="00F948A6">
      <w:pPr>
        <w:spacing w:after="0" w:line="240" w:lineRule="auto"/>
        <w:ind w:leftChars="0" w:firstLineChars="0" w:firstLine="720"/>
        <w:jc w:val="both"/>
        <w:textDirection w:val="lrTb"/>
        <w:textAlignment w:val="auto"/>
        <w:outlineLvl w:val="9"/>
        <w:rPr>
          <w:rFonts w:ascii="Times New Roman" w:hAnsi="Times New Roman" w:cs="Times New Roman"/>
          <w:position w:val="0"/>
          <w:sz w:val="24"/>
          <w:lang w:val="uk-UA" w:eastAsia="ru-RU" w:bidi="ar-SA"/>
        </w:rPr>
      </w:pPr>
      <w:r w:rsidRPr="00F948A6">
        <w:rPr>
          <w:rFonts w:ascii="Times New Roman" w:hAnsi="Times New Roman" w:cs="Times New Roman"/>
          <w:position w:val="0"/>
          <w:sz w:val="24"/>
          <w:lang w:val="uk-UA" w:eastAsia="ru-RU" w:bidi="ar-SA"/>
        </w:rPr>
        <w:t>13.1.Сторони підтверджують, що при виконанні цього Договору про закупівлю Сторони, а також їх афілійовані особи, та працівники зобов’язуються: - дотримуватись чинного законодавства України та відповідних міжнародно-правових актів щодо запобігання, виявлення та протидії корупції, а також запобігання та протидії легалізації (відмиванню) доходів, одержаних злочинним шляхом; - вживання всіх можливих заходів, які є необіжними та достатніми для запобігання, виявлення і протидії корупції у своїй діяльності; - не пропонувати, не обіцяти, не надавати, не приймати пропозицій, обіцянок чи надання неправомірної вигоди (грошових коштів або іншого майна, переваг, пільг, послуг, нематеріальних активів, будь якої іншої вигоди нематеріального чи негрошового характеру без законних на те підстав) прямо або опосередковано будь-яким особам/від будь яких осіб за вчинення чи не вчинення такою особою будь-яких дій з метою отримання неправомірної вигоди (обіцянки неправомірної вигоди) від таких осіб.</w:t>
      </w:r>
    </w:p>
    <w:p w:rsidR="00F948A6" w:rsidRPr="00F948A6" w:rsidRDefault="00F948A6" w:rsidP="00EC1451">
      <w:pPr>
        <w:spacing w:after="0" w:line="240" w:lineRule="auto"/>
        <w:ind w:leftChars="0" w:firstLineChars="0" w:firstLine="720"/>
        <w:jc w:val="both"/>
        <w:textDirection w:val="lrTb"/>
        <w:textAlignment w:val="auto"/>
        <w:outlineLvl w:val="9"/>
        <w:rPr>
          <w:rFonts w:ascii="Times New Roman" w:hAnsi="Times New Roman" w:cs="Times New Roman"/>
          <w:position w:val="0"/>
          <w:sz w:val="24"/>
          <w:lang w:val="uk-UA" w:eastAsia="ru-RU" w:bidi="ar-SA"/>
        </w:rPr>
      </w:pPr>
      <w:r w:rsidRPr="00F948A6">
        <w:rPr>
          <w:rFonts w:ascii="Times New Roman" w:hAnsi="Times New Roman" w:cs="Times New Roman"/>
          <w:position w:val="0"/>
          <w:sz w:val="24"/>
          <w:lang w:val="uk-UA" w:eastAsia="ru-RU" w:bidi="ar-SA"/>
        </w:rPr>
        <w:t>13.2. У разі отримання однією зі Сторін відомостей про вчинення особою / особами, визначеними у цьому Договорі про закупівлю, заборонених до вчинення у цьому розділі дій, та/або відомостей, що відбулося або може відбутися корупційне правопорушення за участю вказаної особи / осіб, така Сторона має право направити іншій Стороні вимогу надати пояснення з цього приводу.</w:t>
      </w:r>
    </w:p>
    <w:p w:rsidR="00F948A6" w:rsidRPr="00F948A6" w:rsidRDefault="00F948A6" w:rsidP="00F948A6">
      <w:pPr>
        <w:spacing w:after="0" w:line="240" w:lineRule="auto"/>
        <w:ind w:leftChars="0" w:right="-34" w:firstLineChars="0"/>
        <w:jc w:val="center"/>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b/>
          <w:position w:val="0"/>
          <w:sz w:val="24"/>
          <w:szCs w:val="24"/>
          <w:lang w:val="uk-UA" w:eastAsia="ru-RU" w:bidi="ar-SA"/>
        </w:rPr>
        <w:t>14. Додатки до Договору</w:t>
      </w:r>
    </w:p>
    <w:p w:rsidR="00F948A6" w:rsidRPr="00F948A6" w:rsidRDefault="00F948A6" w:rsidP="00EC1451">
      <w:pPr>
        <w:spacing w:after="0" w:line="240" w:lineRule="auto"/>
        <w:ind w:leftChars="0" w:right="-36" w:firstLineChars="0" w:firstLine="709"/>
        <w:jc w:val="both"/>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position w:val="0"/>
          <w:sz w:val="24"/>
          <w:szCs w:val="24"/>
          <w:lang w:val="uk-UA" w:eastAsia="ru-RU" w:bidi="ar-SA"/>
        </w:rPr>
        <w:t>14.1. Невід’ємною частиною цього Договору є: Специфікація (Додаток 1).</w:t>
      </w:r>
    </w:p>
    <w:p w:rsidR="00F948A6" w:rsidRDefault="00F948A6" w:rsidP="00EC1451">
      <w:pPr>
        <w:spacing w:after="0" w:line="240" w:lineRule="auto"/>
        <w:ind w:leftChars="0" w:right="-36" w:firstLineChars="0" w:firstLine="567"/>
        <w:jc w:val="center"/>
        <w:textDirection w:val="lrTb"/>
        <w:textAlignment w:val="auto"/>
        <w:outlineLvl w:val="9"/>
        <w:rPr>
          <w:rFonts w:ascii="Times New Roman" w:eastAsia="Times New Roman" w:hAnsi="Times New Roman" w:cs="Times New Roman"/>
          <w:b/>
          <w:position w:val="0"/>
          <w:sz w:val="24"/>
          <w:szCs w:val="24"/>
          <w:lang w:val="uk-UA" w:eastAsia="ru-RU" w:bidi="ar-SA"/>
        </w:rPr>
      </w:pPr>
      <w:r w:rsidRPr="00F948A6">
        <w:rPr>
          <w:rFonts w:ascii="Times New Roman" w:eastAsia="Times New Roman" w:hAnsi="Times New Roman" w:cs="Times New Roman"/>
          <w:b/>
          <w:position w:val="0"/>
          <w:sz w:val="24"/>
          <w:szCs w:val="24"/>
          <w:lang w:val="uk-UA" w:eastAsia="ru-RU" w:bidi="ar-SA"/>
        </w:rPr>
        <w:t>15. Місцезнаходження та банківські реквізити Сторін:</w:t>
      </w:r>
    </w:p>
    <w:p w:rsidR="000D695E" w:rsidRPr="00F948A6" w:rsidRDefault="000D695E" w:rsidP="00EC1451">
      <w:pPr>
        <w:spacing w:after="0" w:line="240" w:lineRule="auto"/>
        <w:ind w:leftChars="0" w:right="-36" w:firstLineChars="0" w:firstLine="567"/>
        <w:jc w:val="center"/>
        <w:textDirection w:val="lrTb"/>
        <w:textAlignment w:val="auto"/>
        <w:outlineLvl w:val="9"/>
        <w:rPr>
          <w:rFonts w:ascii="Times New Roman" w:eastAsia="Times New Roman" w:hAnsi="Times New Roman" w:cs="Times New Roman"/>
          <w:position w:val="0"/>
          <w:sz w:val="24"/>
          <w:szCs w:val="24"/>
          <w:lang w:val="uk-UA" w:eastAsia="ru-RU" w:bidi="ar-SA"/>
        </w:rPr>
      </w:pPr>
    </w:p>
    <w:p w:rsidR="000D695E" w:rsidRDefault="00783752" w:rsidP="006A5345">
      <w:pPr>
        <w:spacing w:after="0" w:line="240" w:lineRule="auto"/>
        <w:ind w:leftChars="0" w:left="0" w:right="-36" w:firstLineChars="0" w:firstLine="0"/>
        <w:jc w:val="right"/>
        <w:textDirection w:val="lrTb"/>
        <w:textAlignment w:val="auto"/>
        <w:outlineLvl w:val="9"/>
        <w:rPr>
          <w:rFonts w:ascii="Times New Roman" w:eastAsia="Times New Roman" w:hAnsi="Times New Roman" w:cs="Times New Roman"/>
          <w:b/>
          <w:position w:val="0"/>
          <w:sz w:val="24"/>
          <w:szCs w:val="24"/>
          <w:lang w:val="uk-UA" w:eastAsia="ru-RU" w:bidi="ar-SA"/>
        </w:rPr>
      </w:pPr>
      <w:r>
        <w:rPr>
          <w:rFonts w:ascii="Times New Roman" w:eastAsia="Times New Roman" w:hAnsi="Times New Roman" w:cs="Times New Roman"/>
          <w:b/>
          <w:position w:val="0"/>
          <w:sz w:val="24"/>
          <w:szCs w:val="24"/>
          <w:lang w:val="uk-UA" w:eastAsia="ru-RU" w:bidi="ar-SA"/>
        </w:rPr>
        <w:t xml:space="preserve"> </w:t>
      </w:r>
    </w:p>
    <w:p w:rsidR="00783752" w:rsidRDefault="00783752" w:rsidP="00783752">
      <w:pPr>
        <w:tabs>
          <w:tab w:val="left" w:pos="870"/>
          <w:tab w:val="left" w:pos="6690"/>
        </w:tabs>
        <w:spacing w:after="0" w:line="240" w:lineRule="auto"/>
        <w:ind w:leftChars="0" w:left="0" w:right="-36" w:firstLineChars="0" w:firstLine="0"/>
        <w:textDirection w:val="lrTb"/>
        <w:textAlignment w:val="auto"/>
        <w:outlineLvl w:val="9"/>
        <w:rPr>
          <w:rFonts w:ascii="Times New Roman" w:eastAsia="Times New Roman" w:hAnsi="Times New Roman" w:cs="Times New Roman"/>
          <w:b/>
          <w:position w:val="0"/>
          <w:sz w:val="24"/>
          <w:szCs w:val="24"/>
          <w:lang w:val="uk-UA" w:eastAsia="ru-RU" w:bidi="ar-SA"/>
        </w:rPr>
      </w:pPr>
      <w:r>
        <w:rPr>
          <w:rFonts w:ascii="Times New Roman" w:eastAsia="Times New Roman" w:hAnsi="Times New Roman" w:cs="Times New Roman"/>
          <w:b/>
          <w:position w:val="0"/>
          <w:sz w:val="24"/>
          <w:szCs w:val="24"/>
          <w:lang w:val="uk-UA" w:eastAsia="ru-RU" w:bidi="ar-SA"/>
        </w:rPr>
        <w:tab/>
        <w:t xml:space="preserve">Покупець </w:t>
      </w:r>
      <w:r>
        <w:rPr>
          <w:rFonts w:ascii="Times New Roman" w:eastAsia="Times New Roman" w:hAnsi="Times New Roman" w:cs="Times New Roman"/>
          <w:b/>
          <w:position w:val="0"/>
          <w:sz w:val="24"/>
          <w:szCs w:val="24"/>
          <w:lang w:val="uk-UA" w:eastAsia="ru-RU" w:bidi="ar-SA"/>
        </w:rPr>
        <w:tab/>
        <w:t>Постачальник</w:t>
      </w:r>
    </w:p>
    <w:p w:rsidR="00783752" w:rsidRDefault="00783752" w:rsidP="006A5345">
      <w:pPr>
        <w:spacing w:after="0" w:line="240" w:lineRule="auto"/>
        <w:ind w:leftChars="0" w:left="0" w:right="-36" w:firstLineChars="0" w:firstLine="0"/>
        <w:jc w:val="right"/>
        <w:textDirection w:val="lrTb"/>
        <w:textAlignment w:val="auto"/>
        <w:outlineLvl w:val="9"/>
        <w:rPr>
          <w:rFonts w:ascii="Times New Roman" w:eastAsia="Times New Roman" w:hAnsi="Times New Roman" w:cs="Times New Roman"/>
          <w:b/>
          <w:position w:val="0"/>
          <w:sz w:val="24"/>
          <w:szCs w:val="24"/>
          <w:lang w:val="uk-UA" w:eastAsia="ru-RU" w:bidi="ar-SA"/>
        </w:rPr>
      </w:pPr>
    </w:p>
    <w:p w:rsidR="00783752" w:rsidRPr="00B86289" w:rsidRDefault="00783752" w:rsidP="00783752">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rFonts w:ascii="Times New Roman" w:hAnsi="Times New Roman"/>
          <w:b/>
          <w:lang w:val="uk-UA"/>
        </w:rPr>
      </w:pPr>
      <w:r>
        <w:rPr>
          <w:rFonts w:ascii="Times New Roman" w:eastAsia="Times New Roman" w:hAnsi="Times New Roman" w:cs="Times New Roman"/>
          <w:b/>
          <w:position w:val="0"/>
          <w:sz w:val="24"/>
          <w:szCs w:val="24"/>
          <w:lang w:val="uk-UA" w:eastAsia="ru-RU" w:bidi="ar-SA"/>
        </w:rPr>
        <w:tab/>
      </w:r>
      <w:r w:rsidRPr="00B86289">
        <w:rPr>
          <w:rFonts w:ascii="Times New Roman" w:hAnsi="Times New Roman"/>
          <w:b/>
          <w:lang w:val="uk-UA"/>
        </w:rPr>
        <w:t>КНП ТОКПЦ «Мати і дитина» ТОР</w:t>
      </w:r>
    </w:p>
    <w:p w:rsidR="00783752" w:rsidRPr="00B86289" w:rsidRDefault="00783752" w:rsidP="00783752">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rFonts w:ascii="Times New Roman" w:hAnsi="Times New Roman"/>
          <w:lang w:val="uk-UA"/>
        </w:rPr>
      </w:pPr>
      <w:r w:rsidRPr="00B86289">
        <w:rPr>
          <w:rFonts w:ascii="Times New Roman" w:hAnsi="Times New Roman"/>
          <w:lang w:val="uk-UA"/>
        </w:rPr>
        <w:t xml:space="preserve">46001 </w:t>
      </w:r>
      <w:proofErr w:type="spellStart"/>
      <w:r w:rsidRPr="00B86289">
        <w:rPr>
          <w:rFonts w:ascii="Times New Roman" w:hAnsi="Times New Roman"/>
          <w:lang w:val="uk-UA"/>
        </w:rPr>
        <w:t>м.Тернопіль</w:t>
      </w:r>
      <w:proofErr w:type="spellEnd"/>
      <w:r w:rsidRPr="00B86289">
        <w:rPr>
          <w:rFonts w:ascii="Times New Roman" w:hAnsi="Times New Roman"/>
          <w:lang w:val="uk-UA"/>
        </w:rPr>
        <w:t>., вул. Замкова ,10</w:t>
      </w:r>
    </w:p>
    <w:p w:rsidR="00783752" w:rsidRPr="00B86289" w:rsidRDefault="00783752" w:rsidP="00783752">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rFonts w:ascii="Times New Roman" w:hAnsi="Times New Roman"/>
          <w:lang w:val="uk-UA"/>
        </w:rPr>
      </w:pPr>
      <w:r w:rsidRPr="00B86289">
        <w:rPr>
          <w:rFonts w:ascii="Times New Roman" w:hAnsi="Times New Roman"/>
          <w:lang w:val="uk-UA"/>
        </w:rPr>
        <w:t>Код ЄДРПОУ 35492401</w:t>
      </w:r>
    </w:p>
    <w:p w:rsidR="00783752" w:rsidRPr="00B86289" w:rsidRDefault="00783752" w:rsidP="00783752">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rFonts w:ascii="Times New Roman" w:hAnsi="Times New Roman"/>
          <w:lang w:val="uk-UA"/>
        </w:rPr>
      </w:pPr>
      <w:r w:rsidRPr="00B86289">
        <w:rPr>
          <w:rFonts w:ascii="Times New Roman" w:hAnsi="Times New Roman"/>
          <w:lang w:val="uk-UA"/>
        </w:rPr>
        <w:t>UA 663052990000026005043303041</w:t>
      </w:r>
    </w:p>
    <w:p w:rsidR="00783752" w:rsidRPr="00B86289" w:rsidRDefault="00783752" w:rsidP="00783752">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rFonts w:ascii="Times New Roman" w:hAnsi="Times New Roman"/>
          <w:lang w:val="uk-UA"/>
        </w:rPr>
      </w:pPr>
      <w:r w:rsidRPr="00B86289">
        <w:rPr>
          <w:rFonts w:ascii="Times New Roman" w:hAnsi="Times New Roman"/>
          <w:lang w:val="uk-UA"/>
        </w:rPr>
        <w:t>UA293052990000026006043300957</w:t>
      </w:r>
    </w:p>
    <w:p w:rsidR="00783752" w:rsidRPr="00B86289" w:rsidRDefault="00783752" w:rsidP="00783752">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rFonts w:ascii="Times New Roman" w:hAnsi="Times New Roman"/>
          <w:lang w:val="uk-UA"/>
        </w:rPr>
      </w:pPr>
      <w:r w:rsidRPr="00B86289">
        <w:rPr>
          <w:rFonts w:ascii="Times New Roman" w:hAnsi="Times New Roman"/>
          <w:lang w:val="uk-UA"/>
        </w:rPr>
        <w:t xml:space="preserve">КБ Приватбанк  </w:t>
      </w:r>
      <w:proofErr w:type="spellStart"/>
      <w:r w:rsidRPr="00B86289">
        <w:rPr>
          <w:rFonts w:ascii="Times New Roman" w:hAnsi="Times New Roman"/>
          <w:lang w:val="uk-UA"/>
        </w:rPr>
        <w:t>м.Тернопіль</w:t>
      </w:r>
      <w:proofErr w:type="spellEnd"/>
    </w:p>
    <w:p w:rsidR="00783752" w:rsidRPr="00B86289" w:rsidRDefault="00783752" w:rsidP="00783752">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rFonts w:ascii="Times New Roman" w:hAnsi="Times New Roman"/>
          <w:lang w:val="uk-UA"/>
        </w:rPr>
      </w:pPr>
      <w:r w:rsidRPr="00B86289">
        <w:rPr>
          <w:rFonts w:ascii="Times New Roman" w:hAnsi="Times New Roman"/>
          <w:lang w:val="uk-UA"/>
        </w:rPr>
        <w:t xml:space="preserve">ІПН 35492401918 </w:t>
      </w:r>
    </w:p>
    <w:p w:rsidR="00783752" w:rsidRPr="00B86289" w:rsidRDefault="00783752" w:rsidP="00783752">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rFonts w:ascii="Times New Roman" w:hAnsi="Times New Roman"/>
          <w:lang w:val="uk-UA"/>
        </w:rPr>
      </w:pPr>
      <w:r w:rsidRPr="00B86289">
        <w:rPr>
          <w:rFonts w:ascii="Times New Roman" w:hAnsi="Times New Roman"/>
          <w:lang w:val="uk-UA"/>
        </w:rPr>
        <w:t>e-</w:t>
      </w:r>
      <w:proofErr w:type="spellStart"/>
      <w:r w:rsidRPr="00B86289">
        <w:rPr>
          <w:rFonts w:ascii="Times New Roman" w:hAnsi="Times New Roman"/>
          <w:lang w:val="uk-UA"/>
        </w:rPr>
        <w:t>mail</w:t>
      </w:r>
      <w:proofErr w:type="spellEnd"/>
      <w:r w:rsidRPr="00B86289">
        <w:rPr>
          <w:rFonts w:ascii="Times New Roman" w:hAnsi="Times New Roman"/>
          <w:lang w:val="uk-UA"/>
        </w:rPr>
        <w:t xml:space="preserve"> : tmkpb2020@gmail.com</w:t>
      </w:r>
    </w:p>
    <w:p w:rsidR="00783752" w:rsidRDefault="00783752" w:rsidP="00783752">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rFonts w:ascii="Times New Roman" w:hAnsi="Times New Roman"/>
          <w:lang w:val="uk-UA"/>
        </w:rPr>
      </w:pPr>
      <w:r w:rsidRPr="00B86289">
        <w:rPr>
          <w:rFonts w:ascii="Times New Roman" w:hAnsi="Times New Roman"/>
          <w:lang w:val="uk-UA"/>
        </w:rPr>
        <w:t>Тел. 0352526961</w:t>
      </w:r>
    </w:p>
    <w:p w:rsidR="00783752" w:rsidRDefault="00783752" w:rsidP="00783752">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rFonts w:ascii="Times New Roman" w:hAnsi="Times New Roman"/>
          <w:lang w:val="uk-UA"/>
        </w:rPr>
      </w:pPr>
    </w:p>
    <w:p w:rsidR="00783752" w:rsidRPr="00B86289" w:rsidRDefault="00783752" w:rsidP="00783752">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rFonts w:ascii="Times New Roman" w:hAnsi="Times New Roman"/>
          <w:lang w:val="uk-UA"/>
        </w:rPr>
      </w:pPr>
      <w:r>
        <w:rPr>
          <w:rFonts w:ascii="Times New Roman" w:hAnsi="Times New Roman"/>
          <w:lang w:val="uk-UA"/>
        </w:rPr>
        <w:lastRenderedPageBreak/>
        <w:t xml:space="preserve">Генеральний директор </w:t>
      </w:r>
    </w:p>
    <w:p w:rsidR="00783752" w:rsidRDefault="00783752" w:rsidP="00783752">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hAnsi="Times New Roman"/>
          <w:b/>
          <w:lang w:val="uk-UA"/>
        </w:rPr>
      </w:pPr>
    </w:p>
    <w:p w:rsidR="00783752" w:rsidRPr="00B86289" w:rsidRDefault="00783752" w:rsidP="00783752">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hAnsi="Times New Roman"/>
          <w:b/>
          <w:lang w:val="uk-UA"/>
        </w:rPr>
      </w:pPr>
      <w:r w:rsidRPr="00B86289">
        <w:rPr>
          <w:rFonts w:ascii="Times New Roman" w:hAnsi="Times New Roman"/>
          <w:b/>
          <w:lang w:val="uk-UA"/>
        </w:rPr>
        <w:t xml:space="preserve">             </w:t>
      </w:r>
      <w:r>
        <w:rPr>
          <w:rFonts w:ascii="Times New Roman" w:hAnsi="Times New Roman"/>
          <w:b/>
          <w:lang w:val="uk-UA"/>
        </w:rPr>
        <w:t>__________________ Віктор ОВЧАРУК</w:t>
      </w:r>
    </w:p>
    <w:p w:rsidR="000D695E" w:rsidRDefault="000D695E" w:rsidP="00783752">
      <w:pPr>
        <w:tabs>
          <w:tab w:val="left" w:pos="480"/>
        </w:tabs>
        <w:spacing w:after="0" w:line="240" w:lineRule="auto"/>
        <w:ind w:leftChars="0" w:left="0" w:right="-36" w:firstLineChars="0" w:firstLine="0"/>
        <w:textDirection w:val="lrTb"/>
        <w:textAlignment w:val="auto"/>
        <w:outlineLvl w:val="9"/>
        <w:rPr>
          <w:rFonts w:ascii="Times New Roman" w:eastAsia="Times New Roman" w:hAnsi="Times New Roman" w:cs="Times New Roman"/>
          <w:b/>
          <w:position w:val="0"/>
          <w:sz w:val="24"/>
          <w:szCs w:val="24"/>
          <w:lang w:val="uk-UA" w:eastAsia="ru-RU" w:bidi="ar-SA"/>
        </w:rPr>
      </w:pPr>
    </w:p>
    <w:p w:rsidR="000D695E" w:rsidRDefault="000D695E" w:rsidP="006A5345">
      <w:pPr>
        <w:spacing w:after="0" w:line="240" w:lineRule="auto"/>
        <w:ind w:leftChars="0" w:left="0" w:right="-36" w:firstLineChars="0" w:firstLine="0"/>
        <w:jc w:val="right"/>
        <w:textDirection w:val="lrTb"/>
        <w:textAlignment w:val="auto"/>
        <w:outlineLvl w:val="9"/>
        <w:rPr>
          <w:rFonts w:ascii="Times New Roman" w:eastAsia="Times New Roman" w:hAnsi="Times New Roman" w:cs="Times New Roman"/>
          <w:b/>
          <w:position w:val="0"/>
          <w:sz w:val="24"/>
          <w:szCs w:val="24"/>
          <w:lang w:val="uk-UA" w:eastAsia="ru-RU" w:bidi="ar-SA"/>
        </w:rPr>
      </w:pPr>
    </w:p>
    <w:p w:rsidR="000D695E" w:rsidRDefault="000D695E" w:rsidP="006A5345">
      <w:pPr>
        <w:spacing w:after="0" w:line="240" w:lineRule="auto"/>
        <w:ind w:leftChars="0" w:left="0" w:right="-36" w:firstLineChars="0" w:firstLine="0"/>
        <w:jc w:val="right"/>
        <w:textDirection w:val="lrTb"/>
        <w:textAlignment w:val="auto"/>
        <w:outlineLvl w:val="9"/>
        <w:rPr>
          <w:rFonts w:ascii="Times New Roman" w:eastAsia="Times New Roman" w:hAnsi="Times New Roman" w:cs="Times New Roman"/>
          <w:b/>
          <w:position w:val="0"/>
          <w:sz w:val="24"/>
          <w:szCs w:val="24"/>
          <w:lang w:val="uk-UA" w:eastAsia="ru-RU" w:bidi="ar-SA"/>
        </w:rPr>
      </w:pPr>
    </w:p>
    <w:p w:rsidR="00F948A6" w:rsidRPr="00F948A6" w:rsidRDefault="00F948A6" w:rsidP="006A5345">
      <w:pPr>
        <w:spacing w:after="0" w:line="240" w:lineRule="auto"/>
        <w:ind w:leftChars="0" w:left="0" w:right="-36" w:firstLineChars="0" w:firstLine="0"/>
        <w:jc w:val="right"/>
        <w:textDirection w:val="lrTb"/>
        <w:textAlignment w:val="auto"/>
        <w:outlineLvl w:val="9"/>
        <w:rPr>
          <w:rFonts w:ascii="Times New Roman" w:eastAsia="Times New Roman" w:hAnsi="Times New Roman" w:cs="Times New Roman"/>
          <w:position w:val="0"/>
          <w:sz w:val="24"/>
          <w:szCs w:val="24"/>
          <w:lang w:val="uk-UA" w:eastAsia="ru-RU" w:bidi="ar-SA"/>
        </w:rPr>
      </w:pPr>
      <w:r w:rsidRPr="00F948A6">
        <w:rPr>
          <w:rFonts w:ascii="Times New Roman" w:eastAsia="Times New Roman" w:hAnsi="Times New Roman" w:cs="Times New Roman"/>
          <w:b/>
          <w:position w:val="0"/>
          <w:sz w:val="24"/>
          <w:szCs w:val="24"/>
          <w:lang w:val="uk-UA" w:eastAsia="ru-RU" w:bidi="ar-SA"/>
        </w:rPr>
        <w:t>Додаток 1 до  договору про закупівлю №____ </w:t>
      </w:r>
    </w:p>
    <w:p w:rsidR="00F948A6" w:rsidRPr="006A5345" w:rsidRDefault="00F948A6" w:rsidP="006A5345">
      <w:pPr>
        <w:spacing w:after="0" w:line="240" w:lineRule="auto"/>
        <w:ind w:leftChars="0" w:right="-36" w:firstLineChars="0" w:firstLine="567"/>
        <w:jc w:val="center"/>
        <w:textDirection w:val="lrTb"/>
        <w:textAlignment w:val="auto"/>
        <w:outlineLvl w:val="9"/>
        <w:rPr>
          <w:rFonts w:ascii="Times New Roman" w:eastAsia="Times New Roman" w:hAnsi="Times New Roman" w:cs="Times New Roman"/>
          <w:b/>
          <w:position w:val="0"/>
          <w:sz w:val="24"/>
          <w:szCs w:val="24"/>
          <w:lang w:val="uk-UA" w:eastAsia="ru-RU" w:bidi="ar-SA"/>
        </w:rPr>
      </w:pPr>
      <w:r w:rsidRPr="00F948A6">
        <w:rPr>
          <w:rFonts w:ascii="Times New Roman" w:eastAsia="Times New Roman" w:hAnsi="Times New Roman" w:cs="Times New Roman"/>
          <w:b/>
          <w:position w:val="0"/>
          <w:sz w:val="24"/>
          <w:szCs w:val="24"/>
          <w:lang w:val="uk-UA" w:eastAsia="ru-RU" w:bidi="ar-SA"/>
        </w:rPr>
        <w:t xml:space="preserve">                                                від  «_____» ___________ 20___ року</w:t>
      </w:r>
    </w:p>
    <w:p w:rsidR="006A5345" w:rsidRDefault="006A5345" w:rsidP="00EC1451">
      <w:pPr>
        <w:spacing w:after="0" w:line="240" w:lineRule="auto"/>
        <w:ind w:leftChars="0" w:firstLineChars="0"/>
        <w:jc w:val="center"/>
        <w:textDirection w:val="lrTb"/>
        <w:textAlignment w:val="auto"/>
        <w:outlineLvl w:val="9"/>
        <w:rPr>
          <w:rFonts w:ascii="Times New Roman" w:eastAsia="Times New Roman" w:hAnsi="Times New Roman" w:cs="Times New Roman"/>
          <w:b/>
          <w:position w:val="0"/>
          <w:sz w:val="24"/>
          <w:szCs w:val="24"/>
          <w:lang w:val="uk-UA" w:eastAsia="ru-RU" w:bidi="ar-SA"/>
        </w:rPr>
      </w:pPr>
    </w:p>
    <w:p w:rsidR="006A5345" w:rsidRDefault="006A5345" w:rsidP="00EC1451">
      <w:pPr>
        <w:spacing w:after="0" w:line="240" w:lineRule="auto"/>
        <w:ind w:leftChars="0" w:firstLineChars="0"/>
        <w:jc w:val="center"/>
        <w:textDirection w:val="lrTb"/>
        <w:textAlignment w:val="auto"/>
        <w:outlineLvl w:val="9"/>
        <w:rPr>
          <w:rFonts w:ascii="Times New Roman" w:eastAsia="Times New Roman" w:hAnsi="Times New Roman" w:cs="Times New Roman"/>
          <w:b/>
          <w:position w:val="0"/>
          <w:sz w:val="24"/>
          <w:szCs w:val="24"/>
          <w:lang w:val="uk-UA" w:eastAsia="ru-RU" w:bidi="ar-SA"/>
        </w:rPr>
      </w:pPr>
    </w:p>
    <w:p w:rsidR="006A5345" w:rsidRDefault="006A5345" w:rsidP="00EC1451">
      <w:pPr>
        <w:spacing w:after="0" w:line="240" w:lineRule="auto"/>
        <w:ind w:leftChars="0" w:firstLineChars="0"/>
        <w:jc w:val="center"/>
        <w:textDirection w:val="lrTb"/>
        <w:textAlignment w:val="auto"/>
        <w:outlineLvl w:val="9"/>
        <w:rPr>
          <w:rFonts w:ascii="Times New Roman" w:eastAsia="Times New Roman" w:hAnsi="Times New Roman" w:cs="Times New Roman"/>
          <w:b/>
          <w:position w:val="0"/>
          <w:sz w:val="24"/>
          <w:szCs w:val="24"/>
          <w:lang w:val="uk-UA" w:eastAsia="ru-RU" w:bidi="ar-SA"/>
        </w:rPr>
      </w:pPr>
    </w:p>
    <w:p w:rsidR="006A5345" w:rsidRDefault="006A5345" w:rsidP="00EC1451">
      <w:pPr>
        <w:spacing w:after="0" w:line="240" w:lineRule="auto"/>
        <w:ind w:leftChars="0" w:firstLineChars="0"/>
        <w:jc w:val="center"/>
        <w:textDirection w:val="lrTb"/>
        <w:textAlignment w:val="auto"/>
        <w:outlineLvl w:val="9"/>
        <w:rPr>
          <w:rFonts w:ascii="Times New Roman" w:eastAsia="Times New Roman" w:hAnsi="Times New Roman" w:cs="Times New Roman"/>
          <w:b/>
          <w:position w:val="0"/>
          <w:sz w:val="24"/>
          <w:szCs w:val="24"/>
          <w:lang w:val="uk-UA" w:eastAsia="ru-RU" w:bidi="ar-SA"/>
        </w:rPr>
      </w:pPr>
    </w:p>
    <w:p w:rsidR="00F948A6" w:rsidRPr="00F948A6" w:rsidRDefault="00F948A6" w:rsidP="00EC1451">
      <w:pPr>
        <w:spacing w:after="0" w:line="240" w:lineRule="auto"/>
        <w:ind w:leftChars="0" w:firstLineChars="0"/>
        <w:jc w:val="center"/>
        <w:textDirection w:val="lrTb"/>
        <w:textAlignment w:val="auto"/>
        <w:outlineLvl w:val="9"/>
        <w:rPr>
          <w:rFonts w:ascii="Times New Roman" w:eastAsia="Times New Roman" w:hAnsi="Times New Roman" w:cs="Times New Roman"/>
          <w:b/>
          <w:position w:val="0"/>
          <w:sz w:val="24"/>
          <w:szCs w:val="24"/>
          <w:lang w:val="uk-UA" w:eastAsia="ru-RU" w:bidi="ar-SA"/>
        </w:rPr>
      </w:pPr>
      <w:r w:rsidRPr="00F948A6">
        <w:rPr>
          <w:rFonts w:ascii="Times New Roman" w:eastAsia="Times New Roman" w:hAnsi="Times New Roman" w:cs="Times New Roman"/>
          <w:b/>
          <w:position w:val="0"/>
          <w:sz w:val="24"/>
          <w:szCs w:val="24"/>
          <w:lang w:val="uk-UA" w:eastAsia="ru-RU" w:bidi="ar-SA"/>
        </w:rPr>
        <w:t>СПЕЦИФІКАЦІЯ</w:t>
      </w:r>
    </w:p>
    <w:p w:rsidR="00ED1A61" w:rsidRPr="00E72D9C" w:rsidRDefault="00ED1A61" w:rsidP="00ED1A61">
      <w:pPr>
        <w:spacing w:before="240" w:after="0" w:line="240" w:lineRule="auto"/>
        <w:ind w:leftChars="0" w:left="0" w:firstLineChars="0" w:firstLine="0"/>
        <w:jc w:val="center"/>
        <w:textDirection w:val="lrTb"/>
        <w:textAlignment w:val="auto"/>
        <w:outlineLvl w:val="9"/>
        <w:rPr>
          <w:rFonts w:ascii="Times New Roman" w:eastAsia="Times New Roman" w:hAnsi="Times New Roman" w:cs="Times New Roman"/>
          <w:b/>
          <w:bCs/>
          <w:position w:val="0"/>
          <w:sz w:val="24"/>
          <w:szCs w:val="24"/>
          <w:lang w:val="uk-UA" w:eastAsia="en-US" w:bidi="ar-SA"/>
        </w:rPr>
      </w:pPr>
      <w:r w:rsidRPr="00E72D9C">
        <w:rPr>
          <w:rFonts w:ascii="Times New Roman" w:eastAsia="Times New Roman" w:hAnsi="Times New Roman" w:cs="Times New Roman"/>
          <w:b/>
          <w:bCs/>
          <w:position w:val="0"/>
          <w:sz w:val="24"/>
          <w:szCs w:val="24"/>
          <w:lang w:val="uk-UA" w:eastAsia="en-US" w:bidi="ar-SA"/>
        </w:rPr>
        <w:t xml:space="preserve">СТЕРИЛІЗАТОР </w:t>
      </w:r>
      <w:r w:rsidR="00E72D9C">
        <w:rPr>
          <w:rFonts w:ascii="Times New Roman" w:eastAsia="Times New Roman" w:hAnsi="Times New Roman" w:cs="Times New Roman"/>
          <w:b/>
          <w:bCs/>
          <w:position w:val="0"/>
          <w:sz w:val="24"/>
          <w:szCs w:val="24"/>
          <w:lang w:val="uk-UA" w:eastAsia="en-US" w:bidi="ar-SA"/>
        </w:rPr>
        <w:t xml:space="preserve">ПАРОВИЙ </w:t>
      </w:r>
      <w:r w:rsidRPr="00E72D9C">
        <w:rPr>
          <w:rFonts w:ascii="Times New Roman" w:eastAsia="Times New Roman" w:hAnsi="Times New Roman" w:cs="Times New Roman"/>
          <w:b/>
          <w:bCs/>
          <w:position w:val="0"/>
          <w:sz w:val="24"/>
          <w:szCs w:val="24"/>
          <w:lang w:val="uk-UA" w:eastAsia="en-US" w:bidi="ar-SA"/>
        </w:rPr>
        <w:t xml:space="preserve"> код ДК 021:2015:33190000-8: Медичне обладнання та вироби медичного призначення різні, (код та назва номенклатурної позиції 33191100-6 – Стерилізатори) НК 024:2023: </w:t>
      </w:r>
      <w:r w:rsidR="00E72D9C">
        <w:rPr>
          <w:rFonts w:ascii="Times New Roman" w:eastAsia="Times New Roman" w:hAnsi="Times New Roman" w:cs="Times New Roman"/>
          <w:b/>
          <w:bCs/>
          <w:position w:val="0"/>
          <w:sz w:val="24"/>
          <w:szCs w:val="24"/>
          <w:lang w:val="uk-UA" w:eastAsia="en-US" w:bidi="ar-SA"/>
        </w:rPr>
        <w:t>38671 Стерилізатор паровий</w:t>
      </w:r>
      <w:bookmarkStart w:id="9" w:name="_GoBack"/>
      <w:bookmarkEnd w:id="9"/>
    </w:p>
    <w:p w:rsidR="00ED1A61" w:rsidRPr="00E72D9C" w:rsidRDefault="00ED1A61" w:rsidP="00ED1A61">
      <w:pPr>
        <w:spacing w:before="240" w:after="0" w:line="240" w:lineRule="auto"/>
        <w:ind w:leftChars="0" w:left="0" w:firstLineChars="0" w:firstLine="0"/>
        <w:jc w:val="center"/>
        <w:textDirection w:val="lrTb"/>
        <w:textAlignment w:val="auto"/>
        <w:outlineLvl w:val="9"/>
        <w:rPr>
          <w:rFonts w:ascii="Times New Roman" w:eastAsia="Times New Roman" w:hAnsi="Times New Roman" w:cs="Times New Roman"/>
          <w:b/>
          <w:bCs/>
          <w:position w:val="0"/>
          <w:sz w:val="24"/>
          <w:szCs w:val="24"/>
          <w:lang w:val="uk-UA" w:eastAsia="en-US" w:bidi="ar-SA"/>
        </w:rPr>
      </w:pPr>
    </w:p>
    <w:tbl>
      <w:tblPr>
        <w:tblW w:w="1018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1"/>
        <w:gridCol w:w="1992"/>
        <w:gridCol w:w="1699"/>
        <w:gridCol w:w="1558"/>
        <w:gridCol w:w="711"/>
        <w:gridCol w:w="711"/>
        <w:gridCol w:w="1277"/>
        <w:gridCol w:w="1416"/>
      </w:tblGrid>
      <w:tr w:rsidR="00F948A6" w:rsidRPr="00F948A6" w:rsidTr="00290D3E">
        <w:trPr>
          <w:trHeight w:val="825"/>
        </w:trPr>
        <w:tc>
          <w:tcPr>
            <w:tcW w:w="403" w:type="pct"/>
            <w:tcBorders>
              <w:top w:val="single" w:sz="4" w:space="0" w:color="auto"/>
              <w:left w:val="single" w:sz="4" w:space="0" w:color="auto"/>
              <w:bottom w:val="single" w:sz="4" w:space="0" w:color="auto"/>
              <w:right w:val="single" w:sz="4" w:space="0" w:color="auto"/>
            </w:tcBorders>
            <w:hideMark/>
          </w:tcPr>
          <w:p w:rsidR="00F948A6" w:rsidRPr="00F948A6" w:rsidRDefault="00F948A6" w:rsidP="00F948A6">
            <w:pPr>
              <w:spacing w:after="0" w:line="240" w:lineRule="auto"/>
              <w:ind w:leftChars="0" w:firstLineChars="0"/>
              <w:textDirection w:val="lrTb"/>
              <w:textAlignment w:val="auto"/>
              <w:outlineLvl w:val="9"/>
              <w:rPr>
                <w:rFonts w:ascii="Times New Roman" w:eastAsia="Times New Roman" w:hAnsi="Times New Roman"/>
                <w:position w:val="0"/>
                <w:sz w:val="20"/>
                <w:szCs w:val="20"/>
                <w:lang w:val="uk-UA" w:eastAsia="ru-RU" w:bidi="ar-SA"/>
              </w:rPr>
            </w:pPr>
            <w:r w:rsidRPr="00F948A6">
              <w:rPr>
                <w:rFonts w:ascii="Times New Roman" w:eastAsia="Times New Roman" w:hAnsi="Times New Roman"/>
                <w:position w:val="0"/>
                <w:sz w:val="20"/>
                <w:szCs w:val="20"/>
                <w:lang w:val="uk-UA" w:eastAsia="ru-RU" w:bidi="ar-SA"/>
              </w:rPr>
              <w:t xml:space="preserve">№ з/п </w:t>
            </w:r>
          </w:p>
        </w:tc>
        <w:tc>
          <w:tcPr>
            <w:tcW w:w="978" w:type="pct"/>
            <w:tcBorders>
              <w:top w:val="single" w:sz="4" w:space="0" w:color="auto"/>
              <w:left w:val="single" w:sz="4" w:space="0" w:color="auto"/>
              <w:bottom w:val="single" w:sz="4" w:space="0" w:color="auto"/>
              <w:right w:val="single" w:sz="4" w:space="0" w:color="auto"/>
            </w:tcBorders>
            <w:hideMark/>
          </w:tcPr>
          <w:p w:rsidR="00F948A6" w:rsidRPr="00F948A6" w:rsidRDefault="00F948A6" w:rsidP="00F948A6">
            <w:pPr>
              <w:spacing w:after="0" w:line="240" w:lineRule="auto"/>
              <w:ind w:leftChars="0" w:firstLineChars="0"/>
              <w:textDirection w:val="lrTb"/>
              <w:textAlignment w:val="auto"/>
              <w:outlineLvl w:val="9"/>
              <w:rPr>
                <w:rFonts w:ascii="Times New Roman" w:eastAsia="Times New Roman" w:hAnsi="Times New Roman"/>
                <w:position w:val="0"/>
                <w:sz w:val="20"/>
                <w:szCs w:val="20"/>
                <w:lang w:val="uk-UA" w:eastAsia="ru-RU" w:bidi="ar-SA"/>
              </w:rPr>
            </w:pPr>
            <w:r w:rsidRPr="00F948A6">
              <w:rPr>
                <w:rFonts w:ascii="Times New Roman" w:eastAsia="Times New Roman" w:hAnsi="Times New Roman"/>
                <w:bCs/>
                <w:color w:val="000000"/>
                <w:position w:val="0"/>
                <w:sz w:val="20"/>
                <w:szCs w:val="20"/>
                <w:lang w:val="uk-UA" w:eastAsia="uk-UA" w:bidi="ar-SA"/>
              </w:rPr>
              <w:t>Найменування товару згідно тендерної документації</w:t>
            </w:r>
          </w:p>
        </w:tc>
        <w:tc>
          <w:tcPr>
            <w:tcW w:w="834" w:type="pct"/>
            <w:tcBorders>
              <w:top w:val="single" w:sz="4" w:space="0" w:color="auto"/>
              <w:left w:val="single" w:sz="4" w:space="0" w:color="auto"/>
              <w:bottom w:val="single" w:sz="4" w:space="0" w:color="auto"/>
              <w:right w:val="single" w:sz="4" w:space="0" w:color="auto"/>
            </w:tcBorders>
            <w:hideMark/>
          </w:tcPr>
          <w:p w:rsidR="00F948A6" w:rsidRPr="00F948A6" w:rsidRDefault="00F948A6" w:rsidP="00F948A6">
            <w:pPr>
              <w:widowControl w:val="0"/>
              <w:tabs>
                <w:tab w:val="left" w:pos="-96"/>
              </w:tabs>
              <w:autoSpaceDE w:val="0"/>
              <w:autoSpaceDN w:val="0"/>
              <w:adjustRightInd w:val="0"/>
              <w:spacing w:after="0" w:line="240" w:lineRule="auto"/>
              <w:ind w:leftChars="0" w:right="-108" w:firstLineChars="0"/>
              <w:jc w:val="center"/>
              <w:textDirection w:val="lrTb"/>
              <w:textAlignment w:val="auto"/>
              <w:outlineLvl w:val="9"/>
              <w:rPr>
                <w:rFonts w:ascii="Times New Roman" w:eastAsia="Times New Roman" w:hAnsi="Times New Roman"/>
                <w:position w:val="0"/>
                <w:sz w:val="20"/>
                <w:szCs w:val="20"/>
                <w:lang w:val="uk-UA" w:eastAsia="ru-RU" w:bidi="ar-SA"/>
              </w:rPr>
            </w:pPr>
            <w:r w:rsidRPr="00F948A6">
              <w:rPr>
                <w:rFonts w:ascii="Times New Roman" w:hAnsi="Times New Roman"/>
                <w:color w:val="000000"/>
                <w:position w:val="0"/>
                <w:sz w:val="20"/>
                <w:szCs w:val="20"/>
                <w:lang w:val="uk-UA" w:eastAsia="ru-RU" w:bidi="ar-SA"/>
              </w:rPr>
              <w:t>Найменування товару запропонованого Учасником</w:t>
            </w:r>
          </w:p>
        </w:tc>
        <w:tc>
          <w:tcPr>
            <w:tcW w:w="765" w:type="pct"/>
            <w:tcBorders>
              <w:top w:val="single" w:sz="4" w:space="0" w:color="auto"/>
              <w:left w:val="single" w:sz="4" w:space="0" w:color="auto"/>
              <w:bottom w:val="single" w:sz="4" w:space="0" w:color="auto"/>
              <w:right w:val="single" w:sz="4" w:space="0" w:color="auto"/>
            </w:tcBorders>
            <w:hideMark/>
          </w:tcPr>
          <w:p w:rsidR="00F948A6" w:rsidRPr="00F948A6" w:rsidRDefault="00F948A6" w:rsidP="00F948A6">
            <w:pPr>
              <w:spacing w:after="0" w:line="240" w:lineRule="auto"/>
              <w:ind w:leftChars="0" w:left="-59" w:firstLineChars="0"/>
              <w:textDirection w:val="lrTb"/>
              <w:textAlignment w:val="auto"/>
              <w:outlineLvl w:val="9"/>
              <w:rPr>
                <w:rFonts w:ascii="Times New Roman" w:eastAsia="Times New Roman" w:hAnsi="Times New Roman"/>
                <w:position w:val="0"/>
                <w:sz w:val="20"/>
                <w:szCs w:val="20"/>
                <w:lang w:val="uk-UA" w:eastAsia="ru-RU" w:bidi="ar-SA"/>
              </w:rPr>
            </w:pPr>
            <w:r w:rsidRPr="00F948A6">
              <w:rPr>
                <w:rFonts w:ascii="Times New Roman" w:eastAsia="Times New Roman" w:hAnsi="Times New Roman"/>
                <w:position w:val="0"/>
                <w:sz w:val="20"/>
                <w:szCs w:val="20"/>
                <w:lang w:val="uk-UA" w:eastAsia="ru-RU" w:bidi="ar-SA"/>
              </w:rPr>
              <w:t>Виробник, країна походження</w:t>
            </w:r>
          </w:p>
        </w:tc>
        <w:tc>
          <w:tcPr>
            <w:tcW w:w="349" w:type="pct"/>
            <w:tcBorders>
              <w:top w:val="single" w:sz="4" w:space="0" w:color="auto"/>
              <w:left w:val="single" w:sz="4" w:space="0" w:color="auto"/>
              <w:bottom w:val="single" w:sz="4" w:space="0" w:color="auto"/>
              <w:right w:val="single" w:sz="4" w:space="0" w:color="auto"/>
            </w:tcBorders>
            <w:hideMark/>
          </w:tcPr>
          <w:p w:rsidR="00F948A6" w:rsidRPr="00F948A6" w:rsidRDefault="00F948A6" w:rsidP="00F948A6">
            <w:pPr>
              <w:spacing w:after="0" w:line="240" w:lineRule="auto"/>
              <w:ind w:leftChars="0" w:left="-340" w:firstLineChars="0"/>
              <w:textDirection w:val="lrTb"/>
              <w:textAlignment w:val="auto"/>
              <w:outlineLvl w:val="9"/>
              <w:rPr>
                <w:rFonts w:ascii="Times New Roman" w:eastAsia="Times New Roman" w:hAnsi="Times New Roman"/>
                <w:position w:val="0"/>
                <w:sz w:val="20"/>
                <w:szCs w:val="20"/>
                <w:lang w:val="uk-UA" w:eastAsia="ru-RU" w:bidi="ar-SA"/>
              </w:rPr>
            </w:pPr>
            <w:r w:rsidRPr="00F948A6">
              <w:rPr>
                <w:rFonts w:ascii="Times New Roman" w:eastAsia="Times New Roman" w:hAnsi="Times New Roman"/>
                <w:position w:val="0"/>
                <w:sz w:val="20"/>
                <w:szCs w:val="20"/>
                <w:lang w:val="uk-UA" w:eastAsia="ru-RU" w:bidi="ar-SA"/>
              </w:rPr>
              <w:t xml:space="preserve">     К-сть</w:t>
            </w:r>
          </w:p>
        </w:tc>
        <w:tc>
          <w:tcPr>
            <w:tcW w:w="349" w:type="pct"/>
            <w:tcBorders>
              <w:top w:val="single" w:sz="4" w:space="0" w:color="auto"/>
              <w:left w:val="single" w:sz="4" w:space="0" w:color="auto"/>
              <w:bottom w:val="single" w:sz="4" w:space="0" w:color="auto"/>
              <w:right w:val="single" w:sz="4" w:space="0" w:color="auto"/>
            </w:tcBorders>
            <w:hideMark/>
          </w:tcPr>
          <w:p w:rsidR="00F948A6" w:rsidRPr="00F948A6" w:rsidRDefault="00F948A6" w:rsidP="00F948A6">
            <w:pPr>
              <w:spacing w:after="0" w:line="240" w:lineRule="auto"/>
              <w:ind w:leftChars="0" w:left="-107" w:right="-11" w:firstLineChars="0"/>
              <w:textDirection w:val="lrTb"/>
              <w:textAlignment w:val="auto"/>
              <w:outlineLvl w:val="9"/>
              <w:rPr>
                <w:rFonts w:ascii="Times New Roman" w:eastAsia="Times New Roman" w:hAnsi="Times New Roman"/>
                <w:position w:val="0"/>
                <w:sz w:val="20"/>
                <w:szCs w:val="20"/>
                <w:lang w:val="uk-UA" w:eastAsia="ru-RU" w:bidi="ar-SA"/>
              </w:rPr>
            </w:pPr>
            <w:r w:rsidRPr="00F948A6">
              <w:rPr>
                <w:rFonts w:ascii="Times New Roman" w:eastAsia="Times New Roman" w:hAnsi="Times New Roman"/>
                <w:position w:val="0"/>
                <w:sz w:val="20"/>
                <w:szCs w:val="20"/>
                <w:lang w:val="uk-UA" w:eastAsia="ru-RU" w:bidi="ar-SA"/>
              </w:rPr>
              <w:t xml:space="preserve">Од-ця виміру   </w:t>
            </w:r>
          </w:p>
        </w:tc>
        <w:tc>
          <w:tcPr>
            <w:tcW w:w="627" w:type="pct"/>
            <w:tcBorders>
              <w:top w:val="single" w:sz="4" w:space="0" w:color="auto"/>
              <w:left w:val="single" w:sz="4" w:space="0" w:color="auto"/>
              <w:bottom w:val="single" w:sz="4" w:space="0" w:color="auto"/>
              <w:right w:val="single" w:sz="4" w:space="0" w:color="auto"/>
            </w:tcBorders>
            <w:hideMark/>
          </w:tcPr>
          <w:p w:rsidR="00F948A6" w:rsidRPr="00F948A6" w:rsidRDefault="00F948A6" w:rsidP="00F948A6">
            <w:pPr>
              <w:spacing w:after="0" w:line="240" w:lineRule="auto"/>
              <w:ind w:leftChars="0" w:left="-17" w:firstLineChars="0"/>
              <w:textDirection w:val="lrTb"/>
              <w:textAlignment w:val="auto"/>
              <w:outlineLvl w:val="9"/>
              <w:rPr>
                <w:rFonts w:ascii="Times New Roman" w:eastAsia="Times New Roman" w:hAnsi="Times New Roman"/>
                <w:position w:val="0"/>
                <w:sz w:val="20"/>
                <w:szCs w:val="20"/>
                <w:lang w:val="uk-UA" w:eastAsia="ru-RU" w:bidi="ar-SA"/>
              </w:rPr>
            </w:pPr>
            <w:r w:rsidRPr="00F948A6">
              <w:rPr>
                <w:rFonts w:ascii="Times New Roman" w:eastAsia="Times New Roman" w:hAnsi="Times New Roman"/>
                <w:position w:val="0"/>
                <w:sz w:val="20"/>
                <w:szCs w:val="20"/>
                <w:lang w:val="uk-UA" w:eastAsia="ru-RU" w:bidi="ar-SA"/>
              </w:rPr>
              <w:t xml:space="preserve">Ціна за    одиницю грн. з ПДВ </w:t>
            </w:r>
          </w:p>
        </w:tc>
        <w:tc>
          <w:tcPr>
            <w:tcW w:w="695" w:type="pct"/>
            <w:tcBorders>
              <w:top w:val="single" w:sz="4" w:space="0" w:color="auto"/>
              <w:left w:val="single" w:sz="4" w:space="0" w:color="auto"/>
              <w:bottom w:val="single" w:sz="4" w:space="0" w:color="auto"/>
              <w:right w:val="single" w:sz="4" w:space="0" w:color="auto"/>
            </w:tcBorders>
            <w:hideMark/>
          </w:tcPr>
          <w:p w:rsidR="00F948A6" w:rsidRPr="00F948A6" w:rsidRDefault="00F948A6" w:rsidP="00F948A6">
            <w:pPr>
              <w:spacing w:after="0" w:line="240" w:lineRule="auto"/>
              <w:ind w:leftChars="0" w:left="-89" w:firstLineChars="0"/>
              <w:textDirection w:val="lrTb"/>
              <w:textAlignment w:val="auto"/>
              <w:outlineLvl w:val="9"/>
              <w:rPr>
                <w:rFonts w:ascii="Times New Roman" w:eastAsia="Times New Roman" w:hAnsi="Times New Roman"/>
                <w:position w:val="0"/>
                <w:sz w:val="20"/>
                <w:szCs w:val="20"/>
                <w:lang w:val="uk-UA" w:eastAsia="ru-RU" w:bidi="ar-SA"/>
              </w:rPr>
            </w:pPr>
            <w:r w:rsidRPr="00F948A6">
              <w:rPr>
                <w:rFonts w:ascii="Times New Roman" w:eastAsia="Times New Roman" w:hAnsi="Times New Roman"/>
                <w:position w:val="0"/>
                <w:sz w:val="20"/>
                <w:szCs w:val="20"/>
                <w:lang w:val="uk-UA" w:eastAsia="ru-RU" w:bidi="ar-SA"/>
              </w:rPr>
              <w:t>Сума  закупівлі</w:t>
            </w:r>
          </w:p>
          <w:p w:rsidR="00F948A6" w:rsidRPr="00F948A6" w:rsidRDefault="00F948A6" w:rsidP="00F948A6">
            <w:pPr>
              <w:spacing w:after="0" w:line="240" w:lineRule="auto"/>
              <w:ind w:leftChars="0" w:left="-89" w:firstLineChars="0"/>
              <w:textDirection w:val="lrTb"/>
              <w:textAlignment w:val="auto"/>
              <w:outlineLvl w:val="9"/>
              <w:rPr>
                <w:rFonts w:ascii="Times New Roman" w:eastAsia="Times New Roman" w:hAnsi="Times New Roman"/>
                <w:position w:val="0"/>
                <w:sz w:val="20"/>
                <w:szCs w:val="20"/>
                <w:lang w:val="uk-UA" w:eastAsia="ru-RU" w:bidi="ar-SA"/>
              </w:rPr>
            </w:pPr>
            <w:r w:rsidRPr="00F948A6">
              <w:rPr>
                <w:rFonts w:ascii="Times New Roman" w:eastAsia="Times New Roman" w:hAnsi="Times New Roman"/>
                <w:position w:val="0"/>
                <w:sz w:val="20"/>
                <w:szCs w:val="20"/>
                <w:lang w:val="uk-UA" w:eastAsia="ru-RU" w:bidi="ar-SA"/>
              </w:rPr>
              <w:t xml:space="preserve"> грн. з ПДВ</w:t>
            </w:r>
          </w:p>
        </w:tc>
      </w:tr>
      <w:tr w:rsidR="00F948A6" w:rsidRPr="00F948A6" w:rsidTr="00290D3E">
        <w:trPr>
          <w:trHeight w:val="825"/>
        </w:trPr>
        <w:tc>
          <w:tcPr>
            <w:tcW w:w="403" w:type="pct"/>
            <w:tcBorders>
              <w:top w:val="single" w:sz="4" w:space="0" w:color="auto"/>
              <w:left w:val="single" w:sz="4" w:space="0" w:color="auto"/>
              <w:bottom w:val="single" w:sz="4" w:space="0" w:color="auto"/>
              <w:right w:val="single" w:sz="4" w:space="0" w:color="auto"/>
            </w:tcBorders>
            <w:hideMark/>
          </w:tcPr>
          <w:p w:rsidR="00F948A6" w:rsidRPr="00F948A6" w:rsidRDefault="00F948A6" w:rsidP="00F948A6">
            <w:pPr>
              <w:spacing w:after="0" w:line="240" w:lineRule="auto"/>
              <w:ind w:leftChars="0" w:left="-298" w:firstLineChars="0"/>
              <w:textDirection w:val="lrTb"/>
              <w:textAlignment w:val="auto"/>
              <w:outlineLvl w:val="9"/>
              <w:rPr>
                <w:rFonts w:ascii="Times New Roman" w:eastAsia="Times New Roman" w:hAnsi="Times New Roman"/>
                <w:position w:val="0"/>
                <w:sz w:val="20"/>
                <w:szCs w:val="20"/>
                <w:lang w:val="uk-UA" w:eastAsia="ru-RU" w:bidi="ar-SA"/>
              </w:rPr>
            </w:pPr>
            <w:r w:rsidRPr="00F948A6">
              <w:rPr>
                <w:rFonts w:ascii="Times New Roman" w:eastAsia="Times New Roman" w:hAnsi="Times New Roman"/>
                <w:position w:val="0"/>
                <w:sz w:val="20"/>
                <w:szCs w:val="20"/>
                <w:lang w:val="uk-UA" w:eastAsia="ru-RU" w:bidi="ar-SA"/>
              </w:rPr>
              <w:t>1</w:t>
            </w:r>
          </w:p>
          <w:p w:rsidR="00F948A6" w:rsidRPr="00F948A6" w:rsidRDefault="00F948A6" w:rsidP="00F948A6">
            <w:pPr>
              <w:spacing w:after="0" w:line="240" w:lineRule="auto"/>
              <w:ind w:leftChars="0" w:firstLineChars="0"/>
              <w:textDirection w:val="lrTb"/>
              <w:textAlignment w:val="auto"/>
              <w:outlineLvl w:val="9"/>
              <w:rPr>
                <w:rFonts w:ascii="Times New Roman" w:eastAsia="Times New Roman" w:hAnsi="Times New Roman"/>
                <w:position w:val="0"/>
                <w:sz w:val="20"/>
                <w:szCs w:val="20"/>
                <w:lang w:val="uk-UA" w:eastAsia="ru-RU" w:bidi="ar-SA"/>
              </w:rPr>
            </w:pPr>
            <w:r w:rsidRPr="00F948A6">
              <w:rPr>
                <w:rFonts w:ascii="Times New Roman" w:eastAsia="Times New Roman" w:hAnsi="Times New Roman"/>
                <w:position w:val="0"/>
                <w:sz w:val="20"/>
                <w:szCs w:val="20"/>
                <w:lang w:val="uk-UA" w:eastAsia="ru-RU" w:bidi="ar-SA"/>
              </w:rPr>
              <w:t xml:space="preserve">1 </w:t>
            </w:r>
          </w:p>
        </w:tc>
        <w:tc>
          <w:tcPr>
            <w:tcW w:w="978" w:type="pct"/>
            <w:tcBorders>
              <w:top w:val="single" w:sz="4" w:space="0" w:color="auto"/>
              <w:left w:val="single" w:sz="4" w:space="0" w:color="auto"/>
              <w:bottom w:val="single" w:sz="4" w:space="0" w:color="auto"/>
              <w:right w:val="single" w:sz="4" w:space="0" w:color="auto"/>
            </w:tcBorders>
          </w:tcPr>
          <w:p w:rsidR="00F948A6" w:rsidRPr="00F948A6" w:rsidRDefault="00F948A6" w:rsidP="00F948A6">
            <w:pPr>
              <w:spacing w:after="0" w:line="240" w:lineRule="auto"/>
              <w:ind w:leftChars="0" w:left="-540" w:firstLineChars="0"/>
              <w:textDirection w:val="lrTb"/>
              <w:textAlignment w:val="auto"/>
              <w:outlineLvl w:val="9"/>
              <w:rPr>
                <w:rFonts w:ascii="Times New Roman" w:eastAsia="Times New Roman" w:hAnsi="Times New Roman"/>
                <w:position w:val="0"/>
                <w:sz w:val="20"/>
                <w:szCs w:val="20"/>
                <w:lang w:val="uk-UA" w:eastAsia="ru-RU" w:bidi="ar-SA"/>
              </w:rPr>
            </w:pPr>
          </w:p>
        </w:tc>
        <w:tc>
          <w:tcPr>
            <w:tcW w:w="834" w:type="pct"/>
            <w:tcBorders>
              <w:top w:val="single" w:sz="4" w:space="0" w:color="auto"/>
              <w:left w:val="single" w:sz="4" w:space="0" w:color="auto"/>
              <w:bottom w:val="single" w:sz="4" w:space="0" w:color="auto"/>
              <w:right w:val="single" w:sz="4" w:space="0" w:color="auto"/>
            </w:tcBorders>
          </w:tcPr>
          <w:p w:rsidR="00F948A6" w:rsidRPr="00F948A6" w:rsidRDefault="00F948A6" w:rsidP="00F948A6">
            <w:pPr>
              <w:spacing w:after="0" w:line="240" w:lineRule="auto"/>
              <w:ind w:leftChars="0" w:left="-540" w:firstLineChars="0"/>
              <w:textDirection w:val="lrTb"/>
              <w:textAlignment w:val="auto"/>
              <w:outlineLvl w:val="9"/>
              <w:rPr>
                <w:rFonts w:ascii="Times New Roman" w:eastAsia="Times New Roman" w:hAnsi="Times New Roman"/>
                <w:position w:val="0"/>
                <w:sz w:val="20"/>
                <w:szCs w:val="20"/>
                <w:lang w:val="uk-UA" w:eastAsia="ru-RU" w:bidi="ar-SA"/>
              </w:rPr>
            </w:pPr>
          </w:p>
        </w:tc>
        <w:tc>
          <w:tcPr>
            <w:tcW w:w="765" w:type="pct"/>
            <w:tcBorders>
              <w:top w:val="single" w:sz="4" w:space="0" w:color="auto"/>
              <w:left w:val="single" w:sz="4" w:space="0" w:color="auto"/>
              <w:bottom w:val="single" w:sz="4" w:space="0" w:color="auto"/>
              <w:right w:val="single" w:sz="4" w:space="0" w:color="auto"/>
            </w:tcBorders>
          </w:tcPr>
          <w:p w:rsidR="00F948A6" w:rsidRPr="00F948A6" w:rsidRDefault="00F948A6" w:rsidP="00F948A6">
            <w:pPr>
              <w:spacing w:after="0" w:line="240" w:lineRule="auto"/>
              <w:ind w:leftChars="0" w:left="-540" w:firstLineChars="0"/>
              <w:textDirection w:val="lrTb"/>
              <w:textAlignment w:val="auto"/>
              <w:outlineLvl w:val="9"/>
              <w:rPr>
                <w:rFonts w:ascii="Times New Roman" w:eastAsia="Times New Roman" w:hAnsi="Times New Roman"/>
                <w:position w:val="0"/>
                <w:sz w:val="20"/>
                <w:szCs w:val="20"/>
                <w:lang w:val="uk-UA" w:eastAsia="ru-RU" w:bidi="ar-SA"/>
              </w:rPr>
            </w:pPr>
          </w:p>
        </w:tc>
        <w:tc>
          <w:tcPr>
            <w:tcW w:w="349" w:type="pct"/>
            <w:tcBorders>
              <w:top w:val="single" w:sz="4" w:space="0" w:color="auto"/>
              <w:left w:val="single" w:sz="4" w:space="0" w:color="auto"/>
              <w:bottom w:val="single" w:sz="4" w:space="0" w:color="auto"/>
              <w:right w:val="single" w:sz="4" w:space="0" w:color="auto"/>
            </w:tcBorders>
          </w:tcPr>
          <w:p w:rsidR="00F948A6" w:rsidRPr="00F948A6" w:rsidRDefault="00F948A6" w:rsidP="00F948A6">
            <w:pPr>
              <w:spacing w:after="0" w:line="240" w:lineRule="auto"/>
              <w:ind w:leftChars="0" w:left="-540" w:firstLineChars="0"/>
              <w:textDirection w:val="lrTb"/>
              <w:textAlignment w:val="auto"/>
              <w:outlineLvl w:val="9"/>
              <w:rPr>
                <w:rFonts w:ascii="Times New Roman" w:eastAsia="Times New Roman" w:hAnsi="Times New Roman"/>
                <w:position w:val="0"/>
                <w:sz w:val="20"/>
                <w:szCs w:val="20"/>
                <w:lang w:val="uk-UA" w:eastAsia="ru-RU" w:bidi="ar-SA"/>
              </w:rPr>
            </w:pPr>
          </w:p>
        </w:tc>
        <w:tc>
          <w:tcPr>
            <w:tcW w:w="349" w:type="pct"/>
            <w:tcBorders>
              <w:top w:val="single" w:sz="4" w:space="0" w:color="auto"/>
              <w:left w:val="single" w:sz="4" w:space="0" w:color="auto"/>
              <w:bottom w:val="single" w:sz="4" w:space="0" w:color="auto"/>
              <w:right w:val="single" w:sz="4" w:space="0" w:color="auto"/>
            </w:tcBorders>
          </w:tcPr>
          <w:p w:rsidR="00F948A6" w:rsidRPr="00F948A6" w:rsidRDefault="00F948A6" w:rsidP="00F948A6">
            <w:pPr>
              <w:spacing w:after="0" w:line="240" w:lineRule="auto"/>
              <w:ind w:leftChars="0" w:left="-540" w:firstLineChars="0"/>
              <w:textDirection w:val="lrTb"/>
              <w:textAlignment w:val="auto"/>
              <w:outlineLvl w:val="9"/>
              <w:rPr>
                <w:rFonts w:ascii="Times New Roman" w:eastAsia="Times New Roman" w:hAnsi="Times New Roman"/>
                <w:position w:val="0"/>
                <w:sz w:val="20"/>
                <w:szCs w:val="20"/>
                <w:lang w:val="uk-UA" w:eastAsia="ru-RU" w:bidi="ar-SA"/>
              </w:rPr>
            </w:pPr>
          </w:p>
        </w:tc>
        <w:tc>
          <w:tcPr>
            <w:tcW w:w="627" w:type="pct"/>
            <w:tcBorders>
              <w:top w:val="single" w:sz="4" w:space="0" w:color="auto"/>
              <w:left w:val="single" w:sz="4" w:space="0" w:color="auto"/>
              <w:bottom w:val="single" w:sz="4" w:space="0" w:color="auto"/>
              <w:right w:val="single" w:sz="4" w:space="0" w:color="auto"/>
            </w:tcBorders>
          </w:tcPr>
          <w:p w:rsidR="00F948A6" w:rsidRPr="00F948A6" w:rsidRDefault="00F948A6" w:rsidP="00F948A6">
            <w:pPr>
              <w:tabs>
                <w:tab w:val="left" w:pos="180"/>
              </w:tabs>
              <w:spacing w:after="0" w:line="240" w:lineRule="auto"/>
              <w:ind w:leftChars="0" w:left="-540" w:firstLineChars="0"/>
              <w:textDirection w:val="lrTb"/>
              <w:textAlignment w:val="auto"/>
              <w:outlineLvl w:val="9"/>
              <w:rPr>
                <w:rFonts w:ascii="Times New Roman" w:eastAsia="Times New Roman" w:hAnsi="Times New Roman"/>
                <w:position w:val="0"/>
                <w:sz w:val="20"/>
                <w:szCs w:val="20"/>
                <w:lang w:val="uk-UA" w:eastAsia="ru-RU" w:bidi="ar-SA"/>
              </w:rPr>
            </w:pPr>
          </w:p>
        </w:tc>
        <w:tc>
          <w:tcPr>
            <w:tcW w:w="695" w:type="pct"/>
            <w:tcBorders>
              <w:top w:val="single" w:sz="4" w:space="0" w:color="auto"/>
              <w:left w:val="single" w:sz="4" w:space="0" w:color="auto"/>
              <w:bottom w:val="single" w:sz="4" w:space="0" w:color="auto"/>
              <w:right w:val="single" w:sz="4" w:space="0" w:color="auto"/>
            </w:tcBorders>
          </w:tcPr>
          <w:p w:rsidR="00F948A6" w:rsidRPr="00F948A6" w:rsidRDefault="00F948A6" w:rsidP="00F948A6">
            <w:pPr>
              <w:tabs>
                <w:tab w:val="left" w:pos="180"/>
              </w:tabs>
              <w:spacing w:after="0" w:line="240" w:lineRule="auto"/>
              <w:ind w:leftChars="0" w:left="-540" w:firstLineChars="0"/>
              <w:textDirection w:val="lrTb"/>
              <w:textAlignment w:val="auto"/>
              <w:outlineLvl w:val="9"/>
              <w:rPr>
                <w:rFonts w:ascii="Times New Roman" w:eastAsia="Times New Roman" w:hAnsi="Times New Roman"/>
                <w:position w:val="0"/>
                <w:sz w:val="20"/>
                <w:szCs w:val="20"/>
                <w:lang w:val="uk-UA" w:eastAsia="ru-RU" w:bidi="ar-SA"/>
              </w:rPr>
            </w:pPr>
          </w:p>
        </w:tc>
      </w:tr>
      <w:tr w:rsidR="00F948A6" w:rsidRPr="00F948A6" w:rsidTr="00290D3E">
        <w:trPr>
          <w:trHeight w:val="825"/>
        </w:trPr>
        <w:tc>
          <w:tcPr>
            <w:tcW w:w="4305" w:type="pct"/>
            <w:gridSpan w:val="7"/>
            <w:tcBorders>
              <w:top w:val="single" w:sz="4" w:space="0" w:color="auto"/>
              <w:left w:val="single" w:sz="4" w:space="0" w:color="auto"/>
              <w:bottom w:val="single" w:sz="4" w:space="0" w:color="auto"/>
              <w:right w:val="single" w:sz="4" w:space="0" w:color="auto"/>
            </w:tcBorders>
            <w:hideMark/>
          </w:tcPr>
          <w:p w:rsidR="00F948A6" w:rsidRPr="00F948A6" w:rsidRDefault="00F948A6" w:rsidP="00F948A6">
            <w:pPr>
              <w:tabs>
                <w:tab w:val="left" w:pos="180"/>
              </w:tabs>
              <w:spacing w:after="0" w:line="240" w:lineRule="auto"/>
              <w:ind w:leftChars="0" w:left="106" w:firstLineChars="0"/>
              <w:textDirection w:val="lrTb"/>
              <w:textAlignment w:val="auto"/>
              <w:outlineLvl w:val="9"/>
              <w:rPr>
                <w:rFonts w:ascii="Times New Roman" w:eastAsia="Times New Roman" w:hAnsi="Times New Roman"/>
                <w:position w:val="0"/>
                <w:sz w:val="20"/>
                <w:szCs w:val="20"/>
                <w:lang w:val="uk-UA" w:eastAsia="ru-RU" w:bidi="ar-SA"/>
              </w:rPr>
            </w:pPr>
            <w:r w:rsidRPr="00F948A6">
              <w:rPr>
                <w:rFonts w:ascii="Times New Roman" w:eastAsia="Times New Roman" w:hAnsi="Times New Roman"/>
                <w:b/>
                <w:position w:val="0"/>
                <w:sz w:val="20"/>
                <w:szCs w:val="20"/>
                <w:lang w:val="uk-UA" w:eastAsia="ru-RU" w:bidi="ar-SA"/>
              </w:rPr>
              <w:t>Всього</w:t>
            </w:r>
          </w:p>
        </w:tc>
        <w:tc>
          <w:tcPr>
            <w:tcW w:w="695" w:type="pct"/>
            <w:tcBorders>
              <w:top w:val="single" w:sz="4" w:space="0" w:color="auto"/>
              <w:left w:val="single" w:sz="4" w:space="0" w:color="auto"/>
              <w:bottom w:val="single" w:sz="4" w:space="0" w:color="auto"/>
              <w:right w:val="single" w:sz="4" w:space="0" w:color="auto"/>
            </w:tcBorders>
          </w:tcPr>
          <w:p w:rsidR="00F948A6" w:rsidRPr="00F948A6" w:rsidRDefault="00F948A6" w:rsidP="00F948A6">
            <w:pPr>
              <w:tabs>
                <w:tab w:val="left" w:pos="180"/>
              </w:tabs>
              <w:spacing w:after="0" w:line="240" w:lineRule="auto"/>
              <w:ind w:leftChars="0" w:left="-540" w:firstLineChars="0"/>
              <w:textDirection w:val="lrTb"/>
              <w:textAlignment w:val="auto"/>
              <w:outlineLvl w:val="9"/>
              <w:rPr>
                <w:rFonts w:ascii="Times New Roman" w:eastAsia="Times New Roman" w:hAnsi="Times New Roman"/>
                <w:b/>
                <w:position w:val="0"/>
                <w:sz w:val="20"/>
                <w:szCs w:val="20"/>
                <w:lang w:val="uk-UA" w:eastAsia="ru-RU" w:bidi="ar-SA"/>
              </w:rPr>
            </w:pPr>
          </w:p>
        </w:tc>
      </w:tr>
    </w:tbl>
    <w:p w:rsidR="00F948A6" w:rsidRPr="00F948A6" w:rsidRDefault="00F948A6" w:rsidP="00EC1451">
      <w:pPr>
        <w:spacing w:after="0" w:line="240" w:lineRule="auto"/>
        <w:ind w:leftChars="0" w:left="0" w:firstLineChars="0" w:firstLine="0"/>
        <w:textDirection w:val="lrTb"/>
        <w:textAlignment w:val="auto"/>
        <w:outlineLvl w:val="9"/>
        <w:rPr>
          <w:rFonts w:ascii="Times New Roman" w:eastAsia="Times New Roman" w:hAnsi="Times New Roman"/>
          <w:b/>
          <w:bCs/>
          <w:position w:val="0"/>
          <w:lang w:val="uk-UA" w:eastAsia="ru-RU" w:bidi="ar-SA"/>
        </w:rPr>
      </w:pPr>
    </w:p>
    <w:p w:rsidR="00EC1451" w:rsidRDefault="00F948A6" w:rsidP="00EC1451">
      <w:pPr>
        <w:spacing w:after="0" w:line="240" w:lineRule="auto"/>
        <w:ind w:leftChars="0" w:left="-567" w:right="351" w:firstLineChars="0"/>
        <w:jc w:val="both"/>
        <w:textDirection w:val="lrTb"/>
        <w:textAlignment w:val="auto"/>
        <w:outlineLvl w:val="9"/>
        <w:rPr>
          <w:rFonts w:ascii="Times New Roman" w:eastAsia="Times New Roman" w:hAnsi="Times New Roman" w:cs="Times New Roman"/>
          <w:b/>
          <w:i/>
          <w:iCs/>
          <w:position w:val="0"/>
          <w:sz w:val="24"/>
          <w:szCs w:val="24"/>
          <w:lang w:val="uk-UA" w:eastAsia="ru-RU" w:bidi="ar-SA"/>
        </w:rPr>
      </w:pPr>
      <w:r w:rsidRPr="00F948A6">
        <w:rPr>
          <w:rFonts w:ascii="Times New Roman" w:eastAsia="Times New Roman" w:hAnsi="Times New Roman" w:cs="Times New Roman"/>
          <w:b/>
          <w:position w:val="0"/>
          <w:sz w:val="24"/>
          <w:szCs w:val="24"/>
          <w:lang w:val="uk-UA" w:eastAsia="ru-RU" w:bidi="ar-SA"/>
        </w:rPr>
        <w:t xml:space="preserve">Всього:____________ грн. </w:t>
      </w:r>
      <w:r w:rsidRPr="00F948A6">
        <w:rPr>
          <w:rFonts w:ascii="Times New Roman" w:eastAsia="Times New Roman" w:hAnsi="Times New Roman" w:cs="Times New Roman"/>
          <w:b/>
          <w:i/>
          <w:iCs/>
          <w:position w:val="0"/>
          <w:sz w:val="24"/>
          <w:szCs w:val="24"/>
          <w:lang w:val="uk-UA" w:eastAsia="ru-RU" w:bidi="ar-SA"/>
        </w:rPr>
        <w:t>(___________________), в т.ч. з/без ПДВ _____________ грн. (___________)</w:t>
      </w:r>
    </w:p>
    <w:p w:rsidR="00F948A6" w:rsidRDefault="00F948A6" w:rsidP="00EC1451">
      <w:pPr>
        <w:ind w:left="0" w:hanging="2"/>
        <w:rPr>
          <w:rFonts w:ascii="Times New Roman" w:eastAsia="Times New Roman" w:hAnsi="Times New Roman" w:cs="Times New Roman"/>
          <w:sz w:val="24"/>
          <w:szCs w:val="24"/>
          <w:lang w:val="uk-UA" w:eastAsia="ru-RU" w:bidi="ar-SA"/>
        </w:rPr>
      </w:pPr>
    </w:p>
    <w:p w:rsidR="00783752" w:rsidRDefault="00783752" w:rsidP="00783752">
      <w:pPr>
        <w:spacing w:after="0" w:line="240" w:lineRule="auto"/>
        <w:ind w:leftChars="0" w:left="0" w:right="-36" w:firstLineChars="0" w:firstLine="0"/>
        <w:jc w:val="right"/>
        <w:textDirection w:val="lrTb"/>
        <w:textAlignment w:val="auto"/>
        <w:outlineLvl w:val="9"/>
        <w:rPr>
          <w:rFonts w:ascii="Times New Roman" w:eastAsia="Times New Roman" w:hAnsi="Times New Roman" w:cs="Times New Roman"/>
          <w:b/>
          <w:position w:val="0"/>
          <w:sz w:val="24"/>
          <w:szCs w:val="24"/>
          <w:lang w:val="uk-UA" w:eastAsia="ru-RU" w:bidi="ar-SA"/>
        </w:rPr>
      </w:pPr>
    </w:p>
    <w:p w:rsidR="00783752" w:rsidRDefault="00783752" w:rsidP="00783752">
      <w:pPr>
        <w:tabs>
          <w:tab w:val="left" w:pos="870"/>
          <w:tab w:val="left" w:pos="6690"/>
        </w:tabs>
        <w:spacing w:after="0" w:line="240" w:lineRule="auto"/>
        <w:ind w:leftChars="0" w:left="0" w:right="-36" w:firstLineChars="0" w:firstLine="0"/>
        <w:textDirection w:val="lrTb"/>
        <w:textAlignment w:val="auto"/>
        <w:outlineLvl w:val="9"/>
        <w:rPr>
          <w:rFonts w:ascii="Times New Roman" w:eastAsia="Times New Roman" w:hAnsi="Times New Roman" w:cs="Times New Roman"/>
          <w:b/>
          <w:position w:val="0"/>
          <w:sz w:val="24"/>
          <w:szCs w:val="24"/>
          <w:lang w:val="uk-UA" w:eastAsia="ru-RU" w:bidi="ar-SA"/>
        </w:rPr>
      </w:pPr>
      <w:r>
        <w:rPr>
          <w:rFonts w:ascii="Times New Roman" w:eastAsia="Times New Roman" w:hAnsi="Times New Roman" w:cs="Times New Roman"/>
          <w:b/>
          <w:position w:val="0"/>
          <w:sz w:val="24"/>
          <w:szCs w:val="24"/>
          <w:lang w:val="uk-UA" w:eastAsia="ru-RU" w:bidi="ar-SA"/>
        </w:rPr>
        <w:tab/>
        <w:t xml:space="preserve">Покупець </w:t>
      </w:r>
      <w:r>
        <w:rPr>
          <w:rFonts w:ascii="Times New Roman" w:eastAsia="Times New Roman" w:hAnsi="Times New Roman" w:cs="Times New Roman"/>
          <w:b/>
          <w:position w:val="0"/>
          <w:sz w:val="24"/>
          <w:szCs w:val="24"/>
          <w:lang w:val="uk-UA" w:eastAsia="ru-RU" w:bidi="ar-SA"/>
        </w:rPr>
        <w:tab/>
        <w:t>Постачальник</w:t>
      </w:r>
    </w:p>
    <w:p w:rsidR="00783752" w:rsidRDefault="00783752" w:rsidP="00783752">
      <w:pPr>
        <w:spacing w:after="0" w:line="240" w:lineRule="auto"/>
        <w:ind w:leftChars="0" w:left="0" w:right="-36" w:firstLineChars="0" w:firstLine="0"/>
        <w:jc w:val="right"/>
        <w:textDirection w:val="lrTb"/>
        <w:textAlignment w:val="auto"/>
        <w:outlineLvl w:val="9"/>
        <w:rPr>
          <w:rFonts w:ascii="Times New Roman" w:eastAsia="Times New Roman" w:hAnsi="Times New Roman" w:cs="Times New Roman"/>
          <w:b/>
          <w:position w:val="0"/>
          <w:sz w:val="24"/>
          <w:szCs w:val="24"/>
          <w:lang w:val="uk-UA" w:eastAsia="ru-RU" w:bidi="ar-SA"/>
        </w:rPr>
      </w:pPr>
    </w:p>
    <w:p w:rsidR="00783752" w:rsidRPr="00B86289" w:rsidRDefault="00783752" w:rsidP="00783752">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rFonts w:ascii="Times New Roman" w:hAnsi="Times New Roman"/>
          <w:b/>
          <w:lang w:val="uk-UA"/>
        </w:rPr>
      </w:pPr>
      <w:r>
        <w:rPr>
          <w:rFonts w:ascii="Times New Roman" w:eastAsia="Times New Roman" w:hAnsi="Times New Roman" w:cs="Times New Roman"/>
          <w:b/>
          <w:position w:val="0"/>
          <w:sz w:val="24"/>
          <w:szCs w:val="24"/>
          <w:lang w:val="uk-UA" w:eastAsia="ru-RU" w:bidi="ar-SA"/>
        </w:rPr>
        <w:tab/>
      </w:r>
      <w:r w:rsidRPr="00B86289">
        <w:rPr>
          <w:rFonts w:ascii="Times New Roman" w:hAnsi="Times New Roman"/>
          <w:b/>
          <w:lang w:val="uk-UA"/>
        </w:rPr>
        <w:t>КНП ТОКПЦ «Мати і дитина» ТОР</w:t>
      </w:r>
    </w:p>
    <w:p w:rsidR="00783752" w:rsidRPr="00B86289" w:rsidRDefault="00783752" w:rsidP="00783752">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rFonts w:ascii="Times New Roman" w:hAnsi="Times New Roman"/>
          <w:lang w:val="uk-UA"/>
        </w:rPr>
      </w:pPr>
      <w:r w:rsidRPr="00B86289">
        <w:rPr>
          <w:rFonts w:ascii="Times New Roman" w:hAnsi="Times New Roman"/>
          <w:lang w:val="uk-UA"/>
        </w:rPr>
        <w:t xml:space="preserve">46001 </w:t>
      </w:r>
      <w:proofErr w:type="spellStart"/>
      <w:r w:rsidRPr="00B86289">
        <w:rPr>
          <w:rFonts w:ascii="Times New Roman" w:hAnsi="Times New Roman"/>
          <w:lang w:val="uk-UA"/>
        </w:rPr>
        <w:t>м.Тернопіль</w:t>
      </w:r>
      <w:proofErr w:type="spellEnd"/>
      <w:r w:rsidRPr="00B86289">
        <w:rPr>
          <w:rFonts w:ascii="Times New Roman" w:hAnsi="Times New Roman"/>
          <w:lang w:val="uk-UA"/>
        </w:rPr>
        <w:t>., вул. Замкова ,10</w:t>
      </w:r>
    </w:p>
    <w:p w:rsidR="00783752" w:rsidRPr="00B86289" w:rsidRDefault="00783752" w:rsidP="00783752">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rFonts w:ascii="Times New Roman" w:hAnsi="Times New Roman"/>
          <w:lang w:val="uk-UA"/>
        </w:rPr>
      </w:pPr>
      <w:r w:rsidRPr="00B86289">
        <w:rPr>
          <w:rFonts w:ascii="Times New Roman" w:hAnsi="Times New Roman"/>
          <w:lang w:val="uk-UA"/>
        </w:rPr>
        <w:t>Код ЄДРПОУ 35492401</w:t>
      </w:r>
    </w:p>
    <w:p w:rsidR="00783752" w:rsidRPr="00B86289" w:rsidRDefault="00783752" w:rsidP="00783752">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rFonts w:ascii="Times New Roman" w:hAnsi="Times New Roman"/>
          <w:lang w:val="uk-UA"/>
        </w:rPr>
      </w:pPr>
      <w:r w:rsidRPr="00B86289">
        <w:rPr>
          <w:rFonts w:ascii="Times New Roman" w:hAnsi="Times New Roman"/>
          <w:lang w:val="uk-UA"/>
        </w:rPr>
        <w:t>UA 663052990000026005043303041</w:t>
      </w:r>
    </w:p>
    <w:p w:rsidR="00783752" w:rsidRPr="00B86289" w:rsidRDefault="00783752" w:rsidP="00783752">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rFonts w:ascii="Times New Roman" w:hAnsi="Times New Roman"/>
          <w:lang w:val="uk-UA"/>
        </w:rPr>
      </w:pPr>
      <w:r w:rsidRPr="00B86289">
        <w:rPr>
          <w:rFonts w:ascii="Times New Roman" w:hAnsi="Times New Roman"/>
          <w:lang w:val="uk-UA"/>
        </w:rPr>
        <w:t>UA293052990000026006043300957</w:t>
      </w:r>
    </w:p>
    <w:p w:rsidR="00783752" w:rsidRPr="00B86289" w:rsidRDefault="00783752" w:rsidP="00783752">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rFonts w:ascii="Times New Roman" w:hAnsi="Times New Roman"/>
          <w:lang w:val="uk-UA"/>
        </w:rPr>
      </w:pPr>
      <w:r w:rsidRPr="00B86289">
        <w:rPr>
          <w:rFonts w:ascii="Times New Roman" w:hAnsi="Times New Roman"/>
          <w:lang w:val="uk-UA"/>
        </w:rPr>
        <w:t xml:space="preserve">КБ Приватбанк  </w:t>
      </w:r>
      <w:proofErr w:type="spellStart"/>
      <w:r w:rsidRPr="00B86289">
        <w:rPr>
          <w:rFonts w:ascii="Times New Roman" w:hAnsi="Times New Roman"/>
          <w:lang w:val="uk-UA"/>
        </w:rPr>
        <w:t>м.Тернопіль</w:t>
      </w:r>
      <w:proofErr w:type="spellEnd"/>
    </w:p>
    <w:p w:rsidR="00783752" w:rsidRPr="00B86289" w:rsidRDefault="00783752" w:rsidP="00783752">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rFonts w:ascii="Times New Roman" w:hAnsi="Times New Roman"/>
          <w:lang w:val="uk-UA"/>
        </w:rPr>
      </w:pPr>
      <w:r w:rsidRPr="00B86289">
        <w:rPr>
          <w:rFonts w:ascii="Times New Roman" w:hAnsi="Times New Roman"/>
          <w:lang w:val="uk-UA"/>
        </w:rPr>
        <w:t xml:space="preserve">ІПН 35492401918 </w:t>
      </w:r>
    </w:p>
    <w:p w:rsidR="00783752" w:rsidRPr="00B86289" w:rsidRDefault="00783752" w:rsidP="00783752">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rFonts w:ascii="Times New Roman" w:hAnsi="Times New Roman"/>
          <w:lang w:val="uk-UA"/>
        </w:rPr>
      </w:pPr>
      <w:r w:rsidRPr="00B86289">
        <w:rPr>
          <w:rFonts w:ascii="Times New Roman" w:hAnsi="Times New Roman"/>
          <w:lang w:val="uk-UA"/>
        </w:rPr>
        <w:t>e-</w:t>
      </w:r>
      <w:proofErr w:type="spellStart"/>
      <w:r w:rsidRPr="00B86289">
        <w:rPr>
          <w:rFonts w:ascii="Times New Roman" w:hAnsi="Times New Roman"/>
          <w:lang w:val="uk-UA"/>
        </w:rPr>
        <w:t>mail</w:t>
      </w:r>
      <w:proofErr w:type="spellEnd"/>
      <w:r w:rsidRPr="00B86289">
        <w:rPr>
          <w:rFonts w:ascii="Times New Roman" w:hAnsi="Times New Roman"/>
          <w:lang w:val="uk-UA"/>
        </w:rPr>
        <w:t xml:space="preserve"> : tmkpb2020@gmail.com</w:t>
      </w:r>
    </w:p>
    <w:p w:rsidR="00783752" w:rsidRDefault="00783752" w:rsidP="00783752">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rFonts w:ascii="Times New Roman" w:hAnsi="Times New Roman"/>
          <w:lang w:val="uk-UA"/>
        </w:rPr>
      </w:pPr>
      <w:r w:rsidRPr="00B86289">
        <w:rPr>
          <w:rFonts w:ascii="Times New Roman" w:hAnsi="Times New Roman"/>
          <w:lang w:val="uk-UA"/>
        </w:rPr>
        <w:t>Тел. 0352526961</w:t>
      </w:r>
    </w:p>
    <w:p w:rsidR="00783752" w:rsidRDefault="00783752" w:rsidP="00783752">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rFonts w:ascii="Times New Roman" w:hAnsi="Times New Roman"/>
          <w:lang w:val="uk-UA"/>
        </w:rPr>
      </w:pPr>
    </w:p>
    <w:p w:rsidR="00783752" w:rsidRPr="00B86289" w:rsidRDefault="00783752" w:rsidP="00783752">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rFonts w:ascii="Times New Roman" w:hAnsi="Times New Roman"/>
          <w:lang w:val="uk-UA"/>
        </w:rPr>
      </w:pPr>
      <w:r>
        <w:rPr>
          <w:rFonts w:ascii="Times New Roman" w:hAnsi="Times New Roman"/>
          <w:lang w:val="uk-UA"/>
        </w:rPr>
        <w:t xml:space="preserve">Генеральний директор </w:t>
      </w:r>
    </w:p>
    <w:p w:rsidR="00783752" w:rsidRDefault="00783752" w:rsidP="00783752">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hAnsi="Times New Roman"/>
          <w:b/>
          <w:lang w:val="uk-UA"/>
        </w:rPr>
      </w:pPr>
    </w:p>
    <w:p w:rsidR="00783752" w:rsidRPr="00B86289" w:rsidRDefault="00783752" w:rsidP="00783752">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hAnsi="Times New Roman"/>
          <w:b/>
          <w:lang w:val="uk-UA"/>
        </w:rPr>
      </w:pPr>
      <w:r w:rsidRPr="00B86289">
        <w:rPr>
          <w:rFonts w:ascii="Times New Roman" w:hAnsi="Times New Roman"/>
          <w:b/>
          <w:lang w:val="uk-UA"/>
        </w:rPr>
        <w:t xml:space="preserve">             </w:t>
      </w:r>
      <w:r>
        <w:rPr>
          <w:rFonts w:ascii="Times New Roman" w:hAnsi="Times New Roman"/>
          <w:b/>
          <w:lang w:val="uk-UA"/>
        </w:rPr>
        <w:t>__________________ Віктор ОВЧАРУК</w:t>
      </w:r>
    </w:p>
    <w:p w:rsidR="00783752" w:rsidRDefault="00783752" w:rsidP="00EC1451">
      <w:pPr>
        <w:ind w:left="0" w:hanging="2"/>
        <w:rPr>
          <w:rFonts w:ascii="Times New Roman" w:eastAsia="Times New Roman" w:hAnsi="Times New Roman" w:cs="Times New Roman"/>
          <w:sz w:val="24"/>
          <w:szCs w:val="24"/>
          <w:lang w:val="uk-UA" w:eastAsia="ru-RU" w:bidi="ar-SA"/>
        </w:rPr>
      </w:pPr>
    </w:p>
    <w:p w:rsidR="00783752" w:rsidRDefault="00783752" w:rsidP="00EC1451">
      <w:pPr>
        <w:ind w:left="0" w:hanging="2"/>
        <w:rPr>
          <w:rFonts w:ascii="Times New Roman" w:eastAsia="Times New Roman" w:hAnsi="Times New Roman" w:cs="Times New Roman"/>
          <w:sz w:val="24"/>
          <w:szCs w:val="24"/>
          <w:lang w:val="uk-UA" w:eastAsia="ru-RU" w:bidi="ar-SA"/>
        </w:rPr>
      </w:pPr>
    </w:p>
    <w:p w:rsidR="00783752" w:rsidRPr="00EC1451" w:rsidRDefault="00783752" w:rsidP="00EC1451">
      <w:pPr>
        <w:ind w:left="0" w:hanging="2"/>
        <w:rPr>
          <w:rFonts w:ascii="Times New Roman" w:eastAsia="Times New Roman" w:hAnsi="Times New Roman" w:cs="Times New Roman"/>
          <w:sz w:val="24"/>
          <w:szCs w:val="24"/>
          <w:lang w:val="uk-UA" w:eastAsia="ru-RU" w:bidi="ar-SA"/>
        </w:rPr>
      </w:pPr>
    </w:p>
    <w:p w:rsidR="00F948A6" w:rsidRPr="00F948A6" w:rsidRDefault="00F948A6" w:rsidP="00F948A6">
      <w:pPr>
        <w:spacing w:line="240" w:lineRule="auto"/>
        <w:ind w:leftChars="0" w:firstLineChars="0"/>
        <w:textDirection w:val="lrTb"/>
        <w:textAlignment w:val="auto"/>
        <w:outlineLvl w:val="9"/>
        <w:rPr>
          <w:position w:val="0"/>
          <w:lang w:val="uk-UA" w:eastAsia="ru-RU" w:bidi="ar-SA"/>
        </w:rPr>
      </w:pPr>
    </w:p>
    <w:p w:rsidR="00207A9C" w:rsidRDefault="00207A9C" w:rsidP="00EC1451">
      <w:pPr>
        <w:pBdr>
          <w:top w:val="nil"/>
          <w:left w:val="nil"/>
          <w:bottom w:val="nil"/>
          <w:right w:val="nil"/>
          <w:between w:val="nil"/>
        </w:pBdr>
        <w:ind w:leftChars="0" w:left="0" w:firstLineChars="0" w:firstLine="0"/>
        <w:jc w:val="both"/>
        <w:rPr>
          <w:color w:val="000000"/>
          <w:sz w:val="24"/>
          <w:szCs w:val="24"/>
          <w:highlight w:val="white"/>
        </w:rPr>
      </w:pPr>
    </w:p>
    <w:p w:rsidR="00207A9C" w:rsidRDefault="00207A9C">
      <w:pPr>
        <w:pBdr>
          <w:top w:val="nil"/>
          <w:left w:val="nil"/>
          <w:bottom w:val="nil"/>
          <w:right w:val="nil"/>
          <w:between w:val="nil"/>
        </w:pBdr>
        <w:ind w:left="0" w:hanging="2"/>
        <w:rPr>
          <w:color w:val="000000"/>
          <w:sz w:val="24"/>
          <w:szCs w:val="24"/>
          <w:highlight w:val="white"/>
        </w:rPr>
      </w:pPr>
    </w:p>
    <w:p w:rsidR="00207A9C" w:rsidRDefault="00207A9C">
      <w:pPr>
        <w:pBdr>
          <w:top w:val="nil"/>
          <w:left w:val="nil"/>
          <w:bottom w:val="nil"/>
          <w:right w:val="nil"/>
          <w:between w:val="nil"/>
        </w:pBdr>
        <w:ind w:left="0" w:hanging="2"/>
        <w:rPr>
          <w:color w:val="000000"/>
          <w:sz w:val="24"/>
          <w:szCs w:val="24"/>
          <w:highlight w:val="white"/>
        </w:rPr>
      </w:pPr>
    </w:p>
    <w:p w:rsidR="00207A9C" w:rsidRDefault="00207A9C">
      <w:pPr>
        <w:pBdr>
          <w:top w:val="nil"/>
          <w:left w:val="nil"/>
          <w:bottom w:val="nil"/>
          <w:right w:val="nil"/>
          <w:between w:val="nil"/>
        </w:pBdr>
        <w:ind w:left="0" w:hanging="2"/>
        <w:rPr>
          <w:color w:val="000000"/>
          <w:sz w:val="24"/>
          <w:szCs w:val="24"/>
          <w:highlight w:val="white"/>
        </w:rPr>
      </w:pPr>
    </w:p>
    <w:p w:rsidR="00207A9C" w:rsidRDefault="00207A9C">
      <w:pPr>
        <w:pBdr>
          <w:top w:val="nil"/>
          <w:left w:val="nil"/>
          <w:bottom w:val="nil"/>
          <w:right w:val="nil"/>
          <w:between w:val="nil"/>
        </w:pBdr>
        <w:ind w:left="0" w:hanging="2"/>
        <w:rPr>
          <w:color w:val="000000"/>
          <w:sz w:val="24"/>
          <w:szCs w:val="24"/>
          <w:highlight w:val="white"/>
        </w:rPr>
      </w:pPr>
    </w:p>
    <w:p w:rsidR="00207A9C" w:rsidRDefault="00207A9C">
      <w:pPr>
        <w:pBdr>
          <w:top w:val="nil"/>
          <w:left w:val="nil"/>
          <w:bottom w:val="nil"/>
          <w:right w:val="nil"/>
          <w:between w:val="nil"/>
        </w:pBdr>
        <w:ind w:left="0" w:hanging="2"/>
        <w:rPr>
          <w:color w:val="000000"/>
          <w:sz w:val="24"/>
          <w:szCs w:val="24"/>
          <w:highlight w:val="white"/>
        </w:rPr>
      </w:pPr>
    </w:p>
    <w:p w:rsidR="00207A9C" w:rsidRDefault="00207A9C">
      <w:pPr>
        <w:pBdr>
          <w:top w:val="nil"/>
          <w:left w:val="nil"/>
          <w:bottom w:val="nil"/>
          <w:right w:val="nil"/>
          <w:between w:val="nil"/>
        </w:pBdr>
        <w:ind w:left="0" w:hanging="2"/>
        <w:rPr>
          <w:color w:val="000000"/>
        </w:rPr>
      </w:pPr>
    </w:p>
    <w:sectPr w:rsidR="00207A9C" w:rsidSect="0075231A">
      <w:pgSz w:w="11906" w:h="16838"/>
      <w:pgMar w:top="1134" w:right="850" w:bottom="1134" w:left="1701"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CC"/>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BB4AAA54"/>
    <w:lvl w:ilvl="0">
      <w:start w:val="1"/>
      <w:numFmt w:val="decimal"/>
      <w:pStyle w:val="3"/>
      <w:lvlText w:val="%1."/>
      <w:lvlJc w:val="left"/>
      <w:pPr>
        <w:tabs>
          <w:tab w:val="num" w:pos="926"/>
        </w:tabs>
        <w:ind w:left="926" w:hanging="360"/>
      </w:pPr>
    </w:lvl>
  </w:abstractNum>
  <w:abstractNum w:abstractNumId="1">
    <w:nsid w:val="1C046B49"/>
    <w:multiLevelType w:val="multilevel"/>
    <w:tmpl w:val="4296C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EA4ABE"/>
    <w:multiLevelType w:val="multilevel"/>
    <w:tmpl w:val="2F9E0F84"/>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0"/>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207A9C"/>
    <w:rsid w:val="000B6990"/>
    <w:rsid w:val="000D695E"/>
    <w:rsid w:val="001E71CD"/>
    <w:rsid w:val="00207A9C"/>
    <w:rsid w:val="00290D3E"/>
    <w:rsid w:val="00360CC6"/>
    <w:rsid w:val="00392A60"/>
    <w:rsid w:val="004F1420"/>
    <w:rsid w:val="006A5345"/>
    <w:rsid w:val="0075231A"/>
    <w:rsid w:val="00783752"/>
    <w:rsid w:val="007A15DF"/>
    <w:rsid w:val="00835272"/>
    <w:rsid w:val="008765D8"/>
    <w:rsid w:val="00B86E58"/>
    <w:rsid w:val="00B90D35"/>
    <w:rsid w:val="00CB0F59"/>
    <w:rsid w:val="00D01DC8"/>
    <w:rsid w:val="00D22F75"/>
    <w:rsid w:val="00DC55F9"/>
    <w:rsid w:val="00DF5C59"/>
    <w:rsid w:val="00E72D9C"/>
    <w:rsid w:val="00EC1451"/>
    <w:rsid w:val="00ED1A61"/>
    <w:rsid w:val="00F5209F"/>
    <w:rsid w:val="00F948A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5231A"/>
    <w:pPr>
      <w:spacing w:after="200" w:line="276" w:lineRule="auto"/>
      <w:ind w:leftChars="-1" w:left="-1" w:hangingChars="1" w:hanging="1"/>
      <w:textDirection w:val="btLr"/>
      <w:textAlignment w:val="top"/>
      <w:outlineLvl w:val="0"/>
    </w:pPr>
    <w:rPr>
      <w:rFonts w:ascii="Calibri" w:eastAsia="Calibri" w:hAnsi="Calibri" w:cs="Calibri"/>
      <w:position w:val="-1"/>
      <w:sz w:val="22"/>
      <w:szCs w:val="22"/>
      <w:lang w:eastAsia="zh-CN" w:bidi="hi-IN"/>
    </w:rPr>
  </w:style>
  <w:style w:type="paragraph" w:styleId="1">
    <w:name w:val="heading 1"/>
    <w:basedOn w:val="a0"/>
    <w:next w:val="a1"/>
    <w:rsid w:val="0075231A"/>
    <w:pPr>
      <w:keepNext/>
      <w:keepLines/>
      <w:numPr>
        <w:numId w:val="1"/>
      </w:numPr>
      <w:spacing w:before="480" w:after="0" w:line="252" w:lineRule="auto"/>
      <w:ind w:left="0" w:hanging="1"/>
    </w:pPr>
    <w:rPr>
      <w:rFonts w:ascii="Cambria" w:eastAsia="Cambria" w:hAnsi="Cambria" w:cs="Cambria"/>
      <w:b/>
      <w:color w:val="366091"/>
      <w:sz w:val="28"/>
      <w:szCs w:val="28"/>
      <w:lang w:val="uk-UA" w:eastAsia="ru-RU"/>
    </w:rPr>
  </w:style>
  <w:style w:type="paragraph" w:styleId="2">
    <w:name w:val="heading 2"/>
    <w:basedOn w:val="a"/>
    <w:next w:val="a1"/>
    <w:rsid w:val="0075231A"/>
    <w:pPr>
      <w:keepNext/>
      <w:keepLines/>
      <w:numPr>
        <w:ilvl w:val="1"/>
        <w:numId w:val="1"/>
      </w:numPr>
      <w:spacing w:before="360" w:after="80" w:line="100" w:lineRule="atLeast"/>
      <w:ind w:left="0" w:firstLine="0"/>
      <w:outlineLvl w:val="1"/>
    </w:pPr>
    <w:rPr>
      <w:b/>
      <w:sz w:val="36"/>
      <w:szCs w:val="36"/>
    </w:rPr>
  </w:style>
  <w:style w:type="paragraph" w:styleId="30">
    <w:name w:val="heading 3"/>
    <w:basedOn w:val="a"/>
    <w:next w:val="a1"/>
    <w:rsid w:val="0075231A"/>
    <w:pPr>
      <w:keepNext/>
      <w:keepLines/>
      <w:numPr>
        <w:ilvl w:val="2"/>
        <w:numId w:val="1"/>
      </w:numPr>
      <w:spacing w:before="280" w:after="80" w:line="100" w:lineRule="atLeast"/>
      <w:ind w:left="0" w:firstLine="0"/>
      <w:outlineLvl w:val="2"/>
    </w:pPr>
    <w:rPr>
      <w:b/>
      <w:sz w:val="28"/>
      <w:szCs w:val="28"/>
    </w:rPr>
  </w:style>
  <w:style w:type="paragraph" w:styleId="4">
    <w:name w:val="heading 4"/>
    <w:basedOn w:val="a"/>
    <w:next w:val="a1"/>
    <w:rsid w:val="0075231A"/>
    <w:pPr>
      <w:keepNext/>
      <w:keepLines/>
      <w:numPr>
        <w:ilvl w:val="3"/>
        <w:numId w:val="1"/>
      </w:numPr>
      <w:spacing w:before="240" w:after="40" w:line="100" w:lineRule="atLeast"/>
      <w:ind w:left="0" w:firstLine="0"/>
      <w:outlineLvl w:val="3"/>
    </w:pPr>
    <w:rPr>
      <w:b/>
      <w:sz w:val="24"/>
      <w:szCs w:val="24"/>
    </w:rPr>
  </w:style>
  <w:style w:type="paragraph" w:styleId="5">
    <w:name w:val="heading 5"/>
    <w:basedOn w:val="a"/>
    <w:next w:val="a1"/>
    <w:rsid w:val="0075231A"/>
    <w:pPr>
      <w:keepNext/>
      <w:keepLines/>
      <w:numPr>
        <w:ilvl w:val="4"/>
        <w:numId w:val="1"/>
      </w:numPr>
      <w:spacing w:before="220" w:after="40" w:line="100" w:lineRule="atLeast"/>
      <w:ind w:left="0" w:firstLine="0"/>
      <w:outlineLvl w:val="4"/>
    </w:pPr>
    <w:rPr>
      <w:b/>
    </w:rPr>
  </w:style>
  <w:style w:type="paragraph" w:styleId="6">
    <w:name w:val="heading 6"/>
    <w:basedOn w:val="a"/>
    <w:next w:val="a1"/>
    <w:rsid w:val="0075231A"/>
    <w:pPr>
      <w:keepNext/>
      <w:keepLines/>
      <w:numPr>
        <w:ilvl w:val="5"/>
        <w:numId w:val="1"/>
      </w:numPr>
      <w:spacing w:before="200" w:after="40" w:line="100" w:lineRule="atLeast"/>
      <w:ind w:left="0" w:firstLine="0"/>
      <w:outlineLvl w:val="5"/>
    </w:pPr>
    <w:rPr>
      <w:b/>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rsid w:val="0075231A"/>
    <w:tblPr>
      <w:tblCellMar>
        <w:top w:w="0" w:type="dxa"/>
        <w:left w:w="0" w:type="dxa"/>
        <w:bottom w:w="0" w:type="dxa"/>
        <w:right w:w="0" w:type="dxa"/>
      </w:tblCellMar>
    </w:tblPr>
  </w:style>
  <w:style w:type="paragraph" w:styleId="a5">
    <w:name w:val="Title"/>
    <w:basedOn w:val="a0"/>
    <w:next w:val="a1"/>
    <w:rsid w:val="0075231A"/>
    <w:pPr>
      <w:keepNext/>
      <w:spacing w:before="240" w:after="120"/>
    </w:pPr>
    <w:rPr>
      <w:rFonts w:ascii="Arial" w:eastAsia="Microsoft YaHei" w:hAnsi="Arial" w:cs="Arial"/>
      <w:sz w:val="28"/>
      <w:szCs w:val="28"/>
    </w:rPr>
  </w:style>
  <w:style w:type="paragraph" w:customStyle="1" w:styleId="a0">
    <w:name w:val="Базовый"/>
    <w:rsid w:val="0075231A"/>
    <w:pPr>
      <w:spacing w:after="200" w:line="276" w:lineRule="auto"/>
      <w:ind w:leftChars="-1" w:left="-1" w:hangingChars="1" w:hanging="1"/>
      <w:textDirection w:val="btLr"/>
      <w:textAlignment w:val="top"/>
      <w:outlineLvl w:val="0"/>
    </w:pPr>
    <w:rPr>
      <w:rFonts w:ascii="Calibri" w:eastAsia="Calibri" w:hAnsi="Calibri" w:cs="Calibri"/>
      <w:position w:val="-1"/>
      <w:sz w:val="22"/>
      <w:szCs w:val="22"/>
      <w:lang w:eastAsia="zh-CN" w:bidi="hi-IN"/>
    </w:rPr>
  </w:style>
  <w:style w:type="character" w:customStyle="1" w:styleId="WW8Num1z0">
    <w:name w:val="WW8Num1z0"/>
    <w:rsid w:val="0075231A"/>
    <w:rPr>
      <w:w w:val="100"/>
      <w:position w:val="-1"/>
      <w:effect w:val="none"/>
      <w:vertAlign w:val="baseline"/>
      <w:cs w:val="0"/>
      <w:em w:val="none"/>
    </w:rPr>
  </w:style>
  <w:style w:type="character" w:customStyle="1" w:styleId="WW8Num1z1">
    <w:name w:val="WW8Num1z1"/>
    <w:rsid w:val="0075231A"/>
    <w:rPr>
      <w:w w:val="100"/>
      <w:position w:val="-1"/>
      <w:effect w:val="none"/>
      <w:vertAlign w:val="baseline"/>
      <w:cs w:val="0"/>
      <w:em w:val="none"/>
    </w:rPr>
  </w:style>
  <w:style w:type="character" w:customStyle="1" w:styleId="WW8Num1z2">
    <w:name w:val="WW8Num1z2"/>
    <w:rsid w:val="0075231A"/>
    <w:rPr>
      <w:w w:val="100"/>
      <w:position w:val="-1"/>
      <w:effect w:val="none"/>
      <w:vertAlign w:val="baseline"/>
      <w:cs w:val="0"/>
      <w:em w:val="none"/>
    </w:rPr>
  </w:style>
  <w:style w:type="character" w:customStyle="1" w:styleId="WW8Num1z3">
    <w:name w:val="WW8Num1z3"/>
    <w:rsid w:val="0075231A"/>
    <w:rPr>
      <w:w w:val="100"/>
      <w:position w:val="-1"/>
      <w:effect w:val="none"/>
      <w:vertAlign w:val="baseline"/>
      <w:cs w:val="0"/>
      <w:em w:val="none"/>
    </w:rPr>
  </w:style>
  <w:style w:type="character" w:customStyle="1" w:styleId="WW8Num1z4">
    <w:name w:val="WW8Num1z4"/>
    <w:rsid w:val="0075231A"/>
    <w:rPr>
      <w:w w:val="100"/>
      <w:position w:val="-1"/>
      <w:effect w:val="none"/>
      <w:vertAlign w:val="baseline"/>
      <w:cs w:val="0"/>
      <w:em w:val="none"/>
    </w:rPr>
  </w:style>
  <w:style w:type="character" w:customStyle="1" w:styleId="WW8Num1z5">
    <w:name w:val="WW8Num1z5"/>
    <w:rsid w:val="0075231A"/>
    <w:rPr>
      <w:w w:val="100"/>
      <w:position w:val="-1"/>
      <w:effect w:val="none"/>
      <w:vertAlign w:val="baseline"/>
      <w:cs w:val="0"/>
      <w:em w:val="none"/>
    </w:rPr>
  </w:style>
  <w:style w:type="character" w:customStyle="1" w:styleId="WW8Num1z6">
    <w:name w:val="WW8Num1z6"/>
    <w:rsid w:val="0075231A"/>
    <w:rPr>
      <w:w w:val="100"/>
      <w:position w:val="-1"/>
      <w:effect w:val="none"/>
      <w:vertAlign w:val="baseline"/>
      <w:cs w:val="0"/>
      <w:em w:val="none"/>
    </w:rPr>
  </w:style>
  <w:style w:type="character" w:customStyle="1" w:styleId="WW8Num1z7">
    <w:name w:val="WW8Num1z7"/>
    <w:rsid w:val="0075231A"/>
    <w:rPr>
      <w:w w:val="100"/>
      <w:position w:val="-1"/>
      <w:effect w:val="none"/>
      <w:vertAlign w:val="baseline"/>
      <w:cs w:val="0"/>
      <w:em w:val="none"/>
    </w:rPr>
  </w:style>
  <w:style w:type="character" w:customStyle="1" w:styleId="WW8Num1z8">
    <w:name w:val="WW8Num1z8"/>
    <w:rsid w:val="0075231A"/>
    <w:rPr>
      <w:w w:val="100"/>
      <w:position w:val="-1"/>
      <w:effect w:val="none"/>
      <w:vertAlign w:val="baseline"/>
      <w:cs w:val="0"/>
      <w:em w:val="none"/>
    </w:rPr>
  </w:style>
  <w:style w:type="character" w:customStyle="1" w:styleId="10">
    <w:name w:val="Заголовок 1 Знак"/>
    <w:basedOn w:val="a2"/>
    <w:rsid w:val="0075231A"/>
    <w:rPr>
      <w:rFonts w:ascii="Cambria" w:eastAsia="Cambria" w:hAnsi="Cambria" w:cs="Cambria"/>
      <w:b/>
      <w:color w:val="366091"/>
      <w:w w:val="100"/>
      <w:position w:val="-1"/>
      <w:sz w:val="28"/>
      <w:szCs w:val="28"/>
      <w:effect w:val="none"/>
      <w:vertAlign w:val="baseline"/>
      <w:cs w:val="0"/>
      <w:em w:val="none"/>
      <w:lang w:val="uk-UA" w:eastAsia="ru-RU"/>
    </w:rPr>
  </w:style>
  <w:style w:type="character" w:customStyle="1" w:styleId="-">
    <w:name w:val="Интернет-ссылка"/>
    <w:basedOn w:val="a2"/>
    <w:rsid w:val="0075231A"/>
    <w:rPr>
      <w:color w:val="0000FF"/>
      <w:w w:val="100"/>
      <w:position w:val="-1"/>
      <w:u w:val="single"/>
      <w:effect w:val="none"/>
      <w:vertAlign w:val="baseline"/>
      <w:cs w:val="0"/>
      <w:em w:val="none"/>
    </w:rPr>
  </w:style>
  <w:style w:type="paragraph" w:styleId="a1">
    <w:name w:val="Body Text"/>
    <w:basedOn w:val="a0"/>
    <w:rsid w:val="0075231A"/>
    <w:pPr>
      <w:spacing w:after="120"/>
    </w:pPr>
  </w:style>
  <w:style w:type="paragraph" w:styleId="a6">
    <w:name w:val="List"/>
    <w:basedOn w:val="a1"/>
    <w:rsid w:val="0075231A"/>
    <w:rPr>
      <w:rFonts w:cs="Arial"/>
    </w:rPr>
  </w:style>
  <w:style w:type="paragraph" w:customStyle="1" w:styleId="11">
    <w:name w:val="Название1"/>
    <w:basedOn w:val="a0"/>
    <w:rsid w:val="0075231A"/>
    <w:pPr>
      <w:suppressLineNumbers/>
      <w:spacing w:before="120" w:after="120"/>
    </w:pPr>
    <w:rPr>
      <w:rFonts w:cs="Arial"/>
      <w:i/>
      <w:iCs/>
      <w:sz w:val="24"/>
      <w:szCs w:val="24"/>
    </w:rPr>
  </w:style>
  <w:style w:type="paragraph" w:styleId="a7">
    <w:name w:val="index heading"/>
    <w:basedOn w:val="a0"/>
    <w:rsid w:val="0075231A"/>
    <w:pPr>
      <w:suppressLineNumbers/>
    </w:pPr>
    <w:rPr>
      <w:rFonts w:cs="Arial"/>
    </w:rPr>
  </w:style>
  <w:style w:type="paragraph" w:customStyle="1" w:styleId="a8">
    <w:name w:val="Заглавие"/>
    <w:basedOn w:val="a"/>
    <w:next w:val="a9"/>
    <w:rsid w:val="0075231A"/>
    <w:pPr>
      <w:keepNext/>
      <w:keepLines/>
      <w:spacing w:before="480" w:after="120" w:line="100" w:lineRule="atLeast"/>
    </w:pPr>
    <w:rPr>
      <w:b/>
      <w:bCs/>
      <w:sz w:val="72"/>
      <w:szCs w:val="72"/>
    </w:rPr>
  </w:style>
  <w:style w:type="paragraph" w:styleId="a9">
    <w:name w:val="Subtitle"/>
    <w:basedOn w:val="a"/>
    <w:next w:val="a"/>
    <w:rsid w:val="0075231A"/>
    <w:pPr>
      <w:keepNext/>
      <w:keepLines/>
      <w:spacing w:before="360" w:after="80"/>
    </w:pPr>
    <w:rPr>
      <w:rFonts w:ascii="Georgia" w:eastAsia="Georgia" w:hAnsi="Georgia" w:cs="Georgia"/>
      <w:i/>
      <w:color w:val="666666"/>
      <w:sz w:val="48"/>
      <w:szCs w:val="48"/>
    </w:rPr>
  </w:style>
  <w:style w:type="paragraph" w:styleId="aa">
    <w:name w:val="Normal (Web)"/>
    <w:basedOn w:val="a0"/>
    <w:rsid w:val="0075231A"/>
    <w:pPr>
      <w:spacing w:before="100" w:after="28" w:line="100" w:lineRule="atLeast"/>
    </w:pPr>
    <w:rPr>
      <w:rFonts w:ascii="Times New Roman" w:eastAsia="Times New Roman" w:hAnsi="Times New Roman" w:cs="Times New Roman"/>
      <w:sz w:val="24"/>
      <w:szCs w:val="24"/>
      <w:lang w:eastAsia="ru-RU"/>
    </w:rPr>
  </w:style>
  <w:style w:type="paragraph" w:styleId="3">
    <w:name w:val="List Number 3"/>
    <w:basedOn w:val="a"/>
    <w:uiPriority w:val="99"/>
    <w:semiHidden/>
    <w:unhideWhenUsed/>
    <w:rsid w:val="00F948A6"/>
    <w:pPr>
      <w:numPr>
        <w:numId w:val="2"/>
      </w:numPr>
      <w:contextualSpacing/>
    </w:pPr>
    <w:rPr>
      <w:rFonts w:cs="Mangal"/>
      <w:szCs w:val="20"/>
    </w:rPr>
  </w:style>
  <w:style w:type="paragraph" w:styleId="ab">
    <w:name w:val="Document Map"/>
    <w:basedOn w:val="a"/>
    <w:link w:val="ac"/>
    <w:uiPriority w:val="99"/>
    <w:semiHidden/>
    <w:unhideWhenUsed/>
    <w:rsid w:val="00783752"/>
    <w:pPr>
      <w:spacing w:after="0" w:line="240" w:lineRule="auto"/>
    </w:pPr>
    <w:rPr>
      <w:rFonts w:ascii="Tahoma" w:hAnsi="Tahoma" w:cs="Mangal"/>
      <w:sz w:val="16"/>
      <w:szCs w:val="14"/>
    </w:rPr>
  </w:style>
  <w:style w:type="character" w:customStyle="1" w:styleId="ac">
    <w:name w:val="Схема документа Знак"/>
    <w:basedOn w:val="a2"/>
    <w:link w:val="ab"/>
    <w:uiPriority w:val="99"/>
    <w:semiHidden/>
    <w:rsid w:val="00783752"/>
    <w:rPr>
      <w:rFonts w:ascii="Tahoma" w:eastAsia="Calibri" w:hAnsi="Tahoma" w:cs="Mangal"/>
      <w:position w:val="-1"/>
      <w:sz w:val="16"/>
      <w:szCs w:val="14"/>
      <w:lang w:eastAsia="zh-CN" w:bidi="hi-IN"/>
    </w:rPr>
  </w:style>
  <w:style w:type="character" w:styleId="ad">
    <w:name w:val="Hyperlink"/>
    <w:basedOn w:val="a2"/>
    <w:uiPriority w:val="99"/>
    <w:unhideWhenUsed/>
    <w:rsid w:val="0078375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94182911">
      <w:bodyDiv w:val="1"/>
      <w:marLeft w:val="0"/>
      <w:marRight w:val="0"/>
      <w:marTop w:val="0"/>
      <w:marBottom w:val="0"/>
      <w:divBdr>
        <w:top w:val="none" w:sz="0" w:space="0" w:color="auto"/>
        <w:left w:val="none" w:sz="0" w:space="0" w:color="auto"/>
        <w:bottom w:val="none" w:sz="0" w:space="0" w:color="auto"/>
        <w:right w:val="none" w:sz="0" w:space="0" w:color="auto"/>
      </w:divBdr>
    </w:div>
    <w:div w:id="1306085736">
      <w:bodyDiv w:val="1"/>
      <w:marLeft w:val="0"/>
      <w:marRight w:val="0"/>
      <w:marTop w:val="0"/>
      <w:marBottom w:val="0"/>
      <w:divBdr>
        <w:top w:val="none" w:sz="0" w:space="0" w:color="auto"/>
        <w:left w:val="none" w:sz="0" w:space="0" w:color="auto"/>
        <w:bottom w:val="none" w:sz="0" w:space="0" w:color="auto"/>
        <w:right w:val="none" w:sz="0" w:space="0" w:color="auto"/>
      </w:divBdr>
    </w:div>
    <w:div w:id="1398551123">
      <w:bodyDiv w:val="1"/>
      <w:marLeft w:val="0"/>
      <w:marRight w:val="0"/>
      <w:marTop w:val="0"/>
      <w:marBottom w:val="0"/>
      <w:divBdr>
        <w:top w:val="none" w:sz="0" w:space="0" w:color="auto"/>
        <w:left w:val="none" w:sz="0" w:space="0" w:color="auto"/>
        <w:bottom w:val="none" w:sz="0" w:space="0" w:color="auto"/>
        <w:right w:val="none" w:sz="0" w:space="0" w:color="auto"/>
      </w:divBdr>
    </w:div>
    <w:div w:id="1623537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8RG25KQzp5/DZ8ZGC73NJJoZpw==">CgMxLjA4AHIhMXNESUw4LXZkZl9CR3hBcHZScjlRZ3dtR1lsenVoS18w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15909</Words>
  <Characters>9069</Characters>
  <Application>Microsoft Office Word</Application>
  <DocSecurity>0</DocSecurity>
  <Lines>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15</cp:revision>
  <dcterms:created xsi:type="dcterms:W3CDTF">2024-09-12T11:07:00Z</dcterms:created>
  <dcterms:modified xsi:type="dcterms:W3CDTF">2025-07-29T07:23:00Z</dcterms:modified>
</cp:coreProperties>
</file>