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DF2" w:rsidRPr="00040860" w:rsidRDefault="007C0DF2" w:rsidP="007C0DF2">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7C0DF2" w:rsidRPr="00040860" w:rsidRDefault="007C0DF2" w:rsidP="007C0DF2">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7C0DF2" w:rsidRPr="00040860" w:rsidRDefault="007C0DF2" w:rsidP="007C0DF2">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7C0DF2" w:rsidRPr="009A6A9C" w:rsidRDefault="007C0DF2" w:rsidP="007C0DF2">
      <w:pPr>
        <w:spacing w:after="360" w:line="240" w:lineRule="atLeast"/>
        <w:ind w:left="360"/>
        <w:textAlignment w:val="baseline"/>
        <w:rPr>
          <w:i/>
          <w:iCs/>
          <w:color w:val="000000"/>
          <w:sz w:val="20"/>
          <w:szCs w:val="20"/>
          <w:bdr w:val="none" w:sz="0" w:space="0" w:color="auto" w:frame="1"/>
        </w:rPr>
      </w:pPr>
      <w:r w:rsidRPr="009A6A9C">
        <w:rPr>
          <w:rFonts w:ascii="Times New Roman" w:hAnsi="Times New Roman" w:cs="Times New Roman"/>
          <w:i/>
          <w:color w:val="000000"/>
          <w:sz w:val="20"/>
          <w:szCs w:val="20"/>
          <w:bdr w:val="none" w:sz="0" w:space="0" w:color="auto" w:frame="1"/>
        </w:rPr>
        <w:t>технічних та якісних характеристик </w:t>
      </w:r>
      <w:r w:rsidRPr="009A6A9C">
        <w:rPr>
          <w:rFonts w:ascii="Times New Roman" w:eastAsia="Times New Roman" w:hAnsi="Times New Roman" w:cs="Times New Roman"/>
          <w:i/>
          <w:sz w:val="20"/>
          <w:szCs w:val="20"/>
        </w:rPr>
        <w:t xml:space="preserve">  </w:t>
      </w:r>
      <w:r w:rsidRPr="009A6A9C">
        <w:rPr>
          <w:rFonts w:ascii="Times New Roman" w:hAnsi="Times New Roman" w:cs="Times New Roman"/>
          <w:b/>
          <w:bCs/>
          <w:i/>
          <w:sz w:val="20"/>
          <w:szCs w:val="20"/>
          <w:bdr w:val="none" w:sz="0" w:space="0" w:color="auto" w:frame="1"/>
        </w:rPr>
        <w:t>, </w:t>
      </w:r>
      <w:r w:rsidRPr="009A6A9C">
        <w:rPr>
          <w:rFonts w:ascii="Times New Roman" w:hAnsi="Times New Roman" w:cs="Times New Roman"/>
          <w:i/>
          <w:sz w:val="20"/>
          <w:szCs w:val="20"/>
          <w:bdr w:val="none" w:sz="0" w:space="0" w:color="auto" w:frame="1"/>
        </w:rPr>
        <w:t>розміру бюджетного призначення, очікуваної вартості предмета закупівлі</w:t>
      </w:r>
      <w:r w:rsidRPr="009A6A9C">
        <w:rPr>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7C0DF2" w:rsidRDefault="007C0DF2" w:rsidP="007C0DF2">
      <w:pPr>
        <w:spacing w:after="360" w:line="240" w:lineRule="atLeast"/>
        <w:ind w:left="360"/>
        <w:textAlignment w:val="baseline"/>
        <w:rPr>
          <w:rFonts w:ascii="Times New Roman" w:hAnsi="Times New Roman" w:cs="Times New Roman"/>
          <w:b/>
          <w:color w:val="000000"/>
          <w:sz w:val="16"/>
          <w:szCs w:val="16"/>
        </w:rPr>
      </w:pPr>
      <w:r w:rsidRPr="009A6A9C">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A6A9C">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9A6A9C">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7C0DF2" w:rsidRPr="009A6A9C" w:rsidRDefault="007C0DF2" w:rsidP="007C0DF2">
      <w:pPr>
        <w:spacing w:after="360" w:line="240" w:lineRule="atLeast"/>
        <w:ind w:left="360"/>
        <w:textAlignment w:val="baseline"/>
        <w:rPr>
          <w:rFonts w:ascii="Times New Roman" w:hAnsi="Times New Roman" w:cs="Times New Roman"/>
          <w:color w:val="333333"/>
          <w:sz w:val="20"/>
          <w:szCs w:val="20"/>
        </w:rPr>
      </w:pPr>
      <w:r w:rsidRPr="009A6A9C">
        <w:rPr>
          <w:rFonts w:ascii="Times New Roman" w:hAnsi="Times New Roman" w:cs="Times New Roman"/>
          <w:color w:val="000000"/>
          <w:sz w:val="20"/>
          <w:szCs w:val="20"/>
          <w:bdr w:val="none" w:sz="0" w:space="0" w:color="auto" w:frame="1"/>
          <w:shd w:val="clear" w:color="auto" w:fill="FFFFFF"/>
        </w:rPr>
        <w:t xml:space="preserve">місцезнаходження замовника: </w:t>
      </w:r>
      <w:r w:rsidRPr="009A6A9C">
        <w:rPr>
          <w:rFonts w:ascii="Times New Roman" w:hAnsi="Times New Roman" w:cs="Times New Roman"/>
          <w:sz w:val="20"/>
          <w:szCs w:val="20"/>
        </w:rPr>
        <w:t>вул. Замкова 10, м. Тернопіль</w:t>
      </w:r>
      <w:r w:rsidRPr="009A6A9C">
        <w:rPr>
          <w:rFonts w:ascii="Times New Roman" w:hAnsi="Times New Roman" w:cs="Times New Roman"/>
          <w:i/>
          <w:sz w:val="20"/>
          <w:szCs w:val="20"/>
        </w:rPr>
        <w:t xml:space="preserve"> , </w:t>
      </w:r>
      <w:r w:rsidRPr="009A6A9C">
        <w:rPr>
          <w:rFonts w:ascii="Times New Roman" w:hAnsi="Times New Roman" w:cs="Times New Roman"/>
          <w:sz w:val="20"/>
          <w:szCs w:val="20"/>
        </w:rPr>
        <w:t>Тернопільська  область, Україна, 46001</w:t>
      </w:r>
      <w:r w:rsidRPr="009A6A9C">
        <w:rPr>
          <w:rFonts w:ascii="Times New Roman" w:hAnsi="Times New Roman" w:cs="Times New Roman"/>
          <w:color w:val="000000"/>
          <w:sz w:val="20"/>
          <w:szCs w:val="20"/>
          <w:bdr w:val="none" w:sz="0" w:space="0" w:color="auto" w:frame="1"/>
          <w:shd w:val="clear" w:color="auto" w:fill="FFFFFF"/>
        </w:rPr>
        <w:t xml:space="preserve">ідентифікаційний код замовника: </w:t>
      </w:r>
      <w:r w:rsidRPr="009A6A9C">
        <w:rPr>
          <w:rFonts w:ascii="Times New Roman" w:hAnsi="Times New Roman" w:cs="Times New Roman"/>
          <w:b/>
          <w:color w:val="000000"/>
          <w:sz w:val="20"/>
          <w:szCs w:val="20"/>
        </w:rPr>
        <w:t>35492401</w:t>
      </w:r>
      <w:r>
        <w:rPr>
          <w:rFonts w:ascii="Times New Roman" w:hAnsi="Times New Roman" w:cs="Times New Roman"/>
          <w:b/>
          <w:color w:val="000000"/>
          <w:sz w:val="20"/>
          <w:szCs w:val="20"/>
        </w:rPr>
        <w:t>;</w:t>
      </w:r>
    </w:p>
    <w:p w:rsidR="007C0DF2" w:rsidRPr="009A6A9C" w:rsidRDefault="007C0DF2" w:rsidP="007C0DF2">
      <w:pPr>
        <w:pStyle w:val="a3"/>
        <w:shd w:val="clear" w:color="auto" w:fill="FFFFFF"/>
        <w:spacing w:before="0" w:beforeAutospacing="0" w:after="0" w:afterAutospacing="0"/>
        <w:jc w:val="both"/>
        <w:rPr>
          <w:color w:val="333333"/>
          <w:sz w:val="20"/>
          <w:szCs w:val="20"/>
          <w:lang w:val="uk-UA"/>
        </w:rPr>
      </w:pPr>
      <w:proofErr w:type="spellStart"/>
      <w:r w:rsidRPr="009A6A9C">
        <w:rPr>
          <w:color w:val="000000"/>
          <w:sz w:val="20"/>
          <w:szCs w:val="20"/>
          <w:bdr w:val="none" w:sz="0" w:space="0" w:color="auto" w:frame="1"/>
          <w:shd w:val="clear" w:color="auto" w:fill="FFFFFF"/>
        </w:rPr>
        <w:t>категорія</w:t>
      </w:r>
      <w:proofErr w:type="spellEnd"/>
      <w:r w:rsidRPr="009A6A9C">
        <w:rPr>
          <w:color w:val="000000"/>
          <w:sz w:val="20"/>
          <w:szCs w:val="20"/>
          <w:bdr w:val="none" w:sz="0" w:space="0" w:color="auto" w:frame="1"/>
          <w:shd w:val="clear" w:color="auto" w:fill="FFFFFF"/>
        </w:rPr>
        <w:t xml:space="preserve"> </w:t>
      </w:r>
      <w:proofErr w:type="spellStart"/>
      <w:r w:rsidRPr="009A6A9C">
        <w:rPr>
          <w:color w:val="000000"/>
          <w:sz w:val="20"/>
          <w:szCs w:val="20"/>
          <w:bdr w:val="none" w:sz="0" w:space="0" w:color="auto" w:frame="1"/>
          <w:shd w:val="clear" w:color="auto" w:fill="FFFFFF"/>
        </w:rPr>
        <w:t>замовника</w:t>
      </w:r>
      <w:proofErr w:type="spellEnd"/>
      <w:r w:rsidRPr="009A6A9C">
        <w:rPr>
          <w:color w:val="000000"/>
          <w:sz w:val="20"/>
          <w:szCs w:val="20"/>
          <w:bdr w:val="none" w:sz="0" w:space="0" w:color="auto" w:frame="1"/>
          <w:shd w:val="clear" w:color="auto" w:fill="FFFFFF"/>
        </w:rPr>
        <w:t xml:space="preserve">: </w:t>
      </w:r>
      <w:r>
        <w:rPr>
          <w:color w:val="000000"/>
          <w:sz w:val="20"/>
          <w:szCs w:val="20"/>
          <w:bdr w:val="none" w:sz="0" w:space="0" w:color="auto" w:frame="1"/>
          <w:shd w:val="clear" w:color="auto" w:fill="FFFFFF"/>
          <w:lang w:val="uk-UA"/>
        </w:rPr>
        <w:t xml:space="preserve">лікувальний заклад </w:t>
      </w:r>
    </w:p>
    <w:p w:rsidR="007C0DF2" w:rsidRDefault="007C0DF2" w:rsidP="007C0DF2">
      <w:pPr>
        <w:pBdr>
          <w:bottom w:val="dotted" w:sz="6" w:space="0" w:color="D0D4DC"/>
        </w:pBdr>
        <w:ind w:right="45"/>
        <w:textAlignment w:val="top"/>
        <w:rPr>
          <w:rFonts w:ascii="Times New Roman" w:hAnsi="Times New Roman" w:cs="Times New Roman"/>
          <w:color w:val="333333"/>
          <w:sz w:val="16"/>
          <w:szCs w:val="16"/>
          <w:bdr w:val="none" w:sz="0" w:space="0" w:color="auto" w:frame="1"/>
        </w:rPr>
      </w:pPr>
      <w:r w:rsidRPr="009A6A9C">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A6A9C">
        <w:rPr>
          <w:rFonts w:ascii="Times New Roman" w:hAnsi="Times New Roman" w:cs="Times New Roman"/>
          <w:color w:val="333333"/>
          <w:sz w:val="16"/>
          <w:szCs w:val="16"/>
          <w:bdr w:val="none" w:sz="0" w:space="0" w:color="auto" w:frame="1"/>
        </w:rPr>
        <w:t> </w:t>
      </w:r>
    </w:p>
    <w:p w:rsidR="007C0DF2" w:rsidRDefault="007C0DF2" w:rsidP="007C0DF2">
      <w:pPr>
        <w:pBdr>
          <w:bottom w:val="dotted" w:sz="6" w:space="0" w:color="D0D4DC"/>
        </w:pBdr>
        <w:ind w:right="45"/>
        <w:textAlignment w:val="top"/>
        <w:rPr>
          <w:rFonts w:ascii="Arial" w:hAnsi="Arial" w:cs="Arial"/>
          <w:color w:val="333333"/>
          <w:sz w:val="16"/>
          <w:szCs w:val="16"/>
          <w:bdr w:val="none" w:sz="0" w:space="0" w:color="auto" w:frame="1"/>
        </w:rPr>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225D3F">
        <w:rPr>
          <w:rFonts w:ascii="inherit" w:hAnsi="inherit" w:cs="Arial"/>
          <w:b/>
          <w:bCs/>
          <w:color w:val="333333"/>
          <w:sz w:val="20"/>
          <w:szCs w:val="20"/>
          <w:bdr w:val="none" w:sz="0" w:space="0" w:color="auto" w:frame="1"/>
          <w:shd w:val="clear" w:color="auto" w:fill="FFFFFF"/>
        </w:rPr>
        <w:t xml:space="preserve"> </w:t>
      </w: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8F3189">
        <w:rPr>
          <w:rFonts w:ascii="Arial" w:hAnsi="Arial" w:cs="Arial"/>
          <w:color w:val="333333"/>
          <w:sz w:val="16"/>
          <w:szCs w:val="16"/>
          <w:bdr w:val="none" w:sz="0" w:space="0" w:color="auto" w:frame="1"/>
        </w:rPr>
        <w:t xml:space="preserve"> </w:t>
      </w:r>
    </w:p>
    <w:p w:rsidR="007C0DF2" w:rsidRPr="00E0730D" w:rsidRDefault="007C0DF2" w:rsidP="007C0DF2">
      <w:pPr>
        <w:textAlignment w:val="baseline"/>
        <w:rPr>
          <w:rFonts w:ascii="Times New Roman" w:hAnsi="Times New Roman" w:cs="Times New Roman"/>
        </w:rPr>
      </w:pPr>
      <w:r w:rsidRPr="00E0730D">
        <w:rPr>
          <w:rStyle w:val="h-select-all"/>
          <w:rFonts w:ascii="Times New Roman" w:hAnsi="Times New Roman" w:cs="Times New Roman"/>
          <w:sz w:val="16"/>
          <w:szCs w:val="16"/>
          <w:bdr w:val="none" w:sz="0" w:space="0" w:color="auto" w:frame="1"/>
        </w:rPr>
        <w:t>UA-2026-02-16-002767-a</w:t>
      </w:r>
      <w:r w:rsidRPr="00E0730D">
        <w:rPr>
          <w:rFonts w:ascii="Times New Roman" w:hAnsi="Times New Roman" w:cs="Times New Roman"/>
          <w:sz w:val="16"/>
          <w:szCs w:val="16"/>
          <w:shd w:val="clear" w:color="auto" w:fill="FFFFFF"/>
        </w:rPr>
        <w:t> </w:t>
      </w:r>
      <w:hyperlink r:id="rId4" w:tgtFrame="_blank" w:history="1">
        <w:r w:rsidRPr="00E0730D">
          <w:rPr>
            <w:rStyle w:val="a4"/>
            <w:rFonts w:ascii="Times New Roman" w:hAnsi="Times New Roman" w:cs="Times New Roman"/>
            <w:color w:val="auto"/>
            <w:sz w:val="16"/>
            <w:szCs w:val="16"/>
            <w:u w:val="none"/>
            <w:bdr w:val="none" w:sz="0" w:space="0" w:color="auto" w:frame="1"/>
          </w:rPr>
          <w:t>Закупівля на prozorro.gov.ua</w:t>
        </w:r>
      </w:hyperlink>
      <w:hyperlink r:id="rId5" w:history="1">
        <w:r w:rsidRPr="00E0730D">
          <w:rPr>
            <w:rStyle w:val="a4"/>
            <w:rFonts w:ascii="Times New Roman" w:hAnsi="Times New Roman" w:cs="Times New Roman"/>
            <w:color w:val="auto"/>
            <w:u w:val="none"/>
          </w:rPr>
          <w:t>https://zakupivli.pro/gov/tenders/ua-2026-02-16-002767-a</w:t>
        </w:r>
      </w:hyperlink>
    </w:p>
    <w:p w:rsidR="007C0DF2" w:rsidRPr="00E0730D" w:rsidRDefault="007C0DF2" w:rsidP="007C0DF2">
      <w:pPr>
        <w:textAlignment w:val="baseline"/>
        <w:rPr>
          <w:rFonts w:ascii="Times New Roman" w:hAnsi="Times New Roman" w:cs="Times New Roman"/>
        </w:rPr>
      </w:pPr>
      <w:hyperlink r:id="rId6" w:history="1">
        <w:r w:rsidRPr="00E0730D">
          <w:rPr>
            <w:rStyle w:val="a4"/>
            <w:rFonts w:ascii="Times New Roman" w:hAnsi="Times New Roman" w:cs="Times New Roman"/>
            <w:color w:val="auto"/>
            <w:sz w:val="19"/>
            <w:szCs w:val="19"/>
            <w:u w:val="none"/>
            <w:bdr w:val="none" w:sz="0" w:space="0" w:color="auto" w:frame="1"/>
            <w:shd w:val="clear" w:color="auto" w:fill="FFFFFF"/>
          </w:rPr>
          <w:t xml:space="preserve">Лікарські засоби для лікування захворювань крові, органів кровотворення та захворювань серцево-судинної системи CPV: 33620000-2 . КАЛІЮ ХЛОРИД концентрат для розчину для </w:t>
        </w:r>
        <w:proofErr w:type="spellStart"/>
        <w:r w:rsidRPr="00E0730D">
          <w:rPr>
            <w:rStyle w:val="a4"/>
            <w:rFonts w:ascii="Times New Roman" w:hAnsi="Times New Roman" w:cs="Times New Roman"/>
            <w:color w:val="auto"/>
            <w:sz w:val="19"/>
            <w:szCs w:val="19"/>
            <w:u w:val="none"/>
            <w:bdr w:val="none" w:sz="0" w:space="0" w:color="auto" w:frame="1"/>
            <w:shd w:val="clear" w:color="auto" w:fill="FFFFFF"/>
          </w:rPr>
          <w:t>інфузій</w:t>
        </w:r>
        <w:proofErr w:type="spellEnd"/>
        <w:r w:rsidRPr="00E0730D">
          <w:rPr>
            <w:rStyle w:val="a4"/>
            <w:rFonts w:ascii="Times New Roman" w:hAnsi="Times New Roman" w:cs="Times New Roman"/>
            <w:color w:val="auto"/>
            <w:sz w:val="19"/>
            <w:szCs w:val="19"/>
            <w:u w:val="none"/>
            <w:bdr w:val="none" w:sz="0" w:space="0" w:color="auto" w:frame="1"/>
            <w:shd w:val="clear" w:color="auto" w:fill="FFFFFF"/>
          </w:rPr>
          <w:t>, 75 мг/</w:t>
        </w:r>
        <w:proofErr w:type="spellStart"/>
        <w:r w:rsidRPr="00E0730D">
          <w:rPr>
            <w:rStyle w:val="a4"/>
            <w:rFonts w:ascii="Times New Roman" w:hAnsi="Times New Roman" w:cs="Times New Roman"/>
            <w:color w:val="auto"/>
            <w:sz w:val="19"/>
            <w:szCs w:val="19"/>
            <w:u w:val="none"/>
            <w:bdr w:val="none" w:sz="0" w:space="0" w:color="auto" w:frame="1"/>
            <w:shd w:val="clear" w:color="auto" w:fill="FFFFFF"/>
          </w:rPr>
          <w:t>мл</w:t>
        </w:r>
        <w:proofErr w:type="spellEnd"/>
        <w:r w:rsidRPr="00E0730D">
          <w:rPr>
            <w:rStyle w:val="a4"/>
            <w:rFonts w:ascii="Times New Roman" w:hAnsi="Times New Roman" w:cs="Times New Roman"/>
            <w:color w:val="auto"/>
            <w:sz w:val="19"/>
            <w:szCs w:val="19"/>
            <w:u w:val="none"/>
            <w:bdr w:val="none" w:sz="0" w:space="0" w:color="auto" w:frame="1"/>
            <w:shd w:val="clear" w:color="auto" w:fill="FFFFFF"/>
          </w:rPr>
          <w:t xml:space="preserve">, по 10 </w:t>
        </w:r>
        <w:proofErr w:type="spellStart"/>
        <w:r w:rsidRPr="00E0730D">
          <w:rPr>
            <w:rStyle w:val="a4"/>
            <w:rFonts w:ascii="Times New Roman" w:hAnsi="Times New Roman" w:cs="Times New Roman"/>
            <w:color w:val="auto"/>
            <w:sz w:val="19"/>
            <w:szCs w:val="19"/>
            <w:u w:val="none"/>
            <w:bdr w:val="none" w:sz="0" w:space="0" w:color="auto" w:frame="1"/>
            <w:shd w:val="clear" w:color="auto" w:fill="FFFFFF"/>
          </w:rPr>
          <w:t>мл</w:t>
        </w:r>
        <w:proofErr w:type="spellEnd"/>
        <w:r w:rsidRPr="00E0730D">
          <w:rPr>
            <w:rStyle w:val="a4"/>
            <w:rFonts w:ascii="Times New Roman" w:hAnsi="Times New Roman" w:cs="Times New Roman"/>
            <w:color w:val="auto"/>
            <w:sz w:val="19"/>
            <w:szCs w:val="19"/>
            <w:u w:val="none"/>
            <w:bdr w:val="none" w:sz="0" w:space="0" w:color="auto" w:frame="1"/>
            <w:shd w:val="clear" w:color="auto" w:fill="FFFFFF"/>
          </w:rPr>
          <w:t xml:space="preserve"> у флаконах скляних</w:t>
        </w:r>
      </w:hyperlink>
    </w:p>
    <w:p w:rsidR="007C0DF2" w:rsidRDefault="007C0DF2" w:rsidP="007C0DF2">
      <w:pPr>
        <w:textAlignment w:val="baseline"/>
        <w:rPr>
          <w:i/>
          <w:color w:val="333333"/>
          <w:sz w:val="16"/>
        </w:rPr>
      </w:pPr>
      <w:r w:rsidRPr="00F72D97">
        <w:rPr>
          <w:i/>
          <w:color w:val="333333"/>
          <w:sz w:val="16"/>
          <w:szCs w:val="16"/>
        </w:rPr>
        <w:lastRenderedPageBreak/>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F72D97">
        <w:rPr>
          <w:i/>
          <w:color w:val="333333"/>
          <w:sz w:val="16"/>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i/>
          <w:color w:val="333333"/>
          <w:sz w:val="16"/>
        </w:rPr>
        <w:t>6</w:t>
      </w:r>
      <w:r w:rsidRPr="00F72D97">
        <w:rPr>
          <w:i/>
          <w:color w:val="333333"/>
          <w:sz w:val="16"/>
        </w:rPr>
        <w:t xml:space="preserve"> рік.</w:t>
      </w:r>
    </w:p>
    <w:p w:rsidR="007C0DF2" w:rsidRDefault="007C0DF2" w:rsidP="007C0DF2">
      <w:pPr>
        <w:spacing w:after="301" w:line="240" w:lineRule="auto"/>
        <w:ind w:left="360"/>
        <w:textAlignment w:val="baseline"/>
        <w:rPr>
          <w:rFonts w:ascii="Times New Roman" w:hAnsi="Times New Roman" w:cs="Times New Roman"/>
          <w:b/>
          <w:sz w:val="16"/>
          <w:szCs w:val="16"/>
        </w:rPr>
      </w:pPr>
      <w:r w:rsidRPr="00040860">
        <w:rPr>
          <w:rFonts w:ascii="Times New Roman" w:hAnsi="Times New Roman" w:cs="Times New Roman"/>
          <w:b/>
          <w:sz w:val="16"/>
          <w:szCs w:val="16"/>
        </w:rPr>
        <w:t xml:space="preserve">Товар за своїми </w:t>
      </w:r>
      <w:proofErr w:type="spellStart"/>
      <w:r w:rsidRPr="00040860">
        <w:rPr>
          <w:rFonts w:ascii="Times New Roman" w:hAnsi="Times New Roman" w:cs="Times New Roman"/>
          <w:b/>
          <w:sz w:val="16"/>
          <w:szCs w:val="16"/>
        </w:rPr>
        <w:t>медико-технічними</w:t>
      </w:r>
      <w:proofErr w:type="spellEnd"/>
      <w:r w:rsidRPr="00040860">
        <w:rPr>
          <w:rFonts w:ascii="Times New Roman" w:hAnsi="Times New Roman" w:cs="Times New Roman"/>
          <w:b/>
          <w:sz w:val="16"/>
          <w:szCs w:val="16"/>
        </w:rPr>
        <w:t xml:space="preserve"> характеристиками повинен відповідати  наступним вимогам:</w:t>
      </w:r>
    </w:p>
    <w:p w:rsidR="007C0DF2" w:rsidRDefault="007C0DF2" w:rsidP="007C0DF2">
      <w:pPr>
        <w:spacing w:after="301" w:line="240" w:lineRule="auto"/>
        <w:ind w:left="360"/>
        <w:textAlignment w:val="baseline"/>
        <w:rPr>
          <w:rFonts w:ascii="Times New Roman" w:hAnsi="Times New Roman" w:cs="Times New Roman"/>
          <w:b/>
          <w:sz w:val="16"/>
          <w:szCs w:val="16"/>
        </w:rPr>
      </w:pPr>
      <w:r w:rsidRPr="00E0730D">
        <w:rPr>
          <w:rFonts w:ascii="Times New Roman" w:hAnsi="Times New Roman" w:cs="Times New Roman"/>
          <w:b/>
          <w:sz w:val="16"/>
          <w:szCs w:val="16"/>
        </w:rPr>
        <w:t xml:space="preserve">КАЛІЮ ХЛОРИД концентрат для розчину для </w:t>
      </w:r>
      <w:proofErr w:type="spellStart"/>
      <w:r w:rsidRPr="00E0730D">
        <w:rPr>
          <w:rFonts w:ascii="Times New Roman" w:hAnsi="Times New Roman" w:cs="Times New Roman"/>
          <w:b/>
          <w:sz w:val="16"/>
          <w:szCs w:val="16"/>
        </w:rPr>
        <w:t>інфузій</w:t>
      </w:r>
      <w:proofErr w:type="spellEnd"/>
      <w:r w:rsidRPr="00E0730D">
        <w:rPr>
          <w:rFonts w:ascii="Times New Roman" w:hAnsi="Times New Roman" w:cs="Times New Roman"/>
          <w:b/>
          <w:sz w:val="16"/>
          <w:szCs w:val="16"/>
        </w:rPr>
        <w:t>, 75 мг/</w:t>
      </w:r>
      <w:proofErr w:type="spellStart"/>
      <w:r w:rsidRPr="00E0730D">
        <w:rPr>
          <w:rFonts w:ascii="Times New Roman" w:hAnsi="Times New Roman" w:cs="Times New Roman"/>
          <w:b/>
          <w:sz w:val="16"/>
          <w:szCs w:val="16"/>
        </w:rPr>
        <w:t>мл</w:t>
      </w:r>
      <w:proofErr w:type="spellEnd"/>
      <w:r w:rsidRPr="00E0730D">
        <w:rPr>
          <w:rFonts w:ascii="Times New Roman" w:hAnsi="Times New Roman" w:cs="Times New Roman"/>
          <w:b/>
          <w:sz w:val="16"/>
          <w:szCs w:val="16"/>
        </w:rPr>
        <w:t xml:space="preserve">, по 10 </w:t>
      </w:r>
      <w:proofErr w:type="spellStart"/>
      <w:r w:rsidRPr="00E0730D">
        <w:rPr>
          <w:rFonts w:ascii="Times New Roman" w:hAnsi="Times New Roman" w:cs="Times New Roman"/>
          <w:b/>
          <w:sz w:val="16"/>
          <w:szCs w:val="16"/>
        </w:rPr>
        <w:t>мл</w:t>
      </w:r>
      <w:proofErr w:type="spellEnd"/>
      <w:r w:rsidRPr="00E0730D">
        <w:rPr>
          <w:rFonts w:ascii="Times New Roman" w:hAnsi="Times New Roman" w:cs="Times New Roman"/>
          <w:b/>
          <w:sz w:val="16"/>
          <w:szCs w:val="16"/>
        </w:rPr>
        <w:t xml:space="preserve"> у флаконах скляних</w:t>
      </w:r>
      <w:r>
        <w:rPr>
          <w:rFonts w:ascii="Times New Roman" w:hAnsi="Times New Roman" w:cs="Times New Roman"/>
          <w:b/>
          <w:sz w:val="16"/>
          <w:szCs w:val="16"/>
        </w:rPr>
        <w:t xml:space="preserve"> – 1273 ампул.</w:t>
      </w:r>
    </w:p>
    <w:p w:rsidR="007C0DF2" w:rsidRPr="00E0730D" w:rsidRDefault="007C0DF2" w:rsidP="007C0DF2">
      <w:pPr>
        <w:spacing w:after="0" w:line="240" w:lineRule="auto"/>
        <w:ind w:left="720"/>
        <w:textAlignment w:val="bottom"/>
        <w:rPr>
          <w:rFonts w:ascii="Times New Roman" w:eastAsia="Times New Roman" w:hAnsi="Times New Roman" w:cs="Times New Roman"/>
          <w:sz w:val="20"/>
          <w:szCs w:val="20"/>
        </w:rPr>
      </w:pPr>
      <w:r w:rsidRPr="00E0730D">
        <w:rPr>
          <w:rFonts w:ascii="Times New Roman" w:eastAsia="Times New Roman" w:hAnsi="Times New Roman" w:cs="Times New Roman"/>
          <w:sz w:val="20"/>
          <w:szCs w:val="20"/>
        </w:rPr>
        <w:t>33620000-2 Лікарські засоби для лікування захворювань крові, органів кровотворення та захворювань серцево-судинної системи</w:t>
      </w:r>
    </w:p>
    <w:p w:rsidR="007C0DF2" w:rsidRPr="00E0730D" w:rsidRDefault="007C0DF2" w:rsidP="007C0DF2">
      <w:pPr>
        <w:spacing w:after="0" w:line="240" w:lineRule="auto"/>
        <w:textAlignment w:val="baseline"/>
        <w:rPr>
          <w:rFonts w:ascii="Times New Roman" w:eastAsia="Times New Roman" w:hAnsi="Times New Roman" w:cs="Times New Roman"/>
          <w:sz w:val="20"/>
          <w:szCs w:val="20"/>
        </w:rPr>
      </w:pPr>
      <w:r w:rsidRPr="00E0730D">
        <w:rPr>
          <w:rFonts w:ascii="Times New Roman" w:eastAsia="Times New Roman" w:hAnsi="Times New Roman" w:cs="Times New Roman"/>
          <w:sz w:val="20"/>
          <w:szCs w:val="20"/>
        </w:rPr>
        <w:t> </w:t>
      </w:r>
    </w:p>
    <w:p w:rsidR="007C0DF2" w:rsidRPr="00E0730D" w:rsidRDefault="007C0DF2" w:rsidP="007C0DF2">
      <w:pPr>
        <w:pBdr>
          <w:bottom w:val="dotted" w:sz="4" w:space="0" w:color="D0D4DC"/>
        </w:pBdr>
        <w:spacing w:after="0" w:line="240" w:lineRule="auto"/>
        <w:ind w:right="36"/>
        <w:textAlignment w:val="top"/>
        <w:rPr>
          <w:rFonts w:ascii="Times New Roman" w:eastAsia="Times New Roman" w:hAnsi="Times New Roman" w:cs="Times New Roman"/>
          <w:sz w:val="20"/>
          <w:szCs w:val="20"/>
        </w:rPr>
      </w:pPr>
      <w:r w:rsidRPr="00E0730D">
        <w:rPr>
          <w:rFonts w:ascii="Times New Roman" w:eastAsia="Times New Roman" w:hAnsi="Times New Roman" w:cs="Times New Roman"/>
          <w:b/>
          <w:bCs/>
          <w:sz w:val="20"/>
          <w:szCs w:val="20"/>
        </w:rPr>
        <w:t xml:space="preserve">Код МНН: </w:t>
      </w:r>
      <w:proofErr w:type="spellStart"/>
      <w:r w:rsidRPr="00E0730D">
        <w:rPr>
          <w:rFonts w:ascii="Times New Roman" w:eastAsia="Times New Roman" w:hAnsi="Times New Roman" w:cs="Times New Roman"/>
          <w:sz w:val="20"/>
          <w:szCs w:val="20"/>
        </w:rPr>
        <w:t>Sodium</w:t>
      </w:r>
      <w:proofErr w:type="spellEnd"/>
      <w:r w:rsidRPr="00E0730D">
        <w:rPr>
          <w:rFonts w:ascii="Times New Roman" w:eastAsia="Times New Roman" w:hAnsi="Times New Roman" w:cs="Times New Roman"/>
          <w:sz w:val="20"/>
          <w:szCs w:val="20"/>
        </w:rPr>
        <w:t xml:space="preserve"> </w:t>
      </w:r>
      <w:proofErr w:type="spellStart"/>
      <w:r w:rsidRPr="00E0730D">
        <w:rPr>
          <w:rFonts w:ascii="Times New Roman" w:eastAsia="Times New Roman" w:hAnsi="Times New Roman" w:cs="Times New Roman"/>
          <w:sz w:val="20"/>
          <w:szCs w:val="20"/>
        </w:rPr>
        <w:t>chloride</w:t>
      </w:r>
      <w:proofErr w:type="spellEnd"/>
    </w:p>
    <w:p w:rsidR="007C0DF2" w:rsidRPr="00E0730D" w:rsidRDefault="007C0DF2" w:rsidP="007C0DF2">
      <w:pPr>
        <w:spacing w:after="0" w:line="240" w:lineRule="auto"/>
        <w:textAlignment w:val="baseline"/>
        <w:rPr>
          <w:rFonts w:ascii="Times New Roman" w:eastAsia="Times New Roman" w:hAnsi="Times New Roman" w:cs="Times New Roman"/>
          <w:sz w:val="20"/>
          <w:szCs w:val="20"/>
        </w:rPr>
      </w:pPr>
      <w:r w:rsidRPr="00E0730D">
        <w:rPr>
          <w:rFonts w:ascii="Times New Roman" w:eastAsia="Times New Roman" w:hAnsi="Times New Roman" w:cs="Times New Roman"/>
          <w:sz w:val="20"/>
          <w:szCs w:val="20"/>
        </w:rPr>
        <w:t> </w:t>
      </w:r>
    </w:p>
    <w:p w:rsidR="007C0DF2" w:rsidRPr="00E0730D" w:rsidRDefault="007C0DF2" w:rsidP="007C0DF2">
      <w:pPr>
        <w:pBdr>
          <w:bottom w:val="dotted" w:sz="4" w:space="0" w:color="D0D4DC"/>
        </w:pBdr>
        <w:spacing w:after="0" w:line="240" w:lineRule="auto"/>
        <w:ind w:right="36"/>
        <w:textAlignment w:val="top"/>
        <w:rPr>
          <w:rFonts w:ascii="Times New Roman" w:eastAsia="Times New Roman" w:hAnsi="Times New Roman" w:cs="Times New Roman"/>
          <w:sz w:val="20"/>
          <w:szCs w:val="20"/>
        </w:rPr>
      </w:pPr>
      <w:r w:rsidRPr="00E0730D">
        <w:rPr>
          <w:rFonts w:ascii="Times New Roman" w:eastAsia="Times New Roman" w:hAnsi="Times New Roman" w:cs="Times New Roman"/>
          <w:b/>
          <w:bCs/>
          <w:sz w:val="20"/>
          <w:szCs w:val="20"/>
        </w:rPr>
        <w:t xml:space="preserve">Код АТХ: </w:t>
      </w:r>
      <w:r w:rsidRPr="00E0730D">
        <w:rPr>
          <w:rFonts w:ascii="Times New Roman" w:eastAsia="Times New Roman" w:hAnsi="Times New Roman" w:cs="Times New Roman"/>
          <w:sz w:val="20"/>
          <w:szCs w:val="20"/>
        </w:rPr>
        <w:t>B05XA01</w:t>
      </w:r>
    </w:p>
    <w:p w:rsidR="007C0DF2" w:rsidRPr="00040860" w:rsidRDefault="007C0DF2" w:rsidP="007C0DF2">
      <w:pPr>
        <w:textAlignment w:val="baseline"/>
        <w:rPr>
          <w:rFonts w:ascii="Times New Roman" w:hAnsi="Times New Roman" w:cs="Times New Roman"/>
          <w:b/>
          <w:bCs/>
          <w:color w:val="000000"/>
          <w:sz w:val="16"/>
          <w:szCs w:val="16"/>
          <w:bdr w:val="none" w:sz="0" w:space="0" w:color="auto" w:frame="1"/>
        </w:rPr>
      </w:pPr>
    </w:p>
    <w:p w:rsidR="007C0DF2" w:rsidRPr="00040860" w:rsidRDefault="007C0DF2" w:rsidP="007C0DF2">
      <w:pPr>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7C0DF2" w:rsidRPr="00B521F0" w:rsidRDefault="007C0DF2" w:rsidP="007C0DF2">
      <w:pPr>
        <w:shd w:val="clear" w:color="auto" w:fill="FFFFFA"/>
        <w:ind w:firstLine="708"/>
        <w:jc w:val="both"/>
        <w:rPr>
          <w:rFonts w:ascii="Times New Roman" w:hAnsi="Times New Roman" w:cs="Times New Roman"/>
          <w:b/>
          <w:sz w:val="20"/>
          <w:szCs w:val="20"/>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w:t>
      </w:r>
      <w:r>
        <w:rPr>
          <w:rFonts w:ascii="Times New Roman" w:hAnsi="Times New Roman" w:cs="Times New Roman"/>
          <w:color w:val="000000"/>
          <w:sz w:val="20"/>
          <w:szCs w:val="20"/>
          <w:bdr w:val="none" w:sz="0" w:space="0" w:color="auto" w:frame="1"/>
        </w:rPr>
        <w:t>95 500</w:t>
      </w:r>
      <w:r w:rsidRPr="00B521F0">
        <w:rPr>
          <w:rFonts w:ascii="Times New Roman" w:hAnsi="Times New Roman" w:cs="Times New Roman"/>
          <w:color w:val="000000"/>
          <w:sz w:val="20"/>
          <w:szCs w:val="20"/>
          <w:bdr w:val="none" w:sz="0" w:space="0" w:color="auto" w:frame="1"/>
        </w:rPr>
        <w:t>.00</w:t>
      </w:r>
      <w:r w:rsidRPr="00B521F0">
        <w:rPr>
          <w:rFonts w:ascii="Times New Roman" w:hAnsi="Times New Roman" w:cs="Times New Roman"/>
          <w:color w:val="000000"/>
          <w:sz w:val="20"/>
          <w:szCs w:val="20"/>
          <w:bdr w:val="none" w:sz="0" w:space="0" w:color="auto" w:frame="1"/>
          <w:lang w:val="ru-RU"/>
        </w:rPr>
        <w:t xml:space="preserve"> </w:t>
      </w:r>
      <w:proofErr w:type="spellStart"/>
      <w:r w:rsidRPr="00B521F0">
        <w:rPr>
          <w:rFonts w:ascii="Times New Roman" w:hAnsi="Times New Roman" w:cs="Times New Roman"/>
          <w:color w:val="000000"/>
          <w:sz w:val="20"/>
          <w:szCs w:val="20"/>
          <w:bdr w:val="none" w:sz="0" w:space="0" w:color="auto" w:frame="1"/>
          <w:lang w:val="ru-RU"/>
        </w:rPr>
        <w:t>грн</w:t>
      </w:r>
      <w:proofErr w:type="spellEnd"/>
      <w:r w:rsidRPr="00B521F0">
        <w:rPr>
          <w:rFonts w:ascii="Times New Roman" w:hAnsi="Times New Roman" w:cs="Times New Roman"/>
          <w:b/>
          <w:sz w:val="20"/>
          <w:szCs w:val="20"/>
        </w:rPr>
        <w:t>. (</w:t>
      </w:r>
      <w:r>
        <w:rPr>
          <w:rFonts w:ascii="Times New Roman" w:hAnsi="Times New Roman" w:cs="Times New Roman"/>
          <w:b/>
          <w:sz w:val="20"/>
          <w:szCs w:val="20"/>
        </w:rPr>
        <w:t>дев’яносто  п’ять тисяч п’ятсот  грн..  і</w:t>
      </w:r>
      <w:r w:rsidRPr="00B521F0">
        <w:rPr>
          <w:rFonts w:ascii="Times New Roman" w:hAnsi="Times New Roman" w:cs="Times New Roman"/>
          <w:b/>
          <w:sz w:val="20"/>
          <w:szCs w:val="20"/>
        </w:rPr>
        <w:t xml:space="preserve"> 00 коп.) з ПДВ.</w:t>
      </w:r>
    </w:p>
    <w:p w:rsidR="007C0DF2" w:rsidRPr="0007687E" w:rsidRDefault="007C0DF2" w:rsidP="007C0DF2">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 xml:space="preserve">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w:t>
      </w:r>
      <w:r w:rsidRPr="00B10047">
        <w:rPr>
          <w:rFonts w:ascii="Times New Roman" w:hAnsi="Times New Roman" w:cs="Times New Roman"/>
          <w:color w:val="000000"/>
          <w:sz w:val="16"/>
          <w:szCs w:val="16"/>
          <w:bdr w:val="none" w:sz="0" w:space="0" w:color="auto" w:frame="1"/>
        </w:rPr>
        <w:lastRenderedPageBreak/>
        <w:t>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7C0DF2" w:rsidRPr="00040860" w:rsidRDefault="007C0DF2" w:rsidP="007C0DF2">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7C0DF2" w:rsidRPr="00040860" w:rsidRDefault="007C0DF2" w:rsidP="007C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7C0DF2" w:rsidRPr="00040860" w:rsidRDefault="007C0DF2" w:rsidP="007C0DF2">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7"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7C0DF2" w:rsidRPr="00040860" w:rsidRDefault="007C0DF2" w:rsidP="007C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7C0DF2" w:rsidRPr="00040860" w:rsidRDefault="007C0DF2" w:rsidP="007C0DF2">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7C0DF2" w:rsidRPr="00040860" w:rsidRDefault="007C0DF2" w:rsidP="007C0DF2">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lastRenderedPageBreak/>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7C0DF2" w:rsidRPr="00040860" w:rsidRDefault="007C0DF2" w:rsidP="007C0DF2">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7C0DF2" w:rsidRPr="00040860" w:rsidRDefault="007C0DF2" w:rsidP="007C0DF2">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8"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9"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7C0DF2" w:rsidRPr="00040860" w:rsidRDefault="007C0DF2" w:rsidP="007C0DF2">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10"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7C0DF2" w:rsidRPr="00040860" w:rsidRDefault="007C0DF2" w:rsidP="007C0DF2">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 xml:space="preserve">медикаментах </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7C0DF2" w:rsidRPr="00040860" w:rsidRDefault="007C0DF2" w:rsidP="007C0DF2">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7C0DF2" w:rsidRPr="0007687E" w:rsidRDefault="007C0DF2" w:rsidP="007C0DF2">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w:t>
      </w:r>
      <w:r w:rsidRPr="0007687E">
        <w:rPr>
          <w:rFonts w:ascii="Times New Roman" w:hAnsi="Times New Roman" w:cs="Times New Roman"/>
          <w:color w:val="333333"/>
          <w:sz w:val="16"/>
          <w:szCs w:val="16"/>
          <w:shd w:val="clear" w:color="auto" w:fill="FFFFFF"/>
        </w:rPr>
        <w:lastRenderedPageBreak/>
        <w:t xml:space="preserve">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7C0DF2" w:rsidRPr="0007687E" w:rsidRDefault="007C0DF2" w:rsidP="007C0DF2">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7C0DF2" w:rsidRDefault="007C0DF2" w:rsidP="007C0DF2"/>
    <w:p w:rsidR="001B7825" w:rsidRDefault="001B7825"/>
    <w:sectPr w:rsidR="001B7825" w:rsidSect="00BF7295">
      <w:pgSz w:w="8419"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C0DF2"/>
    <w:rsid w:val="001B7825"/>
    <w:rsid w:val="007C0DF2"/>
    <w:rsid w:val="00B418A0"/>
    <w:rsid w:val="00BF72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F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C0DF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7C0DF2"/>
    <w:rPr>
      <w:color w:val="0000FF"/>
      <w:u w:val="single"/>
    </w:rPr>
  </w:style>
  <w:style w:type="paragraph" w:customStyle="1" w:styleId="rvps6">
    <w:name w:val="rvps6"/>
    <w:basedOn w:val="a"/>
    <w:uiPriority w:val="99"/>
    <w:rsid w:val="007C0D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7C0D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7C0DF2"/>
  </w:style>
  <w:style w:type="character" w:customStyle="1" w:styleId="zk-definition-listitem-text">
    <w:name w:val="zk-definition-list__item-text"/>
    <w:basedOn w:val="a0"/>
    <w:rsid w:val="007C0DF2"/>
  </w:style>
  <w:style w:type="character" w:customStyle="1" w:styleId="h-select-all">
    <w:name w:val="h-select-all"/>
    <w:basedOn w:val="a0"/>
    <w:rsid w:val="007C0D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8-2022-%D0%BF" TargetMode="External"/><Relationship Id="rId3" Type="http://schemas.openxmlformats.org/officeDocument/2006/relationships/webSettings" Target="webSettings.xml"/><Relationship Id="rId7" Type="http://schemas.openxmlformats.org/officeDocument/2006/relationships/hyperlink" Target="https://zakon.rada.gov.ua/laws/show/v0159731-1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zakupivli.pro/cabinet/purchases/state_plan/view/37315311" TargetMode="External"/><Relationship Id="rId11" Type="http://schemas.openxmlformats.org/officeDocument/2006/relationships/fontTable" Target="fontTable.xml"/><Relationship Id="rId5" Type="http://schemas.openxmlformats.org/officeDocument/2006/relationships/hyperlink" Target="https://zakupivli.pro/gov/tenders/ua-2026-02-16-002767-a" TargetMode="External"/><Relationship Id="rId10" Type="http://schemas.openxmlformats.org/officeDocument/2006/relationships/hyperlink" Target="https://zakon.rada.gov.ua/laws/show/822-2020-%D0%BF" TargetMode="External"/><Relationship Id="rId4" Type="http://schemas.openxmlformats.org/officeDocument/2006/relationships/hyperlink" Target="https://prozorro.gov.ua/tender/UA-2026-02-16-002767-a" TargetMode="Externa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8178</Words>
  <Characters>4663</Characters>
  <Application>Microsoft Office Word</Application>
  <DocSecurity>0</DocSecurity>
  <Lines>38</Lines>
  <Paragraphs>25</Paragraphs>
  <ScaleCrop>false</ScaleCrop>
  <Company>HP Inc.</Company>
  <LinksUpToDate>false</LinksUpToDate>
  <CharactersWithSpaces>12816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2026-02-16T08:47:00Z</dcterms:created>
  <dcterms:modified xsi:type="dcterms:W3CDTF">2026-02-16T08:48:00Z</dcterms:modified>
</cp:coreProperties>
</file>