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43" w:rsidRPr="00B521F0" w:rsidRDefault="00A15943" w:rsidP="00A15943">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A15943" w:rsidRPr="006903E0" w:rsidRDefault="00A15943" w:rsidP="00A15943">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A15943" w:rsidRPr="00B521F0" w:rsidRDefault="00A15943" w:rsidP="00A15943">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A15943" w:rsidRPr="006903E0" w:rsidRDefault="00A15943" w:rsidP="00A15943">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A15943" w:rsidRPr="006903E0" w:rsidRDefault="00A15943" w:rsidP="00A15943">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A15943" w:rsidRPr="00E37BD0" w:rsidRDefault="00A15943" w:rsidP="00A15943">
      <w:pPr>
        <w:pStyle w:val="a4"/>
        <w:shd w:val="clear" w:color="auto" w:fill="FFFFFF"/>
        <w:spacing w:before="0" w:beforeAutospacing="0" w:after="0" w:afterAutospacing="0"/>
        <w:jc w:val="both"/>
        <w:rPr>
          <w:color w:val="333333"/>
          <w:sz w:val="20"/>
          <w:szCs w:val="20"/>
        </w:rPr>
      </w:pPr>
      <w:proofErr w:type="spellStart"/>
      <w:proofErr w:type="gramStart"/>
      <w:r w:rsidRPr="00E37BD0">
        <w:rPr>
          <w:color w:val="000000"/>
          <w:sz w:val="20"/>
          <w:szCs w:val="20"/>
          <w:bdr w:val="none" w:sz="0" w:space="0" w:color="auto" w:frame="1"/>
          <w:shd w:val="clear" w:color="auto" w:fill="FFFFFF"/>
        </w:rPr>
        <w:t>м</w:t>
      </w:r>
      <w:proofErr w:type="gramEnd"/>
      <w:r w:rsidRPr="00E37BD0">
        <w:rPr>
          <w:color w:val="000000"/>
          <w:sz w:val="20"/>
          <w:szCs w:val="20"/>
          <w:bdr w:val="none" w:sz="0" w:space="0" w:color="auto" w:frame="1"/>
          <w:shd w:val="clear" w:color="auto" w:fill="FFFFFF"/>
        </w:rPr>
        <w:t>ісцезнаходження</w:t>
      </w:r>
      <w:proofErr w:type="spellEnd"/>
      <w:r w:rsidRPr="00E37BD0">
        <w:rPr>
          <w:color w:val="000000"/>
          <w:sz w:val="20"/>
          <w:szCs w:val="20"/>
          <w:bdr w:val="none" w:sz="0" w:space="0" w:color="auto" w:frame="1"/>
          <w:shd w:val="clear" w:color="auto" w:fill="FFFFFF"/>
        </w:rPr>
        <w:t xml:space="preserve"> </w:t>
      </w:r>
      <w:proofErr w:type="spellStart"/>
      <w:r w:rsidRPr="00E37BD0">
        <w:rPr>
          <w:color w:val="000000"/>
          <w:sz w:val="20"/>
          <w:szCs w:val="20"/>
          <w:bdr w:val="none" w:sz="0" w:space="0" w:color="auto" w:frame="1"/>
          <w:shd w:val="clear" w:color="auto" w:fill="FFFFFF"/>
        </w:rPr>
        <w:t>замовника</w:t>
      </w:r>
      <w:proofErr w:type="spellEnd"/>
      <w:r w:rsidRPr="00E37BD0">
        <w:rPr>
          <w:color w:val="000000"/>
          <w:sz w:val="20"/>
          <w:szCs w:val="20"/>
          <w:bdr w:val="none" w:sz="0" w:space="0" w:color="auto" w:frame="1"/>
          <w:shd w:val="clear" w:color="auto" w:fill="FFFFFF"/>
        </w:rPr>
        <w:t xml:space="preserve">: </w:t>
      </w:r>
      <w:proofErr w:type="spellStart"/>
      <w:r w:rsidRPr="00E37BD0">
        <w:rPr>
          <w:i/>
          <w:sz w:val="20"/>
          <w:szCs w:val="20"/>
        </w:rPr>
        <w:t>вул</w:t>
      </w:r>
      <w:proofErr w:type="spellEnd"/>
      <w:r w:rsidRPr="00E37BD0">
        <w:rPr>
          <w:i/>
          <w:sz w:val="20"/>
          <w:szCs w:val="20"/>
        </w:rPr>
        <w:t xml:space="preserve">. </w:t>
      </w:r>
      <w:proofErr w:type="spellStart"/>
      <w:r w:rsidRPr="00E37BD0">
        <w:rPr>
          <w:i/>
          <w:sz w:val="20"/>
          <w:szCs w:val="20"/>
        </w:rPr>
        <w:t>Замкова</w:t>
      </w:r>
      <w:proofErr w:type="spellEnd"/>
      <w:r w:rsidRPr="00E37BD0">
        <w:rPr>
          <w:i/>
          <w:sz w:val="20"/>
          <w:szCs w:val="20"/>
        </w:rPr>
        <w:t xml:space="preserve"> 10, м. </w:t>
      </w:r>
      <w:proofErr w:type="spellStart"/>
      <w:r w:rsidRPr="00E37BD0">
        <w:rPr>
          <w:i/>
          <w:sz w:val="20"/>
          <w:szCs w:val="20"/>
        </w:rPr>
        <w:t>Тернопіль</w:t>
      </w:r>
      <w:proofErr w:type="spellEnd"/>
      <w:proofErr w:type="gramStart"/>
      <w:r w:rsidRPr="00E37BD0">
        <w:rPr>
          <w:i/>
          <w:sz w:val="20"/>
          <w:szCs w:val="20"/>
        </w:rPr>
        <w:t xml:space="preserve"> ,</w:t>
      </w:r>
      <w:proofErr w:type="gramEnd"/>
      <w:r w:rsidRPr="00E37BD0">
        <w:rPr>
          <w:i/>
          <w:sz w:val="20"/>
          <w:szCs w:val="20"/>
        </w:rPr>
        <w:t xml:space="preserve"> </w:t>
      </w:r>
      <w:proofErr w:type="spellStart"/>
      <w:r w:rsidRPr="00E37BD0">
        <w:rPr>
          <w:i/>
          <w:sz w:val="20"/>
          <w:szCs w:val="20"/>
        </w:rPr>
        <w:t>Тернопільська</w:t>
      </w:r>
      <w:proofErr w:type="spellEnd"/>
      <w:r w:rsidRPr="00E37BD0">
        <w:rPr>
          <w:i/>
          <w:sz w:val="20"/>
          <w:szCs w:val="20"/>
        </w:rPr>
        <w:t xml:space="preserve">  область, </w:t>
      </w:r>
      <w:proofErr w:type="spellStart"/>
      <w:r w:rsidRPr="00E37BD0">
        <w:rPr>
          <w:i/>
          <w:sz w:val="20"/>
          <w:szCs w:val="20"/>
        </w:rPr>
        <w:t>Україна</w:t>
      </w:r>
      <w:proofErr w:type="spellEnd"/>
      <w:r w:rsidRPr="00E37BD0">
        <w:rPr>
          <w:i/>
          <w:sz w:val="20"/>
          <w:szCs w:val="20"/>
        </w:rPr>
        <w:t>, 46001</w:t>
      </w:r>
      <w:r w:rsidRPr="00E37BD0">
        <w:rPr>
          <w:color w:val="000000"/>
          <w:sz w:val="20"/>
          <w:szCs w:val="20"/>
          <w:bdr w:val="none" w:sz="0" w:space="0" w:color="auto" w:frame="1"/>
          <w:shd w:val="clear" w:color="auto" w:fill="FFFFFF"/>
        </w:rPr>
        <w:t xml:space="preserve">ідентифікаційний код </w:t>
      </w:r>
      <w:proofErr w:type="spellStart"/>
      <w:r w:rsidRPr="00E37BD0">
        <w:rPr>
          <w:color w:val="000000"/>
          <w:sz w:val="20"/>
          <w:szCs w:val="20"/>
          <w:bdr w:val="none" w:sz="0" w:space="0" w:color="auto" w:frame="1"/>
          <w:shd w:val="clear" w:color="auto" w:fill="FFFFFF"/>
        </w:rPr>
        <w:t>замовника</w:t>
      </w:r>
      <w:proofErr w:type="spellEnd"/>
      <w:r w:rsidRPr="00E37BD0">
        <w:rPr>
          <w:color w:val="000000"/>
          <w:sz w:val="20"/>
          <w:szCs w:val="20"/>
          <w:bdr w:val="none" w:sz="0" w:space="0" w:color="auto" w:frame="1"/>
          <w:shd w:val="clear" w:color="auto" w:fill="FFFFFF"/>
        </w:rPr>
        <w:t xml:space="preserve">: </w:t>
      </w:r>
      <w:r w:rsidRPr="00E37BD0">
        <w:rPr>
          <w:b/>
          <w:color w:val="000000"/>
          <w:sz w:val="20"/>
          <w:szCs w:val="20"/>
        </w:rPr>
        <w:t>35492401</w:t>
      </w:r>
    </w:p>
    <w:p w:rsidR="00A15943" w:rsidRPr="00E37BD0" w:rsidRDefault="00A15943" w:rsidP="00A15943">
      <w:pPr>
        <w:pStyle w:val="a4"/>
        <w:shd w:val="clear" w:color="auto" w:fill="FFFFFF"/>
        <w:spacing w:before="0" w:beforeAutospacing="0" w:after="0" w:afterAutospacing="0"/>
        <w:jc w:val="both"/>
        <w:rPr>
          <w:color w:val="333333"/>
          <w:sz w:val="20"/>
          <w:szCs w:val="20"/>
        </w:rPr>
      </w:pPr>
      <w:proofErr w:type="spellStart"/>
      <w:r w:rsidRPr="00E37BD0">
        <w:rPr>
          <w:color w:val="000000"/>
          <w:sz w:val="20"/>
          <w:szCs w:val="20"/>
          <w:bdr w:val="none" w:sz="0" w:space="0" w:color="auto" w:frame="1"/>
          <w:shd w:val="clear" w:color="auto" w:fill="FFFFFF"/>
        </w:rPr>
        <w:t>категорія</w:t>
      </w:r>
      <w:proofErr w:type="spellEnd"/>
      <w:r w:rsidRPr="00E37BD0">
        <w:rPr>
          <w:color w:val="000000"/>
          <w:sz w:val="20"/>
          <w:szCs w:val="20"/>
          <w:bdr w:val="none" w:sz="0" w:space="0" w:color="auto" w:frame="1"/>
          <w:shd w:val="clear" w:color="auto" w:fill="FFFFFF"/>
        </w:rPr>
        <w:t xml:space="preserve"> </w:t>
      </w:r>
      <w:proofErr w:type="spellStart"/>
      <w:r w:rsidRPr="00E37BD0">
        <w:rPr>
          <w:color w:val="000000"/>
          <w:sz w:val="20"/>
          <w:szCs w:val="20"/>
          <w:bdr w:val="none" w:sz="0" w:space="0" w:color="auto" w:frame="1"/>
          <w:shd w:val="clear" w:color="auto" w:fill="FFFFFF"/>
        </w:rPr>
        <w:t>замовника</w:t>
      </w:r>
      <w:proofErr w:type="spellEnd"/>
      <w:r w:rsidRPr="00E37BD0">
        <w:rPr>
          <w:color w:val="000000"/>
          <w:sz w:val="20"/>
          <w:szCs w:val="20"/>
          <w:bdr w:val="none" w:sz="0" w:space="0" w:color="auto" w:frame="1"/>
          <w:shd w:val="clear" w:color="auto" w:fill="FFFFFF"/>
        </w:rPr>
        <w:t xml:space="preserve">: орган </w:t>
      </w:r>
      <w:proofErr w:type="spellStart"/>
      <w:proofErr w:type="gramStart"/>
      <w:r w:rsidRPr="00E37BD0">
        <w:rPr>
          <w:color w:val="000000"/>
          <w:sz w:val="20"/>
          <w:szCs w:val="20"/>
          <w:bdr w:val="none" w:sz="0" w:space="0" w:color="auto" w:frame="1"/>
          <w:shd w:val="clear" w:color="auto" w:fill="FFFFFF"/>
        </w:rPr>
        <w:t>м</w:t>
      </w:r>
      <w:proofErr w:type="gramEnd"/>
      <w:r w:rsidRPr="00E37BD0">
        <w:rPr>
          <w:color w:val="000000"/>
          <w:sz w:val="20"/>
          <w:szCs w:val="20"/>
          <w:bdr w:val="none" w:sz="0" w:space="0" w:color="auto" w:frame="1"/>
          <w:shd w:val="clear" w:color="auto" w:fill="FFFFFF"/>
        </w:rPr>
        <w:t>ісцевого</w:t>
      </w:r>
      <w:proofErr w:type="spellEnd"/>
      <w:r w:rsidRPr="00E37BD0">
        <w:rPr>
          <w:color w:val="000000"/>
          <w:sz w:val="20"/>
          <w:szCs w:val="20"/>
          <w:bdr w:val="none" w:sz="0" w:space="0" w:color="auto" w:frame="1"/>
          <w:shd w:val="clear" w:color="auto" w:fill="FFFFFF"/>
        </w:rPr>
        <w:t xml:space="preserve"> </w:t>
      </w:r>
      <w:proofErr w:type="spellStart"/>
      <w:r w:rsidRPr="00E37BD0">
        <w:rPr>
          <w:color w:val="000000"/>
          <w:sz w:val="20"/>
          <w:szCs w:val="20"/>
          <w:bdr w:val="none" w:sz="0" w:space="0" w:color="auto" w:frame="1"/>
          <w:shd w:val="clear" w:color="auto" w:fill="FFFFFF"/>
        </w:rPr>
        <w:t>самоврядування</w:t>
      </w:r>
      <w:proofErr w:type="spellEnd"/>
    </w:p>
    <w:p w:rsidR="00E37BD0" w:rsidRPr="00E37BD0" w:rsidRDefault="00A15943" w:rsidP="00E37BD0">
      <w:pPr>
        <w:spacing w:after="360" w:line="240" w:lineRule="auto"/>
        <w:ind w:left="360"/>
        <w:textAlignment w:val="baseline"/>
        <w:rPr>
          <w:rFonts w:ascii="Times New Roman" w:eastAsia="Times New Roman" w:hAnsi="Times New Roman" w:cs="Times New Roman"/>
          <w:color w:val="000000"/>
          <w:sz w:val="21"/>
          <w:szCs w:val="21"/>
        </w:rPr>
      </w:pPr>
      <w:r w:rsidRPr="00E37BD0">
        <w:rPr>
          <w:rFonts w:ascii="Times New Roman" w:hAnsi="Times New Roman" w:cs="Times New Roman"/>
          <w:color w:val="000000"/>
          <w:sz w:val="20"/>
          <w:szCs w:val="20"/>
          <w:bdr w:val="none" w:sz="0" w:space="0" w:color="auto" w:frame="1"/>
        </w:rPr>
        <w:t>Назва предмета закупі</w:t>
      </w:r>
      <w:proofErr w:type="gramStart"/>
      <w:r w:rsidRPr="00E37BD0">
        <w:rPr>
          <w:rFonts w:ascii="Times New Roman" w:hAnsi="Times New Roman" w:cs="Times New Roman"/>
          <w:color w:val="000000"/>
          <w:sz w:val="20"/>
          <w:szCs w:val="20"/>
          <w:bdr w:val="none" w:sz="0" w:space="0" w:color="auto" w:frame="1"/>
        </w:rPr>
        <w:t>вл</w:t>
      </w:r>
      <w:proofErr w:type="gramEnd"/>
      <w:r w:rsidRPr="00E37BD0">
        <w:rPr>
          <w:rFonts w:ascii="Times New Roman" w:hAnsi="Times New Roman" w:cs="Times New Roman"/>
          <w:color w:val="000000"/>
          <w:sz w:val="20"/>
          <w:szCs w:val="20"/>
          <w:bdr w:val="none" w:sz="0" w:space="0" w:color="auto" w:frame="1"/>
        </w:rPr>
        <w:t>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w:t>
      </w:r>
      <w:proofErr w:type="spellStart"/>
      <w:r w:rsidRPr="00E37BD0">
        <w:rPr>
          <w:rFonts w:ascii="Times New Roman" w:hAnsi="Times New Roman" w:cs="Times New Roman"/>
          <w:color w:val="000000"/>
          <w:sz w:val="20"/>
          <w:szCs w:val="20"/>
          <w:bdr w:val="none" w:sz="0" w:space="0" w:color="auto" w:frame="1"/>
        </w:rPr>
        <w:t>лотів</w:t>
      </w:r>
      <w:proofErr w:type="spellEnd"/>
      <w:r w:rsidRPr="00E37BD0">
        <w:rPr>
          <w:rFonts w:ascii="Times New Roman" w:hAnsi="Times New Roman" w:cs="Times New Roman"/>
          <w:color w:val="000000"/>
          <w:sz w:val="20"/>
          <w:szCs w:val="20"/>
          <w:bdr w:val="none" w:sz="0" w:space="0" w:color="auto" w:frame="1"/>
        </w:rPr>
        <w:t xml:space="preserve">) (за </w:t>
      </w:r>
      <w:proofErr w:type="spellStart"/>
      <w:r w:rsidRPr="00E37BD0">
        <w:rPr>
          <w:rFonts w:ascii="Times New Roman" w:hAnsi="Times New Roman" w:cs="Times New Roman"/>
          <w:color w:val="000000"/>
          <w:sz w:val="20"/>
          <w:szCs w:val="20"/>
          <w:bdr w:val="none" w:sz="0" w:space="0" w:color="auto" w:frame="1"/>
        </w:rPr>
        <w:t>наявності</w:t>
      </w:r>
      <w:proofErr w:type="spellEnd"/>
      <w:r w:rsidRPr="00E37BD0">
        <w:rPr>
          <w:rFonts w:ascii="Times New Roman" w:hAnsi="Times New Roman" w:cs="Times New Roman"/>
          <w:color w:val="000000"/>
          <w:sz w:val="20"/>
          <w:szCs w:val="20"/>
          <w:bdr w:val="none" w:sz="0" w:space="0" w:color="auto" w:frame="1"/>
        </w:rPr>
        <w:t>):</w:t>
      </w:r>
      <w:r w:rsidRPr="00E37BD0">
        <w:rPr>
          <w:rFonts w:ascii="Times New Roman" w:hAnsi="Times New Roman" w:cs="Times New Roman"/>
          <w:color w:val="333333"/>
          <w:sz w:val="30"/>
          <w:szCs w:val="30"/>
          <w:bdr w:val="none" w:sz="0" w:space="0" w:color="auto" w:frame="1"/>
        </w:rPr>
        <w:t xml:space="preserve"> </w:t>
      </w:r>
      <w:r w:rsidR="00E37BD0" w:rsidRPr="00E37BD0">
        <w:rPr>
          <w:rFonts w:ascii="Times New Roman" w:eastAsia="Times New Roman" w:hAnsi="Times New Roman" w:cs="Times New Roman"/>
          <w:b/>
          <w:bCs/>
          <w:color w:val="000000"/>
          <w:sz w:val="21"/>
          <w:szCs w:val="21"/>
        </w:rPr>
        <w:t xml:space="preserve">Код ДК 021:2015 </w:t>
      </w:r>
      <w:r w:rsidR="00E37BD0" w:rsidRPr="00E37BD0">
        <w:rPr>
          <w:rFonts w:ascii="Times New Roman" w:eastAsia="Times New Roman" w:hAnsi="Times New Roman" w:cs="Times New Roman"/>
          <w:color w:val="000000"/>
          <w:sz w:val="21"/>
          <w:szCs w:val="21"/>
        </w:rPr>
        <w:t>33141110-4</w:t>
      </w:r>
      <w:proofErr w:type="gramStart"/>
      <w:r w:rsidR="00E37BD0" w:rsidRPr="00E37BD0">
        <w:rPr>
          <w:rFonts w:ascii="Times New Roman" w:eastAsia="Times New Roman" w:hAnsi="Times New Roman" w:cs="Times New Roman"/>
          <w:color w:val="000000"/>
          <w:sz w:val="21"/>
          <w:szCs w:val="21"/>
        </w:rPr>
        <w:t xml:space="preserve"> </w:t>
      </w:r>
      <w:proofErr w:type="spellStart"/>
      <w:r w:rsidR="00E37BD0" w:rsidRPr="00E37BD0">
        <w:rPr>
          <w:rFonts w:ascii="Times New Roman" w:eastAsia="Times New Roman" w:hAnsi="Times New Roman" w:cs="Times New Roman"/>
          <w:color w:val="000000"/>
          <w:sz w:val="21"/>
          <w:szCs w:val="21"/>
        </w:rPr>
        <w:t>П</w:t>
      </w:r>
      <w:proofErr w:type="gramEnd"/>
      <w:r w:rsidR="00E37BD0" w:rsidRPr="00E37BD0">
        <w:rPr>
          <w:rFonts w:ascii="Times New Roman" w:eastAsia="Times New Roman" w:hAnsi="Times New Roman" w:cs="Times New Roman"/>
          <w:color w:val="000000"/>
          <w:sz w:val="21"/>
          <w:szCs w:val="21"/>
        </w:rPr>
        <w:t>ерев’язувальні</w:t>
      </w:r>
      <w:proofErr w:type="spellEnd"/>
      <w:r w:rsidR="00E37BD0" w:rsidRPr="00E37BD0">
        <w:rPr>
          <w:rFonts w:ascii="Times New Roman" w:eastAsia="Times New Roman" w:hAnsi="Times New Roman" w:cs="Times New Roman"/>
          <w:color w:val="000000"/>
          <w:sz w:val="21"/>
          <w:szCs w:val="21"/>
        </w:rPr>
        <w:t xml:space="preserve"> </w:t>
      </w:r>
      <w:proofErr w:type="spellStart"/>
      <w:r w:rsidR="00E37BD0" w:rsidRPr="00E37BD0">
        <w:rPr>
          <w:rFonts w:ascii="Times New Roman" w:eastAsia="Times New Roman" w:hAnsi="Times New Roman" w:cs="Times New Roman"/>
          <w:color w:val="000000"/>
          <w:sz w:val="21"/>
          <w:szCs w:val="21"/>
        </w:rPr>
        <w:t>матеріали</w:t>
      </w:r>
      <w:proofErr w:type="spellEnd"/>
    </w:p>
    <w:p w:rsidR="00A15943" w:rsidRPr="00E37BD0" w:rsidRDefault="00A15943" w:rsidP="00A15943">
      <w:pPr>
        <w:pStyle w:val="1"/>
        <w:shd w:val="clear" w:color="auto" w:fill="FFFFFF"/>
        <w:spacing w:before="0" w:beforeAutospacing="0" w:after="0" w:afterAutospacing="0"/>
        <w:textAlignment w:val="baseline"/>
        <w:rPr>
          <w:b w:val="0"/>
          <w:color w:val="333333"/>
          <w:sz w:val="22"/>
          <w:szCs w:val="22"/>
          <w:lang w:val="ru-RU"/>
        </w:rPr>
      </w:pPr>
    </w:p>
    <w:p w:rsidR="00A15943" w:rsidRPr="00EA06AB" w:rsidRDefault="00A15943" w:rsidP="00A15943">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r w:rsidRPr="00B521F0">
        <w:rPr>
          <w:rFonts w:ascii="Times New Roman" w:hAnsi="Times New Roman" w:cs="Times New Roman"/>
          <w:color w:val="333333"/>
          <w:sz w:val="20"/>
          <w:szCs w:val="20"/>
          <w:bdr w:val="none" w:sz="0" w:space="0" w:color="auto" w:frame="1"/>
        </w:rPr>
        <w:t> </w:t>
      </w:r>
      <w:r w:rsidRPr="00A009C3">
        <w:rPr>
          <w:rStyle w:val="zk-definition-listitem-text"/>
          <w:rFonts w:ascii="Times New Roman" w:hAnsi="Times New Roman" w:cs="Times New Roman"/>
          <w:b/>
          <w:bCs/>
          <w:color w:val="333333"/>
          <w:sz w:val="20"/>
          <w:szCs w:val="20"/>
          <w:bdr w:val="none" w:sz="0" w:space="0" w:color="auto" w:frame="1"/>
          <w:shd w:val="clear" w:color="auto" w:fill="FFFFFF"/>
          <w:lang w:val="uk-UA"/>
        </w:rPr>
        <w:t>Ідентифікатор закупівлі:</w:t>
      </w:r>
      <w:r w:rsidR="00843514" w:rsidRPr="00843514">
        <w:rPr>
          <w:rStyle w:val="10"/>
          <w:rFonts w:ascii="Arial" w:eastAsiaTheme="minorHAnsi" w:hAnsi="Arial" w:cs="Arial"/>
          <w:color w:val="333333"/>
          <w:sz w:val="20"/>
          <w:szCs w:val="20"/>
          <w:bdr w:val="none" w:sz="0" w:space="0" w:color="auto" w:frame="1"/>
        </w:rPr>
        <w:t xml:space="preserve"> </w:t>
      </w:r>
      <w:r w:rsidR="00843514" w:rsidRPr="00843514">
        <w:rPr>
          <w:rStyle w:val="h-select-all"/>
          <w:rFonts w:ascii="Times New Roman" w:hAnsi="Times New Roman" w:cs="Times New Roman"/>
          <w:b/>
          <w:color w:val="333333"/>
          <w:sz w:val="20"/>
          <w:szCs w:val="20"/>
          <w:bdr w:val="none" w:sz="0" w:space="0" w:color="auto" w:frame="1"/>
        </w:rPr>
        <w:t>UA-2026-03-26-001685-a</w:t>
      </w:r>
      <w:r w:rsidR="00843514" w:rsidRPr="00843514">
        <w:rPr>
          <w:rFonts w:ascii="Times New Roman" w:hAnsi="Times New Roman" w:cs="Times New Roman"/>
          <w:b/>
          <w:color w:val="333333"/>
          <w:sz w:val="20"/>
          <w:szCs w:val="20"/>
          <w:shd w:val="clear" w:color="auto" w:fill="FFFFFF"/>
        </w:rPr>
        <w:t> </w:t>
      </w:r>
      <w:proofErr w:type="spellStart"/>
      <w:r w:rsidR="00843514" w:rsidRPr="00843514">
        <w:rPr>
          <w:rFonts w:ascii="Times New Roman" w:hAnsi="Times New Roman" w:cs="Times New Roman"/>
          <w:b/>
        </w:rPr>
        <w:fldChar w:fldCharType="begin"/>
      </w:r>
      <w:r w:rsidR="00843514" w:rsidRPr="00843514">
        <w:rPr>
          <w:rFonts w:ascii="Times New Roman" w:hAnsi="Times New Roman" w:cs="Times New Roman"/>
          <w:b/>
        </w:rPr>
        <w:instrText xml:space="preserve"> HYPERLINK "https://prozorro.gov.ua/tender/UA-2026-03-26-001685-a" \t "_blank" </w:instrText>
      </w:r>
      <w:r w:rsidR="00843514" w:rsidRPr="00843514">
        <w:rPr>
          <w:rFonts w:ascii="Times New Roman" w:hAnsi="Times New Roman" w:cs="Times New Roman"/>
          <w:b/>
        </w:rPr>
        <w:fldChar w:fldCharType="separate"/>
      </w:r>
      <w:r w:rsidR="00843514" w:rsidRPr="00843514">
        <w:rPr>
          <w:rStyle w:val="a3"/>
          <w:rFonts w:ascii="Times New Roman" w:hAnsi="Times New Roman" w:cs="Times New Roman"/>
          <w:b/>
          <w:color w:val="00A1CD"/>
          <w:sz w:val="20"/>
          <w:szCs w:val="20"/>
          <w:u w:val="none"/>
          <w:bdr w:val="none" w:sz="0" w:space="0" w:color="auto" w:frame="1"/>
        </w:rPr>
        <w:t>Закупівля</w:t>
      </w:r>
      <w:proofErr w:type="spellEnd"/>
      <w:r w:rsidR="00843514" w:rsidRPr="00843514">
        <w:rPr>
          <w:rStyle w:val="a3"/>
          <w:rFonts w:ascii="Times New Roman" w:hAnsi="Times New Roman" w:cs="Times New Roman"/>
          <w:b/>
          <w:color w:val="00A1CD"/>
          <w:sz w:val="20"/>
          <w:szCs w:val="20"/>
          <w:u w:val="none"/>
          <w:bdr w:val="none" w:sz="0" w:space="0" w:color="auto" w:frame="1"/>
        </w:rPr>
        <w:t xml:space="preserve"> на </w:t>
      </w:r>
      <w:proofErr w:type="spellStart"/>
      <w:r w:rsidR="00843514" w:rsidRPr="00843514">
        <w:rPr>
          <w:rStyle w:val="a3"/>
          <w:rFonts w:ascii="Times New Roman" w:hAnsi="Times New Roman" w:cs="Times New Roman"/>
          <w:b/>
          <w:color w:val="00A1CD"/>
          <w:sz w:val="20"/>
          <w:szCs w:val="20"/>
          <w:u w:val="none"/>
          <w:bdr w:val="none" w:sz="0" w:space="0" w:color="auto" w:frame="1"/>
        </w:rPr>
        <w:t>prozorro.gov.ua</w:t>
      </w:r>
      <w:proofErr w:type="spellEnd"/>
      <w:r w:rsidR="00843514" w:rsidRPr="00843514">
        <w:rPr>
          <w:rFonts w:ascii="Times New Roman" w:hAnsi="Times New Roman" w:cs="Times New Roman"/>
          <w:b/>
        </w:rPr>
        <w:fldChar w:fldCharType="end"/>
      </w:r>
    </w:p>
    <w:tbl>
      <w:tblPr>
        <w:tblW w:w="9782" w:type="dxa"/>
        <w:tblInd w:w="-239" w:type="dxa"/>
        <w:tblCellMar>
          <w:left w:w="0" w:type="dxa"/>
          <w:right w:w="0" w:type="dxa"/>
        </w:tblCellMar>
        <w:tblLook w:val="04A0"/>
      </w:tblPr>
      <w:tblGrid>
        <w:gridCol w:w="441"/>
        <w:gridCol w:w="2126"/>
        <w:gridCol w:w="3954"/>
        <w:gridCol w:w="1418"/>
        <w:gridCol w:w="1843"/>
      </w:tblGrid>
      <w:tr w:rsidR="00E37BD0" w:rsidRPr="005D5B00" w:rsidTr="00E37BD0">
        <w:trPr>
          <w:trHeight w:val="2095"/>
        </w:trPr>
        <w:tc>
          <w:tcPr>
            <w:tcW w:w="44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t>1</w:t>
            </w:r>
          </w:p>
        </w:tc>
        <w:tc>
          <w:tcPr>
            <w:tcW w:w="212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proofErr w:type="spellStart"/>
            <w:r w:rsidRPr="005D5B00">
              <w:rPr>
                <w:rFonts w:ascii="Times New Roman" w:hAnsi="Times New Roman" w:cs="Times New Roman"/>
                <w:sz w:val="16"/>
                <w:szCs w:val="16"/>
              </w:rPr>
              <w:t>Пластир</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нестерильний</w:t>
            </w:r>
            <w:proofErr w:type="spellEnd"/>
            <w:r w:rsidRPr="005D5B00">
              <w:rPr>
                <w:rFonts w:ascii="Times New Roman" w:hAnsi="Times New Roman" w:cs="Times New Roman"/>
                <w:sz w:val="16"/>
                <w:szCs w:val="16"/>
              </w:rPr>
              <w:t xml:space="preserve"> 900,0-920,0см </w:t>
            </w:r>
            <w:proofErr w:type="spellStart"/>
            <w:r w:rsidRPr="005D5B00">
              <w:rPr>
                <w:rFonts w:ascii="Times New Roman" w:hAnsi="Times New Roman" w:cs="Times New Roman"/>
                <w:sz w:val="16"/>
                <w:szCs w:val="16"/>
              </w:rPr>
              <w:t>x</w:t>
            </w:r>
            <w:proofErr w:type="spellEnd"/>
            <w:r w:rsidRPr="005D5B00">
              <w:rPr>
                <w:rFonts w:ascii="Times New Roman" w:hAnsi="Times New Roman" w:cs="Times New Roman"/>
                <w:sz w:val="16"/>
                <w:szCs w:val="16"/>
              </w:rPr>
              <w:t xml:space="preserve"> 2,5см </w:t>
            </w:r>
            <w:proofErr w:type="spellStart"/>
            <w:r w:rsidRPr="005D5B00">
              <w:rPr>
                <w:rFonts w:ascii="Times New Roman" w:hAnsi="Times New Roman" w:cs="Times New Roman"/>
                <w:sz w:val="16"/>
                <w:szCs w:val="16"/>
              </w:rPr>
              <w:t>котушка</w:t>
            </w:r>
            <w:proofErr w:type="spellEnd"/>
            <w:r w:rsidRPr="005D5B00">
              <w:rPr>
                <w:rFonts w:ascii="Times New Roman" w:hAnsi="Times New Roman" w:cs="Times New Roman"/>
                <w:sz w:val="16"/>
                <w:szCs w:val="16"/>
              </w:rPr>
              <w:t>/рулон</w:t>
            </w:r>
          </w:p>
        </w:tc>
        <w:tc>
          <w:tcPr>
            <w:tcW w:w="395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r w:rsidRPr="005D5B00">
              <w:rPr>
                <w:rFonts w:ascii="Times New Roman" w:hAnsi="Times New Roman" w:cs="Times New Roman"/>
                <w:sz w:val="16"/>
                <w:szCs w:val="16"/>
              </w:rPr>
              <w:t xml:space="preserve">Тип </w:t>
            </w:r>
            <w:proofErr w:type="spellStart"/>
            <w:r w:rsidRPr="005D5B00">
              <w:rPr>
                <w:rFonts w:ascii="Times New Roman" w:hAnsi="Times New Roman" w:cs="Times New Roman"/>
                <w:sz w:val="16"/>
                <w:szCs w:val="16"/>
              </w:rPr>
              <w:t>Фіксуючий</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Матеріал</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Текстильна</w:t>
            </w:r>
            <w:proofErr w:type="spellEnd"/>
            <w:r w:rsidRPr="005D5B00">
              <w:rPr>
                <w:rFonts w:ascii="Times New Roman" w:hAnsi="Times New Roman" w:cs="Times New Roman"/>
                <w:sz w:val="16"/>
                <w:szCs w:val="16"/>
              </w:rPr>
              <w:t xml:space="preserve"> тканина</w:t>
            </w:r>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Стерильність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Нестерильний</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Бактерицидність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Ні</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Гіпоалергенність</w:t>
            </w:r>
            <w:proofErr w:type="spellEnd"/>
            <w:proofErr w:type="gramStart"/>
            <w:r w:rsidRPr="005D5B00">
              <w:rPr>
                <w:rFonts w:ascii="Times New Roman" w:hAnsi="Times New Roman" w:cs="Times New Roman"/>
                <w:sz w:val="16"/>
                <w:szCs w:val="16"/>
              </w:rPr>
              <w:t xml:space="preserve"> Т</w:t>
            </w:r>
            <w:proofErr w:type="gramEnd"/>
            <w:r w:rsidRPr="005D5B00">
              <w:rPr>
                <w:rFonts w:ascii="Times New Roman" w:hAnsi="Times New Roman" w:cs="Times New Roman"/>
                <w:sz w:val="16"/>
                <w:szCs w:val="16"/>
              </w:rPr>
              <w:t>ак</w:t>
            </w:r>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Довжина</w:t>
            </w:r>
            <w:proofErr w:type="spellEnd"/>
            <w:r w:rsidRPr="005D5B00">
              <w:rPr>
                <w:rFonts w:ascii="Times New Roman" w:hAnsi="Times New Roman" w:cs="Times New Roman"/>
                <w:sz w:val="16"/>
                <w:szCs w:val="16"/>
              </w:rPr>
              <w:t xml:space="preserve"> (сантиметр) 920</w:t>
            </w:r>
            <w:r w:rsidRPr="005D5B00">
              <w:rPr>
                <w:rFonts w:ascii="Times New Roman" w:hAnsi="Times New Roman" w:cs="Times New Roman"/>
                <w:sz w:val="16"/>
                <w:szCs w:val="16"/>
              </w:rPr>
              <w:br/>
              <w:t xml:space="preserve">Вид </w:t>
            </w:r>
            <w:proofErr w:type="spellStart"/>
            <w:r w:rsidRPr="005D5B00">
              <w:rPr>
                <w:rFonts w:ascii="Times New Roman" w:hAnsi="Times New Roman" w:cs="Times New Roman"/>
                <w:sz w:val="16"/>
                <w:szCs w:val="16"/>
              </w:rPr>
              <w:t>Котушка</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Кількість</w:t>
            </w:r>
            <w:proofErr w:type="spellEnd"/>
            <w:r w:rsidRPr="005D5B00">
              <w:rPr>
                <w:rFonts w:ascii="Times New Roman" w:hAnsi="Times New Roman" w:cs="Times New Roman"/>
                <w:sz w:val="16"/>
                <w:szCs w:val="16"/>
              </w:rPr>
              <w:t xml:space="preserve"> в </w:t>
            </w:r>
            <w:proofErr w:type="spellStart"/>
            <w:r w:rsidRPr="005D5B00">
              <w:rPr>
                <w:rFonts w:ascii="Times New Roman" w:hAnsi="Times New Roman" w:cs="Times New Roman"/>
                <w:sz w:val="16"/>
                <w:szCs w:val="16"/>
              </w:rPr>
              <w:t>упаковці</w:t>
            </w:r>
            <w:proofErr w:type="spellEnd"/>
            <w:r w:rsidRPr="005D5B00">
              <w:rPr>
                <w:rFonts w:ascii="Times New Roman" w:hAnsi="Times New Roman" w:cs="Times New Roman"/>
                <w:sz w:val="16"/>
                <w:szCs w:val="16"/>
              </w:rPr>
              <w:t xml:space="preserve"> (штука) 12</w:t>
            </w:r>
            <w:r w:rsidRPr="005D5B00">
              <w:rPr>
                <w:rFonts w:ascii="Times New Roman" w:hAnsi="Times New Roman" w:cs="Times New Roman"/>
                <w:sz w:val="16"/>
                <w:szCs w:val="16"/>
              </w:rPr>
              <w:br/>
              <w:t xml:space="preserve">Основа </w:t>
            </w:r>
            <w:proofErr w:type="spellStart"/>
            <w:r w:rsidRPr="005D5B00">
              <w:rPr>
                <w:rFonts w:ascii="Times New Roman" w:hAnsi="Times New Roman" w:cs="Times New Roman"/>
                <w:sz w:val="16"/>
                <w:szCs w:val="16"/>
              </w:rPr>
              <w:t>Нетканна</w:t>
            </w:r>
            <w:proofErr w:type="spellEnd"/>
            <w:r w:rsidRPr="005D5B00">
              <w:rPr>
                <w:rFonts w:ascii="Times New Roman" w:hAnsi="Times New Roman" w:cs="Times New Roman"/>
                <w:sz w:val="16"/>
                <w:szCs w:val="16"/>
              </w:rPr>
              <w:br/>
              <w:t>Ширина (сантиметр) 2.5</w:t>
            </w:r>
          </w:p>
        </w:tc>
        <w:tc>
          <w:tcPr>
            <w:tcW w:w="1418" w:type="dxa"/>
            <w:tcBorders>
              <w:top w:val="single" w:sz="6" w:space="0" w:color="000000"/>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1843" w:type="dxa"/>
            <w:tcBorders>
              <w:top w:val="single" w:sz="6" w:space="0" w:color="000000"/>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r>
              <w:rPr>
                <w:rFonts w:ascii="Times New Roman" w:hAnsi="Times New Roman" w:cs="Times New Roman"/>
                <w:sz w:val="16"/>
                <w:szCs w:val="16"/>
              </w:rPr>
              <w:t>804</w:t>
            </w:r>
          </w:p>
        </w:tc>
      </w:tr>
      <w:tr w:rsidR="00E37BD0" w:rsidRPr="005D5B00" w:rsidTr="00E37BD0">
        <w:trPr>
          <w:trHeight w:val="2339"/>
        </w:trPr>
        <w:tc>
          <w:tcPr>
            <w:tcW w:w="44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t>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proofErr w:type="spellStart"/>
            <w:r w:rsidRPr="005D5B00">
              <w:rPr>
                <w:rFonts w:ascii="Times New Roman" w:hAnsi="Times New Roman" w:cs="Times New Roman"/>
                <w:sz w:val="16"/>
                <w:szCs w:val="16"/>
              </w:rPr>
              <w:t>Пластир</w:t>
            </w:r>
            <w:proofErr w:type="spellEnd"/>
            <w:r w:rsidRPr="005D5B00">
              <w:rPr>
                <w:rFonts w:ascii="Times New Roman" w:hAnsi="Times New Roman" w:cs="Times New Roman"/>
                <w:sz w:val="16"/>
                <w:szCs w:val="16"/>
              </w:rPr>
              <w:t xml:space="preserve">, 7,2см </w:t>
            </w:r>
            <w:proofErr w:type="spellStart"/>
            <w:r w:rsidRPr="005D5B00">
              <w:rPr>
                <w:rFonts w:ascii="Times New Roman" w:hAnsi="Times New Roman" w:cs="Times New Roman"/>
                <w:sz w:val="16"/>
                <w:szCs w:val="16"/>
              </w:rPr>
              <w:t>x</w:t>
            </w:r>
            <w:proofErr w:type="spellEnd"/>
            <w:r w:rsidRPr="005D5B00">
              <w:rPr>
                <w:rFonts w:ascii="Times New Roman" w:hAnsi="Times New Roman" w:cs="Times New Roman"/>
                <w:sz w:val="16"/>
                <w:szCs w:val="16"/>
              </w:rPr>
              <w:t xml:space="preserve"> 5,0см, </w:t>
            </w:r>
            <w:proofErr w:type="spellStart"/>
            <w:r w:rsidRPr="005D5B00">
              <w:rPr>
                <w:rFonts w:ascii="Times New Roman" w:hAnsi="Times New Roman" w:cs="Times New Roman"/>
                <w:sz w:val="16"/>
                <w:szCs w:val="16"/>
              </w:rPr>
              <w:t>стерильний</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хірургічний</w:t>
            </w:r>
            <w:proofErr w:type="spellEnd"/>
            <w:r w:rsidRPr="005D5B00">
              <w:rPr>
                <w:rFonts w:ascii="Times New Roman" w:hAnsi="Times New Roman" w:cs="Times New Roman"/>
                <w:sz w:val="16"/>
                <w:szCs w:val="16"/>
              </w:rPr>
              <w:t xml:space="preserve">, </w:t>
            </w:r>
            <w:proofErr w:type="spellStart"/>
            <w:proofErr w:type="gramStart"/>
            <w:r w:rsidRPr="005D5B00">
              <w:rPr>
                <w:rFonts w:ascii="Times New Roman" w:hAnsi="Times New Roman" w:cs="Times New Roman"/>
                <w:sz w:val="16"/>
                <w:szCs w:val="16"/>
              </w:rPr>
              <w:t>пов'язка</w:t>
            </w:r>
            <w:proofErr w:type="spellEnd"/>
            <w:proofErr w:type="gram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гіпоалергенний</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нетканна</w:t>
            </w:r>
            <w:proofErr w:type="spellEnd"/>
            <w:r w:rsidRPr="005D5B00">
              <w:rPr>
                <w:rFonts w:ascii="Times New Roman" w:hAnsi="Times New Roman" w:cs="Times New Roman"/>
                <w:sz w:val="16"/>
                <w:szCs w:val="16"/>
              </w:rPr>
              <w:t xml:space="preserve"> основа </w:t>
            </w:r>
            <w:proofErr w:type="spellStart"/>
            <w:r w:rsidRPr="005D5B00">
              <w:rPr>
                <w:rFonts w:ascii="Times New Roman" w:hAnsi="Times New Roman" w:cs="Times New Roman"/>
                <w:sz w:val="16"/>
                <w:szCs w:val="16"/>
              </w:rPr>
              <w:t>з</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абсорбуючою</w:t>
            </w:r>
            <w:proofErr w:type="spellEnd"/>
            <w:r w:rsidRPr="005D5B00">
              <w:rPr>
                <w:rFonts w:ascii="Times New Roman" w:hAnsi="Times New Roman" w:cs="Times New Roman"/>
                <w:sz w:val="16"/>
                <w:szCs w:val="16"/>
              </w:rPr>
              <w:t xml:space="preserve"> подушкою</w:t>
            </w:r>
          </w:p>
        </w:tc>
        <w:tc>
          <w:tcPr>
            <w:tcW w:w="395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r w:rsidRPr="005D5B00">
              <w:rPr>
                <w:rFonts w:ascii="Times New Roman" w:hAnsi="Times New Roman" w:cs="Times New Roman"/>
                <w:sz w:val="16"/>
                <w:szCs w:val="16"/>
              </w:rPr>
              <w:t xml:space="preserve">Тип </w:t>
            </w:r>
            <w:proofErr w:type="spellStart"/>
            <w:r w:rsidRPr="005D5B00">
              <w:rPr>
                <w:rFonts w:ascii="Times New Roman" w:hAnsi="Times New Roman" w:cs="Times New Roman"/>
                <w:sz w:val="16"/>
                <w:szCs w:val="16"/>
              </w:rPr>
              <w:t>Хірургічний</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Матеріал</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Поліестер</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Наявність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абсорбуючої</w:t>
            </w:r>
            <w:proofErr w:type="spellEnd"/>
            <w:r w:rsidRPr="005D5B00">
              <w:rPr>
                <w:rFonts w:ascii="Times New Roman" w:hAnsi="Times New Roman" w:cs="Times New Roman"/>
                <w:sz w:val="16"/>
                <w:szCs w:val="16"/>
              </w:rPr>
              <w:t xml:space="preserve"> подушки</w:t>
            </w:r>
            <w:proofErr w:type="gramStart"/>
            <w:r w:rsidRPr="005D5B00">
              <w:rPr>
                <w:rFonts w:ascii="Times New Roman" w:hAnsi="Times New Roman" w:cs="Times New Roman"/>
                <w:sz w:val="16"/>
                <w:szCs w:val="16"/>
              </w:rPr>
              <w:t xml:space="preserve"> Т</w:t>
            </w:r>
            <w:proofErr w:type="gramEnd"/>
            <w:r w:rsidRPr="005D5B00">
              <w:rPr>
                <w:rFonts w:ascii="Times New Roman" w:hAnsi="Times New Roman" w:cs="Times New Roman"/>
                <w:sz w:val="16"/>
                <w:szCs w:val="16"/>
              </w:rPr>
              <w:t>ак</w:t>
            </w:r>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Стерильність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Стерильний</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Бактерицидність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Ні</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Гіпоалергенність</w:t>
            </w:r>
            <w:proofErr w:type="spellEnd"/>
            <w:r w:rsidRPr="005D5B00">
              <w:rPr>
                <w:rFonts w:ascii="Times New Roman" w:hAnsi="Times New Roman" w:cs="Times New Roman"/>
                <w:sz w:val="16"/>
                <w:szCs w:val="16"/>
              </w:rPr>
              <w:t xml:space="preserve"> Так</w:t>
            </w:r>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Довжина</w:t>
            </w:r>
            <w:proofErr w:type="spellEnd"/>
            <w:r w:rsidRPr="005D5B00">
              <w:rPr>
                <w:rFonts w:ascii="Times New Roman" w:hAnsi="Times New Roman" w:cs="Times New Roman"/>
                <w:sz w:val="16"/>
                <w:szCs w:val="16"/>
              </w:rPr>
              <w:t xml:space="preserve"> (сантиметр) 7.2</w:t>
            </w:r>
            <w:r w:rsidRPr="005D5B00">
              <w:rPr>
                <w:rFonts w:ascii="Times New Roman" w:hAnsi="Times New Roman" w:cs="Times New Roman"/>
                <w:sz w:val="16"/>
                <w:szCs w:val="16"/>
              </w:rPr>
              <w:br/>
              <w:t xml:space="preserve">Вид </w:t>
            </w:r>
            <w:proofErr w:type="spellStart"/>
            <w:r w:rsidRPr="005D5B00">
              <w:rPr>
                <w:rFonts w:ascii="Times New Roman" w:hAnsi="Times New Roman" w:cs="Times New Roman"/>
                <w:sz w:val="16"/>
                <w:szCs w:val="16"/>
              </w:rPr>
              <w:t>Пов'язка</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Кількість</w:t>
            </w:r>
            <w:proofErr w:type="spellEnd"/>
            <w:r w:rsidRPr="005D5B00">
              <w:rPr>
                <w:rFonts w:ascii="Times New Roman" w:hAnsi="Times New Roman" w:cs="Times New Roman"/>
                <w:sz w:val="16"/>
                <w:szCs w:val="16"/>
              </w:rPr>
              <w:t xml:space="preserve"> в </w:t>
            </w:r>
            <w:proofErr w:type="spellStart"/>
            <w:r w:rsidRPr="005D5B00">
              <w:rPr>
                <w:rFonts w:ascii="Times New Roman" w:hAnsi="Times New Roman" w:cs="Times New Roman"/>
                <w:sz w:val="16"/>
                <w:szCs w:val="16"/>
              </w:rPr>
              <w:t>упаковці</w:t>
            </w:r>
            <w:proofErr w:type="spellEnd"/>
            <w:r w:rsidRPr="005D5B00">
              <w:rPr>
                <w:rFonts w:ascii="Times New Roman" w:hAnsi="Times New Roman" w:cs="Times New Roman"/>
                <w:sz w:val="16"/>
                <w:szCs w:val="16"/>
              </w:rPr>
              <w:t xml:space="preserve"> (штука) 25</w:t>
            </w:r>
            <w:r w:rsidRPr="005D5B00">
              <w:rPr>
                <w:rFonts w:ascii="Times New Roman" w:hAnsi="Times New Roman" w:cs="Times New Roman"/>
                <w:sz w:val="16"/>
                <w:szCs w:val="16"/>
              </w:rPr>
              <w:br/>
              <w:t xml:space="preserve">Основа </w:t>
            </w:r>
            <w:proofErr w:type="spellStart"/>
            <w:r w:rsidRPr="005D5B00">
              <w:rPr>
                <w:rFonts w:ascii="Times New Roman" w:hAnsi="Times New Roman" w:cs="Times New Roman"/>
                <w:sz w:val="16"/>
                <w:szCs w:val="16"/>
              </w:rPr>
              <w:t>Нетканна</w:t>
            </w:r>
            <w:proofErr w:type="spellEnd"/>
            <w:r w:rsidRPr="005D5B00">
              <w:rPr>
                <w:rFonts w:ascii="Times New Roman" w:hAnsi="Times New Roman" w:cs="Times New Roman"/>
                <w:sz w:val="16"/>
                <w:szCs w:val="16"/>
              </w:rPr>
              <w:br/>
              <w:t>Ширина (сантиметр) 5</w:t>
            </w:r>
          </w:p>
        </w:tc>
        <w:tc>
          <w:tcPr>
            <w:tcW w:w="1418"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1843"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r>
              <w:rPr>
                <w:rFonts w:ascii="Times New Roman" w:hAnsi="Times New Roman" w:cs="Times New Roman"/>
                <w:sz w:val="16"/>
                <w:szCs w:val="16"/>
              </w:rPr>
              <w:t>150</w:t>
            </w:r>
          </w:p>
        </w:tc>
      </w:tr>
      <w:tr w:rsidR="00E37BD0" w:rsidRPr="005D5B00" w:rsidTr="00E37BD0">
        <w:trPr>
          <w:trHeight w:val="2267"/>
        </w:trPr>
        <w:tc>
          <w:tcPr>
            <w:tcW w:w="44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t>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proofErr w:type="spellStart"/>
            <w:r w:rsidRPr="005D5B00">
              <w:rPr>
                <w:rFonts w:ascii="Times New Roman" w:hAnsi="Times New Roman" w:cs="Times New Roman"/>
                <w:sz w:val="16"/>
                <w:szCs w:val="16"/>
              </w:rPr>
              <w:t>Пластир</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нестерильний</w:t>
            </w:r>
            <w:proofErr w:type="spellEnd"/>
            <w:r w:rsidRPr="005D5B00">
              <w:rPr>
                <w:rFonts w:ascii="Times New Roman" w:hAnsi="Times New Roman" w:cs="Times New Roman"/>
                <w:sz w:val="16"/>
                <w:szCs w:val="16"/>
              </w:rPr>
              <w:t xml:space="preserve"> 1000,0см </w:t>
            </w:r>
            <w:proofErr w:type="spellStart"/>
            <w:r w:rsidRPr="005D5B00">
              <w:rPr>
                <w:rFonts w:ascii="Times New Roman" w:hAnsi="Times New Roman" w:cs="Times New Roman"/>
                <w:sz w:val="16"/>
                <w:szCs w:val="16"/>
              </w:rPr>
              <w:t>x</w:t>
            </w:r>
            <w:proofErr w:type="spellEnd"/>
            <w:r w:rsidRPr="005D5B00">
              <w:rPr>
                <w:rFonts w:ascii="Times New Roman" w:hAnsi="Times New Roman" w:cs="Times New Roman"/>
                <w:sz w:val="16"/>
                <w:szCs w:val="16"/>
              </w:rPr>
              <w:t xml:space="preserve"> 15.0см </w:t>
            </w:r>
            <w:proofErr w:type="spellStart"/>
            <w:r w:rsidRPr="005D5B00">
              <w:rPr>
                <w:rFonts w:ascii="Times New Roman" w:hAnsi="Times New Roman" w:cs="Times New Roman"/>
                <w:sz w:val="16"/>
                <w:szCs w:val="16"/>
              </w:rPr>
              <w:t>котушка</w:t>
            </w:r>
            <w:proofErr w:type="spellEnd"/>
            <w:r w:rsidRPr="005D5B00">
              <w:rPr>
                <w:rFonts w:ascii="Times New Roman" w:hAnsi="Times New Roman" w:cs="Times New Roman"/>
                <w:sz w:val="16"/>
                <w:szCs w:val="16"/>
              </w:rPr>
              <w:t>/рулон</w:t>
            </w:r>
          </w:p>
        </w:tc>
        <w:tc>
          <w:tcPr>
            <w:tcW w:w="395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r w:rsidRPr="005D5B00">
              <w:rPr>
                <w:rFonts w:ascii="Times New Roman" w:hAnsi="Times New Roman" w:cs="Times New Roman"/>
                <w:sz w:val="16"/>
                <w:szCs w:val="16"/>
              </w:rPr>
              <w:t xml:space="preserve">Тип </w:t>
            </w:r>
            <w:proofErr w:type="spellStart"/>
            <w:r w:rsidRPr="005D5B00">
              <w:rPr>
                <w:rFonts w:ascii="Times New Roman" w:hAnsi="Times New Roman" w:cs="Times New Roman"/>
                <w:sz w:val="16"/>
                <w:szCs w:val="16"/>
              </w:rPr>
              <w:t>Фіксуючий</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Матеріал</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Поліестер</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Наявність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абсорбуючої</w:t>
            </w:r>
            <w:proofErr w:type="spellEnd"/>
            <w:r w:rsidRPr="005D5B00">
              <w:rPr>
                <w:rFonts w:ascii="Times New Roman" w:hAnsi="Times New Roman" w:cs="Times New Roman"/>
                <w:sz w:val="16"/>
                <w:szCs w:val="16"/>
              </w:rPr>
              <w:t xml:space="preserve"> подушки </w:t>
            </w:r>
            <w:proofErr w:type="spellStart"/>
            <w:r w:rsidRPr="005D5B00">
              <w:rPr>
                <w:rFonts w:ascii="Times New Roman" w:hAnsi="Times New Roman" w:cs="Times New Roman"/>
                <w:sz w:val="16"/>
                <w:szCs w:val="16"/>
              </w:rPr>
              <w:t>Ні</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Стерильність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Нестерильний</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Бактерицидність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Ні</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Гіпоалергенність</w:t>
            </w:r>
            <w:proofErr w:type="spellEnd"/>
            <w:proofErr w:type="gramStart"/>
            <w:r w:rsidRPr="005D5B00">
              <w:rPr>
                <w:rFonts w:ascii="Times New Roman" w:hAnsi="Times New Roman" w:cs="Times New Roman"/>
                <w:sz w:val="16"/>
                <w:szCs w:val="16"/>
              </w:rPr>
              <w:t xml:space="preserve"> Т</w:t>
            </w:r>
            <w:proofErr w:type="gramEnd"/>
            <w:r w:rsidRPr="005D5B00">
              <w:rPr>
                <w:rFonts w:ascii="Times New Roman" w:hAnsi="Times New Roman" w:cs="Times New Roman"/>
                <w:sz w:val="16"/>
                <w:szCs w:val="16"/>
              </w:rPr>
              <w:t>ак</w:t>
            </w:r>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Довжина</w:t>
            </w:r>
            <w:proofErr w:type="spellEnd"/>
            <w:r w:rsidRPr="005D5B00">
              <w:rPr>
                <w:rFonts w:ascii="Times New Roman" w:hAnsi="Times New Roman" w:cs="Times New Roman"/>
                <w:sz w:val="16"/>
                <w:szCs w:val="16"/>
              </w:rPr>
              <w:t xml:space="preserve"> (сантиметр) 1000</w:t>
            </w:r>
            <w:r w:rsidRPr="005D5B00">
              <w:rPr>
                <w:rFonts w:ascii="Times New Roman" w:hAnsi="Times New Roman" w:cs="Times New Roman"/>
                <w:sz w:val="16"/>
                <w:szCs w:val="16"/>
              </w:rPr>
              <w:br/>
              <w:t>Вид Рулон</w:t>
            </w:r>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Кількість</w:t>
            </w:r>
            <w:proofErr w:type="spellEnd"/>
            <w:r w:rsidRPr="005D5B00">
              <w:rPr>
                <w:rFonts w:ascii="Times New Roman" w:hAnsi="Times New Roman" w:cs="Times New Roman"/>
                <w:sz w:val="16"/>
                <w:szCs w:val="16"/>
              </w:rPr>
              <w:t xml:space="preserve"> в </w:t>
            </w:r>
            <w:proofErr w:type="spellStart"/>
            <w:r w:rsidRPr="005D5B00">
              <w:rPr>
                <w:rFonts w:ascii="Times New Roman" w:hAnsi="Times New Roman" w:cs="Times New Roman"/>
                <w:sz w:val="16"/>
                <w:szCs w:val="16"/>
              </w:rPr>
              <w:t>упаковці</w:t>
            </w:r>
            <w:proofErr w:type="spellEnd"/>
            <w:r w:rsidRPr="005D5B00">
              <w:rPr>
                <w:rFonts w:ascii="Times New Roman" w:hAnsi="Times New Roman" w:cs="Times New Roman"/>
                <w:sz w:val="16"/>
                <w:szCs w:val="16"/>
              </w:rPr>
              <w:t xml:space="preserve"> (штука) 1</w:t>
            </w:r>
            <w:r w:rsidRPr="005D5B00">
              <w:rPr>
                <w:rFonts w:ascii="Times New Roman" w:hAnsi="Times New Roman" w:cs="Times New Roman"/>
                <w:sz w:val="16"/>
                <w:szCs w:val="16"/>
              </w:rPr>
              <w:br/>
              <w:t xml:space="preserve">Основа </w:t>
            </w:r>
            <w:proofErr w:type="spellStart"/>
            <w:r w:rsidRPr="005D5B00">
              <w:rPr>
                <w:rFonts w:ascii="Times New Roman" w:hAnsi="Times New Roman" w:cs="Times New Roman"/>
                <w:sz w:val="16"/>
                <w:szCs w:val="16"/>
              </w:rPr>
              <w:t>Нетканна</w:t>
            </w:r>
            <w:proofErr w:type="spellEnd"/>
            <w:r w:rsidRPr="005D5B00">
              <w:rPr>
                <w:rFonts w:ascii="Times New Roman" w:hAnsi="Times New Roman" w:cs="Times New Roman"/>
                <w:sz w:val="16"/>
                <w:szCs w:val="16"/>
              </w:rPr>
              <w:br/>
              <w:t>Ширина (сантиметр) 15</w:t>
            </w:r>
          </w:p>
        </w:tc>
        <w:tc>
          <w:tcPr>
            <w:tcW w:w="1418"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proofErr w:type="spellStart"/>
            <w:proofErr w:type="gramStart"/>
            <w:r w:rsidRPr="005D5B00">
              <w:rPr>
                <w:rFonts w:ascii="Times New Roman" w:hAnsi="Times New Roman" w:cs="Times New Roman"/>
                <w:sz w:val="16"/>
                <w:szCs w:val="16"/>
              </w:rPr>
              <w:t>шт</w:t>
            </w:r>
            <w:proofErr w:type="spellEnd"/>
            <w:proofErr w:type="gramEnd"/>
          </w:p>
        </w:tc>
        <w:tc>
          <w:tcPr>
            <w:tcW w:w="1843"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t>5</w:t>
            </w:r>
          </w:p>
        </w:tc>
      </w:tr>
      <w:tr w:rsidR="00E37BD0" w:rsidRPr="005D5B00" w:rsidTr="00E37BD0">
        <w:trPr>
          <w:trHeight w:val="900"/>
        </w:trPr>
        <w:tc>
          <w:tcPr>
            <w:tcW w:w="44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t>4</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r w:rsidRPr="005D5B00">
              <w:rPr>
                <w:rFonts w:ascii="Times New Roman" w:hAnsi="Times New Roman" w:cs="Times New Roman"/>
                <w:sz w:val="16"/>
                <w:szCs w:val="16"/>
              </w:rPr>
              <w:t xml:space="preserve">Бинт </w:t>
            </w:r>
            <w:proofErr w:type="spellStart"/>
            <w:r w:rsidRPr="005D5B00">
              <w:rPr>
                <w:rFonts w:ascii="Times New Roman" w:hAnsi="Times New Roman" w:cs="Times New Roman"/>
                <w:sz w:val="16"/>
                <w:szCs w:val="16"/>
              </w:rPr>
              <w:t>фіксуючий</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еластичний</w:t>
            </w:r>
            <w:proofErr w:type="spellEnd"/>
            <w:r w:rsidRPr="005D5B00">
              <w:rPr>
                <w:rFonts w:ascii="Times New Roman" w:hAnsi="Times New Roman" w:cs="Times New Roman"/>
                <w:sz w:val="16"/>
                <w:szCs w:val="16"/>
              </w:rPr>
              <w:t xml:space="preserve">, 8,0см </w:t>
            </w:r>
            <w:proofErr w:type="spellStart"/>
            <w:r w:rsidRPr="005D5B00">
              <w:rPr>
                <w:rFonts w:ascii="Times New Roman" w:hAnsi="Times New Roman" w:cs="Times New Roman"/>
                <w:sz w:val="16"/>
                <w:szCs w:val="16"/>
              </w:rPr>
              <w:t>x</w:t>
            </w:r>
            <w:proofErr w:type="spellEnd"/>
            <w:r w:rsidRPr="005D5B00">
              <w:rPr>
                <w:rFonts w:ascii="Times New Roman" w:hAnsi="Times New Roman" w:cs="Times New Roman"/>
                <w:sz w:val="16"/>
                <w:szCs w:val="16"/>
              </w:rPr>
              <w:t xml:space="preserve"> 5,0м, </w:t>
            </w:r>
            <w:proofErr w:type="spellStart"/>
            <w:proofErr w:type="gramStart"/>
            <w:r w:rsidRPr="005D5B00">
              <w:rPr>
                <w:rFonts w:ascii="Times New Roman" w:hAnsi="Times New Roman" w:cs="Times New Roman"/>
                <w:sz w:val="16"/>
                <w:szCs w:val="16"/>
              </w:rPr>
              <w:t>стр</w:t>
            </w:r>
            <w:proofErr w:type="gramEnd"/>
            <w:r w:rsidRPr="005D5B00">
              <w:rPr>
                <w:rFonts w:ascii="Times New Roman" w:hAnsi="Times New Roman" w:cs="Times New Roman"/>
                <w:sz w:val="16"/>
                <w:szCs w:val="16"/>
              </w:rPr>
              <w:t>ічковий</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середня</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розтяжність</w:t>
            </w:r>
            <w:proofErr w:type="spellEnd"/>
          </w:p>
        </w:tc>
        <w:tc>
          <w:tcPr>
            <w:tcW w:w="395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p>
        </w:tc>
        <w:tc>
          <w:tcPr>
            <w:tcW w:w="1418"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proofErr w:type="spellStart"/>
            <w:proofErr w:type="gramStart"/>
            <w:r w:rsidRPr="005D5B00">
              <w:rPr>
                <w:rFonts w:ascii="Times New Roman" w:hAnsi="Times New Roman" w:cs="Times New Roman"/>
                <w:sz w:val="16"/>
                <w:szCs w:val="16"/>
              </w:rPr>
              <w:t>шт</w:t>
            </w:r>
            <w:proofErr w:type="spellEnd"/>
            <w:proofErr w:type="gramEnd"/>
          </w:p>
        </w:tc>
        <w:tc>
          <w:tcPr>
            <w:tcW w:w="1843"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t>800</w:t>
            </w:r>
          </w:p>
        </w:tc>
      </w:tr>
      <w:tr w:rsidR="00E37BD0" w:rsidRPr="005D5B00" w:rsidTr="00E37BD0">
        <w:trPr>
          <w:trHeight w:val="1496"/>
        </w:trPr>
        <w:tc>
          <w:tcPr>
            <w:tcW w:w="44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lastRenderedPageBreak/>
              <w:t>5</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r w:rsidRPr="005D5B00">
              <w:rPr>
                <w:rFonts w:ascii="Times New Roman" w:hAnsi="Times New Roman" w:cs="Times New Roman"/>
                <w:sz w:val="16"/>
                <w:szCs w:val="16"/>
              </w:rPr>
              <w:t xml:space="preserve">Бинт </w:t>
            </w:r>
            <w:proofErr w:type="spellStart"/>
            <w:r w:rsidRPr="005D5B00">
              <w:rPr>
                <w:rFonts w:ascii="Times New Roman" w:hAnsi="Times New Roman" w:cs="Times New Roman"/>
                <w:sz w:val="16"/>
                <w:szCs w:val="16"/>
              </w:rPr>
              <w:t>фіксуючий</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когезивний</w:t>
            </w:r>
            <w:proofErr w:type="spellEnd"/>
            <w:r w:rsidRPr="005D5B00">
              <w:rPr>
                <w:rFonts w:ascii="Times New Roman" w:hAnsi="Times New Roman" w:cs="Times New Roman"/>
                <w:sz w:val="16"/>
                <w:szCs w:val="16"/>
              </w:rPr>
              <w:t xml:space="preserve">, 12,0см </w:t>
            </w:r>
            <w:proofErr w:type="spellStart"/>
            <w:r w:rsidRPr="005D5B00">
              <w:rPr>
                <w:rFonts w:ascii="Times New Roman" w:hAnsi="Times New Roman" w:cs="Times New Roman"/>
                <w:sz w:val="16"/>
                <w:szCs w:val="16"/>
              </w:rPr>
              <w:t>x</w:t>
            </w:r>
            <w:proofErr w:type="spellEnd"/>
            <w:r w:rsidRPr="005D5B00">
              <w:rPr>
                <w:rFonts w:ascii="Times New Roman" w:hAnsi="Times New Roman" w:cs="Times New Roman"/>
                <w:sz w:val="16"/>
                <w:szCs w:val="16"/>
              </w:rPr>
              <w:t xml:space="preserve"> 20,0м, </w:t>
            </w:r>
            <w:proofErr w:type="spellStart"/>
            <w:proofErr w:type="gramStart"/>
            <w:r w:rsidRPr="005D5B00">
              <w:rPr>
                <w:rFonts w:ascii="Times New Roman" w:hAnsi="Times New Roman" w:cs="Times New Roman"/>
                <w:sz w:val="16"/>
                <w:szCs w:val="16"/>
              </w:rPr>
              <w:t>стр</w:t>
            </w:r>
            <w:proofErr w:type="gramEnd"/>
            <w:r w:rsidRPr="005D5B00">
              <w:rPr>
                <w:rFonts w:ascii="Times New Roman" w:hAnsi="Times New Roman" w:cs="Times New Roman"/>
                <w:sz w:val="16"/>
                <w:szCs w:val="16"/>
              </w:rPr>
              <w:t>ічковий</w:t>
            </w:r>
            <w:proofErr w:type="spellEnd"/>
          </w:p>
        </w:tc>
        <w:tc>
          <w:tcPr>
            <w:tcW w:w="395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r w:rsidRPr="005D5B00">
              <w:rPr>
                <w:rFonts w:ascii="Times New Roman" w:hAnsi="Times New Roman" w:cs="Times New Roman"/>
                <w:sz w:val="16"/>
                <w:szCs w:val="16"/>
              </w:rPr>
              <w:t xml:space="preserve">Вид </w:t>
            </w:r>
            <w:proofErr w:type="spellStart"/>
            <w:r w:rsidRPr="005D5B00">
              <w:rPr>
                <w:rFonts w:ascii="Times New Roman" w:hAnsi="Times New Roman" w:cs="Times New Roman"/>
                <w:sz w:val="16"/>
                <w:szCs w:val="16"/>
              </w:rPr>
              <w:t>Когезивний</w:t>
            </w:r>
            <w:proofErr w:type="spellEnd"/>
            <w:r w:rsidRPr="005D5B00">
              <w:rPr>
                <w:rFonts w:ascii="Times New Roman" w:hAnsi="Times New Roman" w:cs="Times New Roman"/>
                <w:sz w:val="16"/>
                <w:szCs w:val="16"/>
              </w:rPr>
              <w:br/>
              <w:t xml:space="preserve">Тип </w:t>
            </w:r>
            <w:proofErr w:type="spellStart"/>
            <w:proofErr w:type="gramStart"/>
            <w:r w:rsidRPr="005D5B00">
              <w:rPr>
                <w:rFonts w:ascii="Times New Roman" w:hAnsi="Times New Roman" w:cs="Times New Roman"/>
                <w:sz w:val="16"/>
                <w:szCs w:val="16"/>
              </w:rPr>
              <w:t>Стр</w:t>
            </w:r>
            <w:proofErr w:type="gramEnd"/>
            <w:r w:rsidRPr="005D5B00">
              <w:rPr>
                <w:rFonts w:ascii="Times New Roman" w:hAnsi="Times New Roman" w:cs="Times New Roman"/>
                <w:sz w:val="16"/>
                <w:szCs w:val="16"/>
              </w:rPr>
              <w:t>ічковий</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Ступінь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розтяжності</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Середня</w:t>
            </w:r>
            <w:proofErr w:type="spellEnd"/>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Розтяжність</w:t>
            </w:r>
            <w:proofErr w:type="spellEnd"/>
            <w:r w:rsidRPr="005D5B00">
              <w:rPr>
                <w:rFonts w:ascii="Times New Roman" w:hAnsi="Times New Roman" w:cs="Times New Roman"/>
                <w:sz w:val="16"/>
                <w:szCs w:val="16"/>
              </w:rPr>
              <w:t>, % (</w:t>
            </w:r>
            <w:proofErr w:type="spellStart"/>
            <w:r w:rsidRPr="005D5B00">
              <w:rPr>
                <w:rFonts w:ascii="Times New Roman" w:hAnsi="Times New Roman" w:cs="Times New Roman"/>
                <w:sz w:val="16"/>
                <w:szCs w:val="16"/>
              </w:rPr>
              <w:t>відсоток</w:t>
            </w:r>
            <w:proofErr w:type="spellEnd"/>
            <w:r w:rsidRPr="005D5B00">
              <w:rPr>
                <w:rFonts w:ascii="Times New Roman" w:hAnsi="Times New Roman" w:cs="Times New Roman"/>
                <w:sz w:val="16"/>
                <w:szCs w:val="16"/>
              </w:rPr>
              <w:t>) 80</w:t>
            </w:r>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Стерильність</w:t>
            </w:r>
            <w:proofErr w:type="spellEnd"/>
            <w:r w:rsidRPr="005D5B00">
              <w:rPr>
                <w:rFonts w:ascii="Times New Roman" w:hAnsi="Times New Roman" w:cs="Times New Roman"/>
                <w:sz w:val="16"/>
                <w:szCs w:val="16"/>
              </w:rPr>
              <w:t xml:space="preserve"> </w:t>
            </w:r>
            <w:proofErr w:type="spellStart"/>
            <w:r w:rsidRPr="005D5B00">
              <w:rPr>
                <w:rFonts w:ascii="Times New Roman" w:hAnsi="Times New Roman" w:cs="Times New Roman"/>
                <w:sz w:val="16"/>
                <w:szCs w:val="16"/>
              </w:rPr>
              <w:t>Ні</w:t>
            </w:r>
            <w:proofErr w:type="spellEnd"/>
            <w:r w:rsidRPr="005D5B00">
              <w:rPr>
                <w:rFonts w:ascii="Times New Roman" w:hAnsi="Times New Roman" w:cs="Times New Roman"/>
                <w:sz w:val="16"/>
                <w:szCs w:val="16"/>
              </w:rPr>
              <w:br/>
              <w:t>Ширина, см (сантиметр) 12</w:t>
            </w:r>
            <w:r w:rsidRPr="005D5B00">
              <w:rPr>
                <w:rFonts w:ascii="Times New Roman" w:hAnsi="Times New Roman" w:cs="Times New Roman"/>
                <w:sz w:val="16"/>
                <w:szCs w:val="16"/>
              </w:rPr>
              <w:br/>
            </w:r>
            <w:proofErr w:type="spellStart"/>
            <w:r w:rsidRPr="005D5B00">
              <w:rPr>
                <w:rFonts w:ascii="Times New Roman" w:hAnsi="Times New Roman" w:cs="Times New Roman"/>
                <w:sz w:val="16"/>
                <w:szCs w:val="16"/>
              </w:rPr>
              <w:t>Довжина</w:t>
            </w:r>
            <w:proofErr w:type="spellEnd"/>
            <w:r w:rsidRPr="005D5B00">
              <w:rPr>
                <w:rFonts w:ascii="Times New Roman" w:hAnsi="Times New Roman" w:cs="Times New Roman"/>
                <w:sz w:val="16"/>
                <w:szCs w:val="16"/>
              </w:rPr>
              <w:t>, м (метр) 20</w:t>
            </w:r>
          </w:p>
        </w:tc>
        <w:tc>
          <w:tcPr>
            <w:tcW w:w="1418"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proofErr w:type="spellStart"/>
            <w:proofErr w:type="gramStart"/>
            <w:r w:rsidRPr="005D5B00">
              <w:rPr>
                <w:rFonts w:ascii="Times New Roman" w:hAnsi="Times New Roman" w:cs="Times New Roman"/>
                <w:sz w:val="16"/>
                <w:szCs w:val="16"/>
              </w:rPr>
              <w:t>шт</w:t>
            </w:r>
            <w:proofErr w:type="spellEnd"/>
            <w:proofErr w:type="gramEnd"/>
          </w:p>
        </w:tc>
        <w:tc>
          <w:tcPr>
            <w:tcW w:w="1843"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t>220</w:t>
            </w:r>
          </w:p>
        </w:tc>
      </w:tr>
      <w:tr w:rsidR="00E37BD0" w:rsidRPr="005D5B00" w:rsidTr="00E37BD0">
        <w:trPr>
          <w:trHeight w:val="993"/>
        </w:trPr>
        <w:tc>
          <w:tcPr>
            <w:tcW w:w="44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jc w:val="center"/>
              <w:rPr>
                <w:rFonts w:ascii="Times New Roman" w:hAnsi="Times New Roman" w:cs="Times New Roman"/>
                <w:sz w:val="16"/>
                <w:szCs w:val="16"/>
              </w:rPr>
            </w:pPr>
            <w:r w:rsidRPr="005D5B00">
              <w:rPr>
                <w:rFonts w:ascii="Times New Roman" w:hAnsi="Times New Roman" w:cs="Times New Roman"/>
                <w:sz w:val="16"/>
                <w:szCs w:val="16"/>
              </w:rPr>
              <w:t>6</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bCs/>
                <w:sz w:val="16"/>
                <w:szCs w:val="16"/>
              </w:rPr>
            </w:pPr>
            <w:proofErr w:type="spellStart"/>
            <w:r w:rsidRPr="005D5B00">
              <w:rPr>
                <w:rFonts w:ascii="Times New Roman" w:hAnsi="Times New Roman" w:cs="Times New Roman"/>
                <w:bCs/>
                <w:sz w:val="16"/>
                <w:szCs w:val="16"/>
              </w:rPr>
              <w:t>Пластир</w:t>
            </w:r>
            <w:proofErr w:type="spellEnd"/>
            <w:r w:rsidRPr="005D5B00">
              <w:rPr>
                <w:rFonts w:ascii="Times New Roman" w:hAnsi="Times New Roman" w:cs="Times New Roman"/>
                <w:bCs/>
                <w:sz w:val="16"/>
                <w:szCs w:val="16"/>
              </w:rPr>
              <w:t xml:space="preserve"> </w:t>
            </w:r>
            <w:proofErr w:type="spellStart"/>
            <w:r w:rsidRPr="005D5B00">
              <w:rPr>
                <w:rFonts w:ascii="Times New Roman" w:hAnsi="Times New Roman" w:cs="Times New Roman"/>
                <w:bCs/>
                <w:sz w:val="16"/>
                <w:szCs w:val="16"/>
              </w:rPr>
              <w:t>фіксуючий</w:t>
            </w:r>
            <w:proofErr w:type="spellEnd"/>
            <w:r w:rsidRPr="005D5B00">
              <w:rPr>
                <w:rFonts w:ascii="Times New Roman" w:hAnsi="Times New Roman" w:cs="Times New Roman"/>
                <w:bCs/>
                <w:sz w:val="16"/>
                <w:szCs w:val="16"/>
              </w:rPr>
              <w:t xml:space="preserve">, </w:t>
            </w:r>
            <w:proofErr w:type="spellStart"/>
            <w:r w:rsidRPr="005D5B00">
              <w:rPr>
                <w:rFonts w:ascii="Times New Roman" w:hAnsi="Times New Roman" w:cs="Times New Roman"/>
                <w:bCs/>
                <w:sz w:val="16"/>
                <w:szCs w:val="16"/>
              </w:rPr>
              <w:t>стерильний</w:t>
            </w:r>
            <w:proofErr w:type="spellEnd"/>
            <w:r w:rsidRPr="005D5B00">
              <w:rPr>
                <w:rFonts w:ascii="Times New Roman" w:hAnsi="Times New Roman" w:cs="Times New Roman"/>
                <w:bCs/>
                <w:sz w:val="16"/>
                <w:szCs w:val="16"/>
              </w:rPr>
              <w:t xml:space="preserve">, 5см х6см, </w:t>
            </w:r>
            <w:proofErr w:type="spellStart"/>
            <w:r w:rsidRPr="005D5B00">
              <w:rPr>
                <w:rFonts w:ascii="Times New Roman" w:hAnsi="Times New Roman" w:cs="Times New Roman"/>
                <w:bCs/>
                <w:sz w:val="16"/>
                <w:szCs w:val="16"/>
              </w:rPr>
              <w:t>гіпоалергенний</w:t>
            </w:r>
            <w:proofErr w:type="spellEnd"/>
            <w:r w:rsidRPr="005D5B00">
              <w:rPr>
                <w:rFonts w:ascii="Times New Roman" w:hAnsi="Times New Roman" w:cs="Times New Roman"/>
                <w:bCs/>
                <w:sz w:val="16"/>
                <w:szCs w:val="16"/>
              </w:rPr>
              <w:t xml:space="preserve">, </w:t>
            </w:r>
            <w:proofErr w:type="spellStart"/>
            <w:proofErr w:type="gramStart"/>
            <w:r w:rsidRPr="005D5B00">
              <w:rPr>
                <w:rFonts w:ascii="Times New Roman" w:hAnsi="Times New Roman" w:cs="Times New Roman"/>
                <w:bCs/>
                <w:sz w:val="16"/>
                <w:szCs w:val="16"/>
              </w:rPr>
              <w:t>пов'язка</w:t>
            </w:r>
            <w:proofErr w:type="spellEnd"/>
            <w:proofErr w:type="gramEnd"/>
          </w:p>
        </w:tc>
        <w:tc>
          <w:tcPr>
            <w:tcW w:w="395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E37BD0" w:rsidRPr="005D5B00" w:rsidRDefault="00E37BD0" w:rsidP="00F315D8">
            <w:pPr>
              <w:rPr>
                <w:rFonts w:ascii="Times New Roman" w:hAnsi="Times New Roman" w:cs="Times New Roman"/>
                <w:sz w:val="16"/>
                <w:szCs w:val="16"/>
              </w:rPr>
            </w:pPr>
            <w:proofErr w:type="spellStart"/>
            <w:r w:rsidRPr="005D5B00">
              <w:rPr>
                <w:rFonts w:ascii="Times New Roman" w:hAnsi="Times New Roman" w:cs="Times New Roman"/>
                <w:bCs/>
                <w:sz w:val="16"/>
                <w:szCs w:val="16"/>
              </w:rPr>
              <w:t>Пластир</w:t>
            </w:r>
            <w:proofErr w:type="spellEnd"/>
            <w:r w:rsidRPr="005D5B00">
              <w:rPr>
                <w:rFonts w:ascii="Times New Roman" w:hAnsi="Times New Roman" w:cs="Times New Roman"/>
                <w:bCs/>
                <w:sz w:val="16"/>
                <w:szCs w:val="16"/>
              </w:rPr>
              <w:t xml:space="preserve"> </w:t>
            </w:r>
            <w:proofErr w:type="spellStart"/>
            <w:r w:rsidRPr="005D5B00">
              <w:rPr>
                <w:rFonts w:ascii="Times New Roman" w:hAnsi="Times New Roman" w:cs="Times New Roman"/>
                <w:bCs/>
                <w:sz w:val="16"/>
                <w:szCs w:val="16"/>
              </w:rPr>
              <w:t>фіксуючий</w:t>
            </w:r>
            <w:proofErr w:type="spellEnd"/>
            <w:r w:rsidRPr="005D5B00">
              <w:rPr>
                <w:rFonts w:ascii="Times New Roman" w:hAnsi="Times New Roman" w:cs="Times New Roman"/>
                <w:bCs/>
                <w:sz w:val="16"/>
                <w:szCs w:val="16"/>
              </w:rPr>
              <w:t xml:space="preserve">, </w:t>
            </w:r>
            <w:proofErr w:type="spellStart"/>
            <w:r w:rsidRPr="005D5B00">
              <w:rPr>
                <w:rFonts w:ascii="Times New Roman" w:hAnsi="Times New Roman" w:cs="Times New Roman"/>
                <w:bCs/>
                <w:sz w:val="16"/>
                <w:szCs w:val="16"/>
              </w:rPr>
              <w:t>стерильний</w:t>
            </w:r>
            <w:proofErr w:type="spellEnd"/>
            <w:r w:rsidRPr="005D5B00">
              <w:rPr>
                <w:rFonts w:ascii="Times New Roman" w:hAnsi="Times New Roman" w:cs="Times New Roman"/>
                <w:bCs/>
                <w:sz w:val="16"/>
                <w:szCs w:val="16"/>
              </w:rPr>
              <w:t xml:space="preserve">, 5см х6см, </w:t>
            </w:r>
            <w:proofErr w:type="spellStart"/>
            <w:r w:rsidRPr="005D5B00">
              <w:rPr>
                <w:rFonts w:ascii="Times New Roman" w:hAnsi="Times New Roman" w:cs="Times New Roman"/>
                <w:bCs/>
                <w:sz w:val="16"/>
                <w:szCs w:val="16"/>
              </w:rPr>
              <w:t>гіпоалергенний</w:t>
            </w:r>
            <w:proofErr w:type="spellEnd"/>
            <w:r w:rsidRPr="005D5B00">
              <w:rPr>
                <w:rFonts w:ascii="Times New Roman" w:hAnsi="Times New Roman" w:cs="Times New Roman"/>
                <w:bCs/>
                <w:sz w:val="16"/>
                <w:szCs w:val="16"/>
              </w:rPr>
              <w:t xml:space="preserve">, </w:t>
            </w:r>
            <w:proofErr w:type="spellStart"/>
            <w:proofErr w:type="gramStart"/>
            <w:r w:rsidRPr="005D5B00">
              <w:rPr>
                <w:rFonts w:ascii="Times New Roman" w:hAnsi="Times New Roman" w:cs="Times New Roman"/>
                <w:bCs/>
                <w:sz w:val="16"/>
                <w:szCs w:val="16"/>
              </w:rPr>
              <w:t>пов'язка</w:t>
            </w:r>
            <w:proofErr w:type="spellEnd"/>
            <w:proofErr w:type="gramEnd"/>
          </w:p>
        </w:tc>
        <w:tc>
          <w:tcPr>
            <w:tcW w:w="1418"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bCs/>
                <w:sz w:val="16"/>
                <w:szCs w:val="16"/>
              </w:rPr>
            </w:pPr>
            <w:proofErr w:type="spellStart"/>
            <w:proofErr w:type="gramStart"/>
            <w:r>
              <w:rPr>
                <w:rFonts w:ascii="Times New Roman" w:hAnsi="Times New Roman" w:cs="Times New Roman"/>
                <w:bCs/>
                <w:sz w:val="16"/>
                <w:szCs w:val="16"/>
              </w:rPr>
              <w:t>шт</w:t>
            </w:r>
            <w:proofErr w:type="spellEnd"/>
            <w:proofErr w:type="gramEnd"/>
          </w:p>
        </w:tc>
        <w:tc>
          <w:tcPr>
            <w:tcW w:w="1843" w:type="dxa"/>
            <w:tcBorders>
              <w:top w:val="single" w:sz="6" w:space="0" w:color="CCCCCC"/>
              <w:left w:val="single" w:sz="6" w:space="0" w:color="CCCCCC"/>
              <w:bottom w:val="single" w:sz="6" w:space="0" w:color="000000"/>
              <w:right w:val="single" w:sz="6" w:space="0" w:color="000000"/>
            </w:tcBorders>
          </w:tcPr>
          <w:p w:rsidR="00E37BD0" w:rsidRPr="005D5B00" w:rsidRDefault="00E37BD0" w:rsidP="00F315D8">
            <w:pPr>
              <w:jc w:val="center"/>
              <w:rPr>
                <w:rFonts w:ascii="Times New Roman" w:hAnsi="Times New Roman" w:cs="Times New Roman"/>
                <w:bCs/>
                <w:sz w:val="16"/>
                <w:szCs w:val="16"/>
              </w:rPr>
            </w:pPr>
            <w:r w:rsidRPr="005D5B00">
              <w:rPr>
                <w:rFonts w:ascii="Times New Roman" w:hAnsi="Times New Roman" w:cs="Times New Roman"/>
                <w:bCs/>
                <w:sz w:val="16"/>
                <w:szCs w:val="16"/>
              </w:rPr>
              <w:t>5</w:t>
            </w:r>
            <w:r>
              <w:rPr>
                <w:rFonts w:ascii="Times New Roman" w:hAnsi="Times New Roman" w:cs="Times New Roman"/>
                <w:bCs/>
                <w:sz w:val="16"/>
                <w:szCs w:val="16"/>
              </w:rPr>
              <w:t>00</w:t>
            </w:r>
          </w:p>
        </w:tc>
      </w:tr>
    </w:tbl>
    <w:p w:rsidR="00A15943" w:rsidRDefault="00A15943" w:rsidP="00A15943">
      <w:pPr>
        <w:spacing w:after="360" w:line="240" w:lineRule="atLeast"/>
        <w:ind w:left="360"/>
        <w:textAlignment w:val="baseline"/>
        <w:rPr>
          <w:i/>
          <w:color w:val="333333"/>
          <w:sz w:val="16"/>
          <w:szCs w:val="16"/>
          <w:lang w:val="uk-UA"/>
        </w:rPr>
      </w:pPr>
    </w:p>
    <w:p w:rsidR="00A15943" w:rsidRPr="0013734E" w:rsidRDefault="00A15943" w:rsidP="00A15943">
      <w:pPr>
        <w:spacing w:after="360" w:line="240" w:lineRule="atLeast"/>
        <w:ind w:left="360"/>
        <w:textAlignment w:val="baseline"/>
        <w:rPr>
          <w:i/>
          <w:color w:val="333333"/>
          <w:sz w:val="16"/>
          <w:lang w:val="uk-UA"/>
        </w:rPr>
      </w:pPr>
      <w:bookmarkStart w:id="0" w:name="_GoBack"/>
      <w:bookmarkEnd w:id="0"/>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E37BD0" w:rsidRDefault="00A15943" w:rsidP="00E37BD0">
      <w:pPr>
        <w:rPr>
          <w:rFonts w:ascii="Times New Roman" w:hAnsi="Times New Roman" w:cs="Times New Roman"/>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Pr>
          <w:rFonts w:ascii="Times New Roman" w:hAnsi="Times New Roman" w:cs="Times New Roman"/>
          <w:b/>
          <w:bCs/>
          <w:color w:val="000000"/>
          <w:sz w:val="16"/>
          <w:szCs w:val="16"/>
          <w:bdr w:val="none" w:sz="0" w:space="0" w:color="auto" w:frame="1"/>
        </w:rPr>
        <w:t xml:space="preserve">:  </w:t>
      </w:r>
      <w:proofErr w:type="spellStart"/>
      <w:r w:rsidR="00E37BD0" w:rsidRPr="00956D5A">
        <w:rPr>
          <w:rFonts w:ascii="Times New Roman" w:hAnsi="Times New Roman" w:cs="Times New Roman"/>
        </w:rPr>
        <w:t>закупівлі</w:t>
      </w:r>
      <w:proofErr w:type="spellEnd"/>
      <w:r w:rsidR="00E37BD0" w:rsidRPr="00956D5A">
        <w:rPr>
          <w:rFonts w:ascii="Times New Roman" w:hAnsi="Times New Roman" w:cs="Times New Roman"/>
        </w:rPr>
        <w:t xml:space="preserve">  </w:t>
      </w:r>
      <w:r w:rsidR="00E37BD0">
        <w:rPr>
          <w:rFonts w:ascii="Times New Roman" w:hAnsi="Times New Roman" w:cs="Times New Roman"/>
        </w:rPr>
        <w:t>425</w:t>
      </w:r>
      <w:r w:rsidR="00E37BD0">
        <w:rPr>
          <w:rFonts w:ascii="Times New Roman" w:hAnsi="Times New Roman" w:cs="Times New Roman"/>
          <w:lang w:val="uk-UA"/>
        </w:rPr>
        <w:t xml:space="preserve"> </w:t>
      </w:r>
      <w:r w:rsidR="00E37BD0">
        <w:rPr>
          <w:rFonts w:ascii="Times New Roman" w:hAnsi="Times New Roman" w:cs="Times New Roman"/>
        </w:rPr>
        <w:t>000</w:t>
      </w:r>
      <w:r w:rsidR="00E37BD0" w:rsidRPr="00956D5A">
        <w:rPr>
          <w:rFonts w:ascii="Times New Roman" w:hAnsi="Times New Roman" w:cs="Times New Roman"/>
        </w:rPr>
        <w:t xml:space="preserve">грн.  ( </w:t>
      </w:r>
      <w:proofErr w:type="spellStart"/>
      <w:r w:rsidR="00E37BD0">
        <w:rPr>
          <w:rFonts w:ascii="Times New Roman" w:hAnsi="Times New Roman" w:cs="Times New Roman"/>
        </w:rPr>
        <w:t>чотириста</w:t>
      </w:r>
      <w:proofErr w:type="spellEnd"/>
      <w:r w:rsidR="00E37BD0">
        <w:rPr>
          <w:rFonts w:ascii="Times New Roman" w:hAnsi="Times New Roman" w:cs="Times New Roman"/>
        </w:rPr>
        <w:t xml:space="preserve">  </w:t>
      </w:r>
      <w:proofErr w:type="spellStart"/>
      <w:r w:rsidR="00E37BD0">
        <w:rPr>
          <w:rFonts w:ascii="Times New Roman" w:hAnsi="Times New Roman" w:cs="Times New Roman"/>
        </w:rPr>
        <w:t>двадцять</w:t>
      </w:r>
      <w:proofErr w:type="spellEnd"/>
      <w:r w:rsidR="00E37BD0">
        <w:rPr>
          <w:rFonts w:ascii="Times New Roman" w:hAnsi="Times New Roman" w:cs="Times New Roman"/>
        </w:rPr>
        <w:t xml:space="preserve"> </w:t>
      </w:r>
      <w:proofErr w:type="spellStart"/>
      <w:r w:rsidR="00E37BD0">
        <w:rPr>
          <w:rFonts w:ascii="Times New Roman" w:hAnsi="Times New Roman" w:cs="Times New Roman"/>
        </w:rPr>
        <w:t>п’ять</w:t>
      </w:r>
      <w:proofErr w:type="spellEnd"/>
      <w:r w:rsidR="00E37BD0">
        <w:rPr>
          <w:rFonts w:ascii="Times New Roman" w:hAnsi="Times New Roman" w:cs="Times New Roman"/>
        </w:rPr>
        <w:t xml:space="preserve">  </w:t>
      </w:r>
      <w:proofErr w:type="spellStart"/>
      <w:r w:rsidR="00E37BD0">
        <w:rPr>
          <w:rFonts w:ascii="Times New Roman" w:hAnsi="Times New Roman" w:cs="Times New Roman"/>
        </w:rPr>
        <w:t>тисяч</w:t>
      </w:r>
      <w:proofErr w:type="spellEnd"/>
      <w:r w:rsidR="00E37BD0" w:rsidRPr="00956D5A">
        <w:rPr>
          <w:rFonts w:ascii="Times New Roman" w:hAnsi="Times New Roman" w:cs="Times New Roman"/>
        </w:rPr>
        <w:t xml:space="preserve"> </w:t>
      </w:r>
      <w:proofErr w:type="spellStart"/>
      <w:r w:rsidR="00E37BD0" w:rsidRPr="00956D5A">
        <w:rPr>
          <w:rFonts w:ascii="Times New Roman" w:hAnsi="Times New Roman" w:cs="Times New Roman"/>
        </w:rPr>
        <w:t>грн</w:t>
      </w:r>
      <w:proofErr w:type="spellEnd"/>
      <w:r w:rsidR="00E37BD0" w:rsidRPr="00956D5A">
        <w:rPr>
          <w:rFonts w:ascii="Times New Roman" w:hAnsi="Times New Roman" w:cs="Times New Roman"/>
        </w:rPr>
        <w:t xml:space="preserve">. .00 коп ..) </w:t>
      </w:r>
      <w:proofErr w:type="spellStart"/>
      <w:r w:rsidR="00E37BD0" w:rsidRPr="00956D5A">
        <w:rPr>
          <w:rFonts w:ascii="Times New Roman" w:hAnsi="Times New Roman" w:cs="Times New Roman"/>
        </w:rPr>
        <w:t>з</w:t>
      </w:r>
      <w:proofErr w:type="spellEnd"/>
      <w:r w:rsidR="00E37BD0" w:rsidRPr="00956D5A">
        <w:rPr>
          <w:rFonts w:ascii="Times New Roman" w:hAnsi="Times New Roman" w:cs="Times New Roman"/>
        </w:rPr>
        <w:t xml:space="preserve"> ПДВ</w:t>
      </w:r>
    </w:p>
    <w:p w:rsidR="00A15943" w:rsidRPr="00B521F0" w:rsidRDefault="00A15943" w:rsidP="00A15943">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E37BD0" w:rsidRPr="00E37BD0" w:rsidRDefault="00A15943" w:rsidP="00E37BD0">
      <w:pPr>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E37BD0" w:rsidRPr="00E37BD0">
        <w:rPr>
          <w:rFonts w:ascii="Times New Roman" w:hAnsi="Times New Roman" w:cs="Times New Roman"/>
          <w:sz w:val="20"/>
          <w:szCs w:val="20"/>
        </w:rPr>
        <w:t xml:space="preserve">425000грн.  ( </w:t>
      </w:r>
      <w:proofErr w:type="spellStart"/>
      <w:r w:rsidR="00E37BD0" w:rsidRPr="00E37BD0">
        <w:rPr>
          <w:rFonts w:ascii="Times New Roman" w:hAnsi="Times New Roman" w:cs="Times New Roman"/>
          <w:sz w:val="20"/>
          <w:szCs w:val="20"/>
        </w:rPr>
        <w:t>чотириста</w:t>
      </w:r>
      <w:proofErr w:type="spellEnd"/>
      <w:r w:rsidR="00E37BD0" w:rsidRPr="00E37BD0">
        <w:rPr>
          <w:rFonts w:ascii="Times New Roman" w:hAnsi="Times New Roman" w:cs="Times New Roman"/>
          <w:sz w:val="20"/>
          <w:szCs w:val="20"/>
        </w:rPr>
        <w:t xml:space="preserve">  </w:t>
      </w:r>
      <w:proofErr w:type="spellStart"/>
      <w:r w:rsidR="00E37BD0" w:rsidRPr="00E37BD0">
        <w:rPr>
          <w:rFonts w:ascii="Times New Roman" w:hAnsi="Times New Roman" w:cs="Times New Roman"/>
          <w:sz w:val="20"/>
          <w:szCs w:val="20"/>
        </w:rPr>
        <w:t>двадцять</w:t>
      </w:r>
      <w:proofErr w:type="spellEnd"/>
      <w:r w:rsidR="00E37BD0" w:rsidRPr="00E37BD0">
        <w:rPr>
          <w:rFonts w:ascii="Times New Roman" w:hAnsi="Times New Roman" w:cs="Times New Roman"/>
          <w:sz w:val="20"/>
          <w:szCs w:val="20"/>
        </w:rPr>
        <w:t xml:space="preserve"> </w:t>
      </w:r>
      <w:proofErr w:type="spellStart"/>
      <w:r w:rsidR="00E37BD0" w:rsidRPr="00E37BD0">
        <w:rPr>
          <w:rFonts w:ascii="Times New Roman" w:hAnsi="Times New Roman" w:cs="Times New Roman"/>
          <w:sz w:val="20"/>
          <w:szCs w:val="20"/>
        </w:rPr>
        <w:t>п’ять</w:t>
      </w:r>
      <w:proofErr w:type="spellEnd"/>
      <w:r w:rsidR="00E37BD0" w:rsidRPr="00E37BD0">
        <w:rPr>
          <w:rFonts w:ascii="Times New Roman" w:hAnsi="Times New Roman" w:cs="Times New Roman"/>
          <w:sz w:val="20"/>
          <w:szCs w:val="20"/>
        </w:rPr>
        <w:t xml:space="preserve">  </w:t>
      </w:r>
      <w:proofErr w:type="spellStart"/>
      <w:r w:rsidR="00E37BD0" w:rsidRPr="00E37BD0">
        <w:rPr>
          <w:rFonts w:ascii="Times New Roman" w:hAnsi="Times New Roman" w:cs="Times New Roman"/>
          <w:sz w:val="20"/>
          <w:szCs w:val="20"/>
        </w:rPr>
        <w:t>тисяч</w:t>
      </w:r>
      <w:proofErr w:type="spellEnd"/>
      <w:r w:rsidR="00E37BD0" w:rsidRPr="00E37BD0">
        <w:rPr>
          <w:rFonts w:ascii="Times New Roman" w:hAnsi="Times New Roman" w:cs="Times New Roman"/>
          <w:sz w:val="20"/>
          <w:szCs w:val="20"/>
        </w:rPr>
        <w:t xml:space="preserve"> </w:t>
      </w:r>
      <w:proofErr w:type="spellStart"/>
      <w:r w:rsidR="00E37BD0" w:rsidRPr="00E37BD0">
        <w:rPr>
          <w:rFonts w:ascii="Times New Roman" w:hAnsi="Times New Roman" w:cs="Times New Roman"/>
          <w:sz w:val="20"/>
          <w:szCs w:val="20"/>
        </w:rPr>
        <w:t>грн</w:t>
      </w:r>
      <w:proofErr w:type="spellEnd"/>
      <w:r w:rsidR="00E37BD0" w:rsidRPr="00E37BD0">
        <w:rPr>
          <w:rFonts w:ascii="Times New Roman" w:hAnsi="Times New Roman" w:cs="Times New Roman"/>
          <w:sz w:val="20"/>
          <w:szCs w:val="20"/>
        </w:rPr>
        <w:t xml:space="preserve">. .00 коп ..) </w:t>
      </w:r>
      <w:proofErr w:type="spellStart"/>
      <w:r w:rsidR="00E37BD0" w:rsidRPr="00E37BD0">
        <w:rPr>
          <w:rFonts w:ascii="Times New Roman" w:hAnsi="Times New Roman" w:cs="Times New Roman"/>
          <w:sz w:val="20"/>
          <w:szCs w:val="20"/>
        </w:rPr>
        <w:t>з</w:t>
      </w:r>
      <w:proofErr w:type="spellEnd"/>
      <w:r w:rsidR="00E37BD0" w:rsidRPr="00E37BD0">
        <w:rPr>
          <w:rFonts w:ascii="Times New Roman" w:hAnsi="Times New Roman" w:cs="Times New Roman"/>
          <w:sz w:val="20"/>
          <w:szCs w:val="20"/>
        </w:rPr>
        <w:t xml:space="preserve"> ПДВ</w:t>
      </w:r>
    </w:p>
    <w:p w:rsidR="00A15943" w:rsidRPr="00B521F0" w:rsidRDefault="00A15943" w:rsidP="00A15943">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lastRenderedPageBreak/>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A15943" w:rsidRPr="00B521F0" w:rsidRDefault="00A15943" w:rsidP="00A15943">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4"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5"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A15943" w:rsidRPr="00B521F0" w:rsidRDefault="00A15943" w:rsidP="00A15943">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6"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A15943" w:rsidRPr="00B521F0" w:rsidRDefault="00A15943" w:rsidP="00A15943">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A15943" w:rsidRPr="006903E0" w:rsidRDefault="00A15943" w:rsidP="00A15943">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A15943" w:rsidRPr="007975AA" w:rsidRDefault="00A15943" w:rsidP="00A15943">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w:t>
      </w:r>
      <w:r>
        <w:rPr>
          <w:rFonts w:ascii="Times New Roman" w:hAnsi="Times New Roman" w:cs="Times New Roman"/>
          <w:color w:val="333333"/>
          <w:sz w:val="16"/>
          <w:szCs w:val="16"/>
          <w:shd w:val="clear" w:color="auto" w:fill="FFFFFF"/>
          <w:lang w:val="uk-UA"/>
        </w:rPr>
        <w:t xml:space="preserve">відділень закладу </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A15943" w:rsidRDefault="001B7825">
      <w:pPr>
        <w:rPr>
          <w:lang w:val="uk-UA"/>
        </w:rPr>
      </w:pPr>
    </w:p>
    <w:sectPr w:rsidR="001B7825" w:rsidRPr="00A15943" w:rsidSect="00A159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15943"/>
    <w:rsid w:val="000C5525"/>
    <w:rsid w:val="001B7825"/>
    <w:rsid w:val="00843514"/>
    <w:rsid w:val="00A009C3"/>
    <w:rsid w:val="00A15943"/>
    <w:rsid w:val="00A703FD"/>
    <w:rsid w:val="00BF7295"/>
    <w:rsid w:val="00D0426E"/>
    <w:rsid w:val="00E37B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43"/>
    <w:pPr>
      <w:suppressAutoHyphens/>
      <w:spacing w:after="160" w:line="259" w:lineRule="auto"/>
    </w:pPr>
    <w:rPr>
      <w:lang w:val="ru-RU"/>
    </w:rPr>
  </w:style>
  <w:style w:type="paragraph" w:styleId="1">
    <w:name w:val="heading 1"/>
    <w:basedOn w:val="a"/>
    <w:link w:val="10"/>
    <w:uiPriority w:val="9"/>
    <w:qFormat/>
    <w:rsid w:val="00A15943"/>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943"/>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A15943"/>
    <w:rPr>
      <w:color w:val="0000FF"/>
      <w:u w:val="single"/>
    </w:rPr>
  </w:style>
  <w:style w:type="paragraph" w:styleId="a4">
    <w:name w:val="Normal (Web)"/>
    <w:basedOn w:val="a"/>
    <w:uiPriority w:val="99"/>
    <w:unhideWhenUsed/>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A15943"/>
  </w:style>
  <w:style w:type="character" w:customStyle="1" w:styleId="zk-definition-listitem-text">
    <w:name w:val="zk-definition-list__item-text"/>
    <w:basedOn w:val="a0"/>
    <w:rsid w:val="00A15943"/>
  </w:style>
  <w:style w:type="character" w:customStyle="1" w:styleId="h-select-all">
    <w:name w:val="h-select-all"/>
    <w:basedOn w:val="a0"/>
    <w:rsid w:val="00A15943"/>
  </w:style>
  <w:style w:type="paragraph" w:customStyle="1" w:styleId="11">
    <w:name w:val="Без интервала1"/>
    <w:uiPriority w:val="99"/>
    <w:rsid w:val="00A15943"/>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22-2020-%D0%BF" TargetMode="External"/><Relationship Id="rId5" Type="http://schemas.openxmlformats.org/officeDocument/2006/relationships/hyperlink" Target="https://zakon.rada.gov.ua/laws/show/822-2020-%D0%BF" TargetMode="External"/><Relationship Id="rId4"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7794</Words>
  <Characters>4444</Characters>
  <Application>Microsoft Office Word</Application>
  <DocSecurity>0</DocSecurity>
  <Lines>37</Lines>
  <Paragraphs>24</Paragraphs>
  <ScaleCrop>false</ScaleCrop>
  <Company>HP Inc.</Company>
  <LinksUpToDate>false</LinksUpToDate>
  <CharactersWithSpaces>12214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2026-03-24T08:18:00Z</dcterms:created>
  <dcterms:modified xsi:type="dcterms:W3CDTF">2026-03-26T07:51:00Z</dcterms:modified>
</cp:coreProperties>
</file>