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8F" w:rsidRPr="00B521F0" w:rsidRDefault="004D5A8F" w:rsidP="004D5A8F">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4D5A8F" w:rsidRPr="006903E0" w:rsidRDefault="004D5A8F" w:rsidP="004D5A8F">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4D5A8F" w:rsidRPr="00B521F0" w:rsidRDefault="004D5A8F" w:rsidP="004D5A8F">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4D5A8F" w:rsidRPr="006903E0" w:rsidRDefault="004D5A8F" w:rsidP="004D5A8F">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4D5A8F" w:rsidRPr="006903E0" w:rsidRDefault="004D5A8F" w:rsidP="004D5A8F">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4D5A8F" w:rsidRPr="00B521F0" w:rsidRDefault="004D5A8F" w:rsidP="004D5A8F">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4D5A8F" w:rsidRPr="00B521F0" w:rsidRDefault="004D5A8F" w:rsidP="004D5A8F">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4D5A8F" w:rsidRDefault="004D5A8F" w:rsidP="004D5A8F">
      <w:pPr>
        <w:pStyle w:val="1"/>
        <w:shd w:val="clear" w:color="auto" w:fill="FFFFFF"/>
        <w:spacing w:before="0" w:beforeAutospacing="0" w:after="0" w:afterAutospacing="0"/>
        <w:textAlignment w:val="baseline"/>
        <w:rPr>
          <w:rFonts w:ascii="Arial" w:hAnsi="Arial" w:cs="Arial"/>
          <w:color w:val="333333"/>
          <w:sz w:val="30"/>
          <w:szCs w:val="30"/>
          <w:bdr w:val="none" w:sz="0" w:space="0" w:color="auto" w:frame="1"/>
        </w:rPr>
      </w:pPr>
      <w:r w:rsidRPr="00B521F0">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D798B">
        <w:rPr>
          <w:rFonts w:ascii="Arial" w:hAnsi="Arial" w:cs="Arial"/>
          <w:color w:val="333333"/>
          <w:sz w:val="30"/>
          <w:szCs w:val="30"/>
          <w:bdr w:val="none" w:sz="0" w:space="0" w:color="auto" w:frame="1"/>
        </w:rPr>
        <w:t xml:space="preserve"> </w:t>
      </w:r>
    </w:p>
    <w:p w:rsidR="004D5A8F" w:rsidRPr="004D5A8F" w:rsidRDefault="004D5A8F" w:rsidP="004D5A8F">
      <w:pPr>
        <w:pStyle w:val="1"/>
        <w:shd w:val="clear" w:color="auto" w:fill="FFFFFF"/>
        <w:spacing w:before="0" w:beforeAutospacing="0" w:after="0" w:afterAutospacing="0"/>
        <w:textAlignment w:val="baseline"/>
        <w:rPr>
          <w:b w:val="0"/>
          <w:color w:val="333333"/>
          <w:sz w:val="22"/>
          <w:szCs w:val="22"/>
        </w:rPr>
      </w:pPr>
      <w:r w:rsidRPr="004D5A8F">
        <w:rPr>
          <w:sz w:val="22"/>
          <w:szCs w:val="22"/>
        </w:rPr>
        <w:t xml:space="preserve">Загальні </w:t>
      </w:r>
      <w:proofErr w:type="spellStart"/>
      <w:r w:rsidRPr="004D5A8F">
        <w:rPr>
          <w:sz w:val="22"/>
          <w:szCs w:val="22"/>
        </w:rPr>
        <w:t>протиінфекційні</w:t>
      </w:r>
      <w:proofErr w:type="spellEnd"/>
      <w:r w:rsidRPr="004D5A8F">
        <w:rPr>
          <w:sz w:val="22"/>
          <w:szCs w:val="22"/>
        </w:rPr>
        <w:t xml:space="preserve"> засоби для системного застосування, вакцини, </w:t>
      </w:r>
      <w:proofErr w:type="spellStart"/>
      <w:r w:rsidRPr="004D5A8F">
        <w:rPr>
          <w:sz w:val="22"/>
          <w:szCs w:val="22"/>
        </w:rPr>
        <w:t>антинеопластичні</w:t>
      </w:r>
      <w:proofErr w:type="spellEnd"/>
      <w:r w:rsidRPr="004D5A8F">
        <w:rPr>
          <w:sz w:val="22"/>
          <w:szCs w:val="22"/>
        </w:rPr>
        <w:t xml:space="preserve"> засоби та </w:t>
      </w:r>
      <w:proofErr w:type="spellStart"/>
      <w:r w:rsidRPr="004D5A8F">
        <w:rPr>
          <w:sz w:val="22"/>
          <w:szCs w:val="22"/>
        </w:rPr>
        <w:t>імуномодулятори</w:t>
      </w:r>
      <w:proofErr w:type="spellEnd"/>
      <w:r w:rsidRPr="004D5A8F">
        <w:rPr>
          <w:sz w:val="22"/>
          <w:szCs w:val="22"/>
        </w:rPr>
        <w:t xml:space="preserve"> CPV: 33650000-1</w:t>
      </w:r>
    </w:p>
    <w:p w:rsidR="004D5A8F" w:rsidRPr="00EA06AB" w:rsidRDefault="004D5A8F" w:rsidP="004D5A8F">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r w:rsidRPr="00A009C3">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Pr="00A009C3">
        <w:rPr>
          <w:rFonts w:ascii="Arial" w:hAnsi="Arial" w:cs="Arial"/>
          <w:color w:val="333333"/>
          <w:sz w:val="20"/>
          <w:szCs w:val="20"/>
          <w:shd w:val="clear" w:color="auto" w:fill="FFFFFF"/>
          <w:lang w:val="uk-UA"/>
        </w:rPr>
        <w:t xml:space="preserve"> </w:t>
      </w:r>
      <w:r w:rsidR="009A2D6A" w:rsidRPr="009A2D6A">
        <w:rPr>
          <w:rStyle w:val="h-select-all"/>
          <w:rFonts w:ascii="Arial" w:hAnsi="Arial" w:cs="Arial"/>
          <w:b/>
          <w:color w:val="333333"/>
          <w:sz w:val="20"/>
          <w:szCs w:val="20"/>
          <w:bdr w:val="none" w:sz="0" w:space="0" w:color="auto" w:frame="1"/>
        </w:rPr>
        <w:t>UA</w:t>
      </w:r>
      <w:r w:rsidR="009A2D6A" w:rsidRPr="009A2D6A">
        <w:rPr>
          <w:rStyle w:val="h-select-all"/>
          <w:rFonts w:ascii="Arial" w:hAnsi="Arial" w:cs="Arial"/>
          <w:b/>
          <w:color w:val="333333"/>
          <w:sz w:val="20"/>
          <w:szCs w:val="20"/>
          <w:bdr w:val="none" w:sz="0" w:space="0" w:color="auto" w:frame="1"/>
          <w:lang w:val="uk-UA"/>
        </w:rPr>
        <w:t>-2026-03-04-004261-</w:t>
      </w:r>
      <w:r w:rsidR="009A2D6A" w:rsidRPr="009A2D6A">
        <w:rPr>
          <w:rStyle w:val="h-select-all"/>
          <w:rFonts w:ascii="Arial" w:hAnsi="Arial" w:cs="Arial"/>
          <w:b/>
          <w:color w:val="333333"/>
          <w:sz w:val="20"/>
          <w:szCs w:val="20"/>
          <w:bdr w:val="none" w:sz="0" w:space="0" w:color="auto" w:frame="1"/>
        </w:rPr>
        <w:t>a</w:t>
      </w:r>
      <w:r w:rsidR="009A2D6A" w:rsidRPr="009A2D6A">
        <w:rPr>
          <w:rFonts w:ascii="Arial" w:hAnsi="Arial" w:cs="Arial"/>
          <w:b/>
          <w:color w:val="333333"/>
          <w:sz w:val="20"/>
          <w:szCs w:val="20"/>
          <w:shd w:val="clear" w:color="auto" w:fill="FFFFFF"/>
        </w:rPr>
        <w:t> </w:t>
      </w:r>
      <w:proofErr w:type="spellStart"/>
      <w:r w:rsidR="009A2D6A" w:rsidRPr="009A2D6A">
        <w:rPr>
          <w:b/>
        </w:rPr>
        <w:fldChar w:fldCharType="begin"/>
      </w:r>
      <w:proofErr w:type="spellEnd"/>
      <w:r w:rsidR="009A2D6A" w:rsidRPr="009A2D6A">
        <w:rPr>
          <w:b/>
          <w:lang w:val="uk-UA"/>
        </w:rPr>
        <w:instrText xml:space="preserve"> </w:instrText>
      </w:r>
      <w:proofErr w:type="spellStart"/>
      <w:r w:rsidR="009A2D6A" w:rsidRPr="009A2D6A">
        <w:rPr>
          <w:b/>
        </w:rPr>
        <w:instrText>HYPERLINK</w:instrText>
      </w:r>
      <w:proofErr w:type="spellEnd"/>
      <w:r w:rsidR="009A2D6A" w:rsidRPr="009A2D6A">
        <w:rPr>
          <w:b/>
          <w:lang w:val="uk-UA"/>
        </w:rPr>
        <w:instrText xml:space="preserve"> "</w:instrText>
      </w:r>
      <w:proofErr w:type="spellStart"/>
      <w:r w:rsidR="009A2D6A" w:rsidRPr="009A2D6A">
        <w:rPr>
          <w:b/>
        </w:rPr>
        <w:instrText>https</w:instrText>
      </w:r>
      <w:proofErr w:type="spellEnd"/>
      <w:r w:rsidR="009A2D6A" w:rsidRPr="009A2D6A">
        <w:rPr>
          <w:b/>
          <w:lang w:val="uk-UA"/>
        </w:rPr>
        <w:instrText>://</w:instrText>
      </w:r>
      <w:proofErr w:type="spellStart"/>
      <w:r w:rsidR="009A2D6A" w:rsidRPr="009A2D6A">
        <w:rPr>
          <w:b/>
        </w:rPr>
        <w:instrText>prozorro</w:instrText>
      </w:r>
      <w:proofErr w:type="spellEnd"/>
      <w:r w:rsidR="009A2D6A" w:rsidRPr="009A2D6A">
        <w:rPr>
          <w:b/>
          <w:lang w:val="uk-UA"/>
        </w:rPr>
        <w:instrText>.</w:instrText>
      </w:r>
      <w:proofErr w:type="spellStart"/>
      <w:r w:rsidR="009A2D6A" w:rsidRPr="009A2D6A">
        <w:rPr>
          <w:b/>
        </w:rPr>
        <w:instrText>gov</w:instrText>
      </w:r>
      <w:proofErr w:type="spellEnd"/>
      <w:r w:rsidR="009A2D6A" w:rsidRPr="009A2D6A">
        <w:rPr>
          <w:b/>
          <w:lang w:val="uk-UA"/>
        </w:rPr>
        <w:instrText>.</w:instrText>
      </w:r>
      <w:proofErr w:type="spellStart"/>
      <w:r w:rsidR="009A2D6A" w:rsidRPr="009A2D6A">
        <w:rPr>
          <w:b/>
        </w:rPr>
        <w:instrText>ua</w:instrText>
      </w:r>
      <w:proofErr w:type="spellEnd"/>
      <w:r w:rsidR="009A2D6A" w:rsidRPr="009A2D6A">
        <w:rPr>
          <w:b/>
          <w:lang w:val="uk-UA"/>
        </w:rPr>
        <w:instrText>/</w:instrText>
      </w:r>
      <w:proofErr w:type="spellStart"/>
      <w:r w:rsidR="009A2D6A" w:rsidRPr="009A2D6A">
        <w:rPr>
          <w:b/>
        </w:rPr>
        <w:instrText>tender</w:instrText>
      </w:r>
      <w:proofErr w:type="spellEnd"/>
      <w:r w:rsidR="009A2D6A" w:rsidRPr="009A2D6A">
        <w:rPr>
          <w:b/>
          <w:lang w:val="uk-UA"/>
        </w:rPr>
        <w:instrText>/</w:instrText>
      </w:r>
      <w:proofErr w:type="spellStart"/>
      <w:r w:rsidR="009A2D6A" w:rsidRPr="009A2D6A">
        <w:rPr>
          <w:b/>
        </w:rPr>
        <w:instrText>UA</w:instrText>
      </w:r>
      <w:proofErr w:type="spellEnd"/>
      <w:r w:rsidR="009A2D6A" w:rsidRPr="009A2D6A">
        <w:rPr>
          <w:b/>
          <w:lang w:val="uk-UA"/>
        </w:rPr>
        <w:instrText>-2026-03-04-004261-</w:instrText>
      </w:r>
      <w:proofErr w:type="spellStart"/>
      <w:r w:rsidR="009A2D6A" w:rsidRPr="009A2D6A">
        <w:rPr>
          <w:b/>
        </w:rPr>
        <w:instrText>a</w:instrText>
      </w:r>
      <w:proofErr w:type="spellEnd"/>
      <w:r w:rsidR="009A2D6A" w:rsidRPr="009A2D6A">
        <w:rPr>
          <w:b/>
          <w:lang w:val="uk-UA"/>
        </w:rPr>
        <w:instrText>" \</w:instrText>
      </w:r>
      <w:proofErr w:type="spellStart"/>
      <w:r w:rsidR="009A2D6A" w:rsidRPr="009A2D6A">
        <w:rPr>
          <w:b/>
        </w:rPr>
        <w:instrText>t</w:instrText>
      </w:r>
      <w:proofErr w:type="spellEnd"/>
      <w:r w:rsidR="009A2D6A" w:rsidRPr="009A2D6A">
        <w:rPr>
          <w:b/>
          <w:lang w:val="uk-UA"/>
        </w:rPr>
        <w:instrText xml:space="preserve"> "_</w:instrText>
      </w:r>
      <w:proofErr w:type="spellStart"/>
      <w:r w:rsidR="009A2D6A" w:rsidRPr="009A2D6A">
        <w:rPr>
          <w:b/>
        </w:rPr>
        <w:instrText>blank</w:instrText>
      </w:r>
      <w:proofErr w:type="spellEnd"/>
      <w:r w:rsidR="009A2D6A" w:rsidRPr="009A2D6A">
        <w:rPr>
          <w:b/>
          <w:lang w:val="uk-UA"/>
        </w:rPr>
        <w:instrText xml:space="preserve">" </w:instrText>
      </w:r>
      <w:proofErr w:type="spellStart"/>
      <w:r w:rsidR="009A2D6A" w:rsidRPr="009A2D6A">
        <w:rPr>
          <w:b/>
        </w:rPr>
        <w:fldChar w:fldCharType="separate"/>
      </w:r>
      <w:proofErr w:type="spellEnd"/>
      <w:r w:rsidR="009A2D6A" w:rsidRPr="009A2D6A">
        <w:rPr>
          <w:rStyle w:val="a3"/>
          <w:rFonts w:ascii="Arial" w:hAnsi="Arial" w:cs="Arial"/>
          <w:b/>
          <w:color w:val="00A1CD"/>
          <w:sz w:val="20"/>
          <w:szCs w:val="20"/>
          <w:u w:val="none"/>
          <w:bdr w:val="none" w:sz="0" w:space="0" w:color="auto" w:frame="1"/>
          <w:lang w:val="uk-UA"/>
        </w:rPr>
        <w:t xml:space="preserve">Закупівля на </w:t>
      </w:r>
      <w:proofErr w:type="spellStart"/>
      <w:r w:rsidR="009A2D6A" w:rsidRPr="009A2D6A">
        <w:rPr>
          <w:rStyle w:val="a3"/>
          <w:rFonts w:ascii="Arial" w:hAnsi="Arial" w:cs="Arial"/>
          <w:b/>
          <w:color w:val="00A1CD"/>
          <w:sz w:val="20"/>
          <w:szCs w:val="20"/>
          <w:u w:val="none"/>
          <w:bdr w:val="none" w:sz="0" w:space="0" w:color="auto" w:frame="1"/>
        </w:rPr>
        <w:t>prozorro</w:t>
      </w:r>
      <w:proofErr w:type="spellEnd"/>
      <w:r w:rsidR="009A2D6A" w:rsidRPr="009A2D6A">
        <w:rPr>
          <w:rStyle w:val="a3"/>
          <w:rFonts w:ascii="Arial" w:hAnsi="Arial" w:cs="Arial"/>
          <w:b/>
          <w:color w:val="00A1CD"/>
          <w:sz w:val="20"/>
          <w:szCs w:val="20"/>
          <w:u w:val="none"/>
          <w:bdr w:val="none" w:sz="0" w:space="0" w:color="auto" w:frame="1"/>
          <w:lang w:val="uk-UA"/>
        </w:rPr>
        <w:t>.</w:t>
      </w:r>
      <w:proofErr w:type="spellStart"/>
      <w:r w:rsidR="009A2D6A" w:rsidRPr="009A2D6A">
        <w:rPr>
          <w:rStyle w:val="a3"/>
          <w:rFonts w:ascii="Arial" w:hAnsi="Arial" w:cs="Arial"/>
          <w:b/>
          <w:color w:val="00A1CD"/>
          <w:sz w:val="20"/>
          <w:szCs w:val="20"/>
          <w:u w:val="none"/>
          <w:bdr w:val="none" w:sz="0" w:space="0" w:color="auto" w:frame="1"/>
        </w:rPr>
        <w:t>gov</w:t>
      </w:r>
      <w:proofErr w:type="spellEnd"/>
      <w:r w:rsidR="009A2D6A" w:rsidRPr="009A2D6A">
        <w:rPr>
          <w:rStyle w:val="a3"/>
          <w:rFonts w:ascii="Arial" w:hAnsi="Arial" w:cs="Arial"/>
          <w:b/>
          <w:color w:val="00A1CD"/>
          <w:sz w:val="20"/>
          <w:szCs w:val="20"/>
          <w:u w:val="none"/>
          <w:bdr w:val="none" w:sz="0" w:space="0" w:color="auto" w:frame="1"/>
          <w:lang w:val="uk-UA"/>
        </w:rPr>
        <w:t>.</w:t>
      </w:r>
      <w:proofErr w:type="spellStart"/>
      <w:r w:rsidR="009A2D6A" w:rsidRPr="009A2D6A">
        <w:rPr>
          <w:rStyle w:val="a3"/>
          <w:rFonts w:ascii="Arial" w:hAnsi="Arial" w:cs="Arial"/>
          <w:b/>
          <w:color w:val="00A1CD"/>
          <w:sz w:val="20"/>
          <w:szCs w:val="20"/>
          <w:u w:val="none"/>
          <w:bdr w:val="none" w:sz="0" w:space="0" w:color="auto" w:frame="1"/>
        </w:rPr>
        <w:t>ua</w:t>
      </w:r>
      <w:proofErr w:type="spellEnd"/>
      <w:r w:rsidR="009A2D6A" w:rsidRPr="009A2D6A">
        <w:rPr>
          <w:b/>
        </w:rPr>
        <w:fldChar w:fldCharType="end"/>
      </w:r>
    </w:p>
    <w:p w:rsidR="004D5A8F" w:rsidRDefault="004D5A8F" w:rsidP="004D5A8F">
      <w:pPr>
        <w:spacing w:after="360" w:line="240" w:lineRule="atLeast"/>
        <w:ind w:left="360"/>
        <w:textAlignment w:val="baseline"/>
        <w:rPr>
          <w:i/>
          <w:color w:val="333333"/>
          <w:sz w:val="16"/>
          <w:lang w:val="uk-UA"/>
        </w:rPr>
      </w:pPr>
      <w:bookmarkStart w:id="0" w:name="_GoBack"/>
      <w:bookmarkEnd w:id="0"/>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4D5A8F" w:rsidRPr="004D5A8F" w:rsidRDefault="004D5A8F" w:rsidP="004D5A8F">
      <w:pPr>
        <w:textAlignment w:val="baseline"/>
        <w:rPr>
          <w:rFonts w:ascii="Times New Roman" w:hAnsi="Times New Roman" w:cs="Times New Roman"/>
          <w:sz w:val="21"/>
          <w:szCs w:val="21"/>
          <w:lang w:val="uk-UA"/>
        </w:rPr>
      </w:pPr>
      <w:proofErr w:type="spellStart"/>
      <w:r w:rsidRPr="004D5A8F">
        <w:rPr>
          <w:rFonts w:ascii="Times New Roman" w:hAnsi="Times New Roman" w:cs="Times New Roman"/>
          <w:sz w:val="21"/>
          <w:szCs w:val="21"/>
        </w:rPr>
        <w:t>Назва</w:t>
      </w:r>
      <w:proofErr w:type="spellEnd"/>
      <w:r w:rsidRPr="004D5A8F">
        <w:rPr>
          <w:rFonts w:ascii="Times New Roman" w:hAnsi="Times New Roman" w:cs="Times New Roman"/>
          <w:sz w:val="21"/>
          <w:szCs w:val="21"/>
        </w:rPr>
        <w:t xml:space="preserve"> товару</w:t>
      </w:r>
      <w:r>
        <w:rPr>
          <w:rFonts w:ascii="Times New Roman" w:hAnsi="Times New Roman" w:cs="Times New Roman"/>
          <w:sz w:val="21"/>
          <w:szCs w:val="21"/>
          <w:lang w:val="uk-UA"/>
        </w:rPr>
        <w:t>/</w:t>
      </w:r>
    </w:p>
    <w:p w:rsidR="004D5A8F" w:rsidRPr="004D5A8F" w:rsidRDefault="004D5A8F" w:rsidP="004D5A8F">
      <w:pPr>
        <w:textAlignment w:val="baseline"/>
        <w:rPr>
          <w:rFonts w:ascii="Times New Roman" w:hAnsi="Times New Roman" w:cs="Times New Roman"/>
          <w:sz w:val="21"/>
          <w:szCs w:val="21"/>
        </w:rPr>
      </w:pPr>
      <w:proofErr w:type="spellStart"/>
      <w:r w:rsidRPr="004D5A8F">
        <w:rPr>
          <w:rFonts w:ascii="Times New Roman" w:hAnsi="Times New Roman" w:cs="Times New Roman"/>
          <w:sz w:val="21"/>
          <w:szCs w:val="21"/>
        </w:rPr>
        <w:t>Кількість</w:t>
      </w:r>
      <w:proofErr w:type="spellEnd"/>
    </w:p>
    <w:p w:rsidR="004D5A8F" w:rsidRPr="004D5A8F" w:rsidRDefault="004D5A8F" w:rsidP="004D5A8F">
      <w:pPr>
        <w:textAlignment w:val="baseline"/>
        <w:rPr>
          <w:rFonts w:ascii="Times New Roman" w:hAnsi="Times New Roman" w:cs="Times New Roman"/>
          <w:sz w:val="21"/>
          <w:szCs w:val="21"/>
        </w:rPr>
      </w:pPr>
      <w:hyperlink r:id="rId4" w:tgtFrame="_blank" w:history="1">
        <w:proofErr w:type="spellStart"/>
        <w:r w:rsidRPr="004D5A8F">
          <w:rPr>
            <w:rStyle w:val="a3"/>
            <w:rFonts w:ascii="Times New Roman" w:hAnsi="Times New Roman" w:cs="Times New Roman"/>
            <w:color w:val="auto"/>
            <w:sz w:val="21"/>
            <w:szCs w:val="21"/>
            <w:u w:val="none"/>
            <w:bdr w:val="none" w:sz="0" w:space="0" w:color="auto" w:frame="1"/>
          </w:rPr>
          <w:t>Імуноглобулін</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людини</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нормальний</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розчин</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інфузій</w:t>
        </w:r>
        <w:proofErr w:type="spellEnd"/>
        <w:r w:rsidRPr="004D5A8F">
          <w:rPr>
            <w:rStyle w:val="a3"/>
            <w:rFonts w:ascii="Times New Roman" w:hAnsi="Times New Roman" w:cs="Times New Roman"/>
            <w:color w:val="auto"/>
            <w:sz w:val="21"/>
            <w:szCs w:val="21"/>
            <w:u w:val="none"/>
            <w:bdr w:val="none" w:sz="0" w:space="0" w:color="auto" w:frame="1"/>
          </w:rPr>
          <w:t>, 100 мг/мл, по 50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60.75pt;height:18pt" o:ole="">
            <v:imagedata r:id="rId5" o:title=""/>
          </v:shape>
          <w:control r:id="rId6" w:name="DefaultOcxName1" w:shapeid="_x0000_i1083"/>
        </w:object>
      </w:r>
    </w:p>
    <w:p w:rsidR="004D5A8F" w:rsidRPr="004D5A8F" w:rsidRDefault="004D5A8F" w:rsidP="004D5A8F">
      <w:pPr>
        <w:textAlignment w:val="baseline"/>
        <w:rPr>
          <w:rFonts w:ascii="Times New Roman" w:hAnsi="Times New Roman" w:cs="Times New Roman"/>
          <w:sz w:val="21"/>
          <w:szCs w:val="21"/>
        </w:rPr>
      </w:pPr>
      <w:hyperlink r:id="rId7" w:tgtFrame="_blank" w:history="1">
        <w:proofErr w:type="spellStart"/>
        <w:r w:rsidRPr="004D5A8F">
          <w:rPr>
            <w:rStyle w:val="a3"/>
            <w:rFonts w:ascii="Times New Roman" w:hAnsi="Times New Roman" w:cs="Times New Roman"/>
            <w:color w:val="auto"/>
            <w:sz w:val="21"/>
            <w:szCs w:val="21"/>
            <w:u w:val="none"/>
            <w:bdr w:val="none" w:sz="0" w:space="0" w:color="auto" w:frame="1"/>
          </w:rPr>
          <w:t>Імуноглобулін</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людини</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нормальний</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розчин</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інфузій</w:t>
        </w:r>
        <w:proofErr w:type="spellEnd"/>
        <w:r w:rsidRPr="004D5A8F">
          <w:rPr>
            <w:rStyle w:val="a3"/>
            <w:rFonts w:ascii="Times New Roman" w:hAnsi="Times New Roman" w:cs="Times New Roman"/>
            <w:color w:val="auto"/>
            <w:sz w:val="21"/>
            <w:szCs w:val="21"/>
            <w:u w:val="none"/>
            <w:bdr w:val="none" w:sz="0" w:space="0" w:color="auto" w:frame="1"/>
          </w:rPr>
          <w:t>, 50 мг/мл, по 50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81" type="#_x0000_t75" style="width:60.75pt;height:18pt" o:ole="">
            <v:imagedata r:id="rId8" o:title=""/>
          </v:shape>
          <w:control r:id="rId9" w:name="DefaultOcxName3" w:shapeid="_x0000_i1081"/>
        </w:object>
      </w:r>
    </w:p>
    <w:p w:rsidR="004D5A8F" w:rsidRPr="004D5A8F" w:rsidRDefault="004D5A8F" w:rsidP="004D5A8F">
      <w:pPr>
        <w:textAlignment w:val="baseline"/>
        <w:rPr>
          <w:rFonts w:ascii="Times New Roman" w:hAnsi="Times New Roman" w:cs="Times New Roman"/>
          <w:sz w:val="21"/>
          <w:szCs w:val="21"/>
        </w:rPr>
      </w:pPr>
      <w:hyperlink r:id="rId10" w:tgtFrame="_blank" w:history="1">
        <w:proofErr w:type="spellStart"/>
        <w:r w:rsidRPr="004D5A8F">
          <w:rPr>
            <w:rStyle w:val="a3"/>
            <w:rFonts w:ascii="Times New Roman" w:hAnsi="Times New Roman" w:cs="Times New Roman"/>
            <w:color w:val="auto"/>
            <w:sz w:val="21"/>
            <w:szCs w:val="21"/>
            <w:u w:val="none"/>
            <w:bdr w:val="none" w:sz="0" w:space="0" w:color="auto" w:frame="1"/>
          </w:rPr>
          <w:t>Жирові</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емульсії</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емульсія</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інфузій</w:t>
        </w:r>
        <w:proofErr w:type="spellEnd"/>
        <w:r w:rsidRPr="004D5A8F">
          <w:rPr>
            <w:rStyle w:val="a3"/>
            <w:rFonts w:ascii="Times New Roman" w:hAnsi="Times New Roman" w:cs="Times New Roman"/>
            <w:color w:val="auto"/>
            <w:sz w:val="21"/>
            <w:szCs w:val="21"/>
            <w:u w:val="none"/>
            <w:bdr w:val="none" w:sz="0" w:space="0" w:color="auto" w:frame="1"/>
          </w:rPr>
          <w:t>, 20 %, по 100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79" type="#_x0000_t75" style="width:60.75pt;height:18pt" o:ole="">
            <v:imagedata r:id="rId11" o:title=""/>
          </v:shape>
          <w:control r:id="rId12" w:name="DefaultOcxName5" w:shapeid="_x0000_i1079"/>
        </w:object>
      </w:r>
    </w:p>
    <w:p w:rsidR="004D5A8F" w:rsidRPr="004D5A8F" w:rsidRDefault="004D5A8F" w:rsidP="004D5A8F">
      <w:pPr>
        <w:textAlignment w:val="baseline"/>
        <w:rPr>
          <w:rFonts w:ascii="Times New Roman" w:hAnsi="Times New Roman" w:cs="Times New Roman"/>
          <w:sz w:val="21"/>
          <w:szCs w:val="21"/>
        </w:rPr>
      </w:pPr>
      <w:hyperlink r:id="rId13" w:tgtFrame="_blank" w:history="1">
        <w:proofErr w:type="spellStart"/>
        <w:r w:rsidRPr="004D5A8F">
          <w:rPr>
            <w:rStyle w:val="a3"/>
            <w:rFonts w:ascii="Times New Roman" w:hAnsi="Times New Roman" w:cs="Times New Roman"/>
            <w:color w:val="auto"/>
            <w:sz w:val="21"/>
            <w:szCs w:val="21"/>
            <w:u w:val="none"/>
            <w:bdr w:val="none" w:sz="0" w:space="0" w:color="auto" w:frame="1"/>
          </w:rPr>
          <w:t>Анти-</w:t>
        </w:r>
        <w:proofErr w:type="gramStart"/>
        <w:r w:rsidRPr="004D5A8F">
          <w:rPr>
            <w:rStyle w:val="a3"/>
            <w:rFonts w:ascii="Times New Roman" w:hAnsi="Times New Roman" w:cs="Times New Roman"/>
            <w:color w:val="auto"/>
            <w:sz w:val="21"/>
            <w:szCs w:val="21"/>
            <w:u w:val="none"/>
            <w:bdr w:val="none" w:sz="0" w:space="0" w:color="auto" w:frame="1"/>
          </w:rPr>
          <w:t>D</w:t>
        </w:r>
        <w:proofErr w:type="spellEnd"/>
        <w:proofErr w:type="gram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імуноглобулін</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людини</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розчин</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ін'єкцій</w:t>
        </w:r>
        <w:proofErr w:type="spellEnd"/>
        <w:r w:rsidRPr="004D5A8F">
          <w:rPr>
            <w:rStyle w:val="a3"/>
            <w:rFonts w:ascii="Times New Roman" w:hAnsi="Times New Roman" w:cs="Times New Roman"/>
            <w:color w:val="auto"/>
            <w:sz w:val="21"/>
            <w:szCs w:val="21"/>
            <w:u w:val="none"/>
            <w:bdr w:val="none" w:sz="0" w:space="0" w:color="auto" w:frame="1"/>
          </w:rPr>
          <w:t>, 300 мкг (1500 МО)/2 мл, по 2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77" type="#_x0000_t75" style="width:60.75pt;height:18pt" o:ole="">
            <v:imagedata r:id="rId14" o:title=""/>
          </v:shape>
          <w:control r:id="rId15" w:name="DefaultOcxName7" w:shapeid="_x0000_i1077"/>
        </w:object>
      </w:r>
    </w:p>
    <w:p w:rsidR="004D5A8F" w:rsidRPr="004D5A8F" w:rsidRDefault="004D5A8F" w:rsidP="004D5A8F">
      <w:pPr>
        <w:textAlignment w:val="baseline"/>
        <w:rPr>
          <w:rFonts w:ascii="Times New Roman" w:hAnsi="Times New Roman" w:cs="Times New Roman"/>
          <w:sz w:val="21"/>
          <w:szCs w:val="21"/>
        </w:rPr>
      </w:pPr>
      <w:hyperlink r:id="rId16" w:tgtFrame="_blank" w:history="1">
        <w:proofErr w:type="spellStart"/>
        <w:r w:rsidRPr="004D5A8F">
          <w:rPr>
            <w:rStyle w:val="a3"/>
            <w:rFonts w:ascii="Times New Roman" w:hAnsi="Times New Roman" w:cs="Times New Roman"/>
            <w:color w:val="auto"/>
            <w:sz w:val="21"/>
            <w:szCs w:val="21"/>
            <w:u w:val="none"/>
            <w:bdr w:val="none" w:sz="0" w:space="0" w:color="auto" w:frame="1"/>
          </w:rPr>
          <w:t>Глюкози</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розчин</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ін'єкцій</w:t>
        </w:r>
        <w:proofErr w:type="spellEnd"/>
        <w:r w:rsidRPr="004D5A8F">
          <w:rPr>
            <w:rStyle w:val="a3"/>
            <w:rFonts w:ascii="Times New Roman" w:hAnsi="Times New Roman" w:cs="Times New Roman"/>
            <w:color w:val="auto"/>
            <w:sz w:val="21"/>
            <w:szCs w:val="21"/>
            <w:u w:val="none"/>
            <w:bdr w:val="none" w:sz="0" w:space="0" w:color="auto" w:frame="1"/>
          </w:rPr>
          <w:t xml:space="preserve"> 40 % по 20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75" type="#_x0000_t75" style="width:60.75pt;height:18pt" o:ole="">
            <v:imagedata r:id="rId17" o:title=""/>
          </v:shape>
          <w:control r:id="rId18" w:name="DefaultOcxName9" w:shapeid="_x0000_i1075"/>
        </w:object>
      </w:r>
    </w:p>
    <w:p w:rsidR="004D5A8F" w:rsidRPr="004D5A8F" w:rsidRDefault="004D5A8F" w:rsidP="004D5A8F">
      <w:pPr>
        <w:textAlignment w:val="baseline"/>
        <w:rPr>
          <w:rFonts w:ascii="Times New Roman" w:hAnsi="Times New Roman" w:cs="Times New Roman"/>
          <w:sz w:val="21"/>
          <w:szCs w:val="21"/>
        </w:rPr>
      </w:pPr>
      <w:hyperlink r:id="rId19" w:tgtFrame="_blank" w:history="1">
        <w:proofErr w:type="spellStart"/>
        <w:r w:rsidRPr="004D5A8F">
          <w:rPr>
            <w:rStyle w:val="a3"/>
            <w:rFonts w:ascii="Times New Roman" w:hAnsi="Times New Roman" w:cs="Times New Roman"/>
            <w:color w:val="auto"/>
            <w:sz w:val="21"/>
            <w:szCs w:val="21"/>
            <w:u w:val="none"/>
            <w:bdr w:val="none" w:sz="0" w:space="0" w:color="auto" w:frame="1"/>
          </w:rPr>
          <w:t>Мізопростол</w:t>
        </w:r>
        <w:proofErr w:type="spellEnd"/>
        <w:r w:rsidRPr="004D5A8F">
          <w:rPr>
            <w:rStyle w:val="a3"/>
            <w:rFonts w:ascii="Times New Roman" w:hAnsi="Times New Roman" w:cs="Times New Roman"/>
            <w:color w:val="auto"/>
            <w:sz w:val="21"/>
            <w:szCs w:val="21"/>
            <w:u w:val="none"/>
            <w:bdr w:val="none" w:sz="0" w:space="0" w:color="auto" w:frame="1"/>
          </w:rPr>
          <w:t xml:space="preserve"> таблетки по 0,2 мг</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73" type="#_x0000_t75" style="width:60.75pt;height:18pt" o:ole="">
            <v:imagedata r:id="rId20" o:title=""/>
          </v:shape>
          <w:control r:id="rId21" w:name="DefaultOcxName11" w:shapeid="_x0000_i1073"/>
        </w:object>
      </w:r>
    </w:p>
    <w:p w:rsidR="004D5A8F" w:rsidRPr="004D5A8F" w:rsidRDefault="004D5A8F" w:rsidP="004D5A8F">
      <w:pPr>
        <w:textAlignment w:val="baseline"/>
        <w:rPr>
          <w:rFonts w:ascii="Times New Roman" w:hAnsi="Times New Roman" w:cs="Times New Roman"/>
          <w:sz w:val="21"/>
          <w:szCs w:val="21"/>
        </w:rPr>
      </w:pPr>
      <w:hyperlink r:id="rId22" w:tgtFrame="_blank" w:history="1">
        <w:proofErr w:type="spellStart"/>
        <w:proofErr w:type="gramStart"/>
        <w:r w:rsidRPr="004D5A8F">
          <w:rPr>
            <w:rStyle w:val="a3"/>
            <w:rFonts w:ascii="Times New Roman" w:hAnsi="Times New Roman" w:cs="Times New Roman"/>
            <w:color w:val="auto"/>
            <w:sz w:val="21"/>
            <w:szCs w:val="21"/>
            <w:u w:val="none"/>
            <w:bdr w:val="none" w:sz="0" w:space="0" w:color="auto" w:frame="1"/>
          </w:rPr>
          <w:t>П</w:t>
        </w:r>
        <w:proofErr w:type="gramEnd"/>
        <w:r w:rsidRPr="004D5A8F">
          <w:rPr>
            <w:rStyle w:val="a3"/>
            <w:rFonts w:ascii="Times New Roman" w:hAnsi="Times New Roman" w:cs="Times New Roman"/>
            <w:color w:val="auto"/>
            <w:sz w:val="21"/>
            <w:szCs w:val="21"/>
            <w:u w:val="none"/>
            <w:bdr w:val="none" w:sz="0" w:space="0" w:color="auto" w:frame="1"/>
          </w:rPr>
          <w:t>іридоксин</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вітамін</w:t>
        </w:r>
        <w:proofErr w:type="spellEnd"/>
        <w:r w:rsidRPr="004D5A8F">
          <w:rPr>
            <w:rStyle w:val="a3"/>
            <w:rFonts w:ascii="Times New Roman" w:hAnsi="Times New Roman" w:cs="Times New Roman"/>
            <w:color w:val="auto"/>
            <w:sz w:val="21"/>
            <w:szCs w:val="21"/>
            <w:u w:val="none"/>
            <w:bdr w:val="none" w:sz="0" w:space="0" w:color="auto" w:frame="1"/>
          </w:rPr>
          <w:t xml:space="preserve"> В6), </w:t>
        </w:r>
        <w:proofErr w:type="spellStart"/>
        <w:r w:rsidRPr="004D5A8F">
          <w:rPr>
            <w:rStyle w:val="a3"/>
            <w:rFonts w:ascii="Times New Roman" w:hAnsi="Times New Roman" w:cs="Times New Roman"/>
            <w:color w:val="auto"/>
            <w:sz w:val="21"/>
            <w:szCs w:val="21"/>
            <w:u w:val="none"/>
            <w:bdr w:val="none" w:sz="0" w:space="0" w:color="auto" w:frame="1"/>
          </w:rPr>
          <w:t>розчин</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ін'єкцій</w:t>
        </w:r>
        <w:proofErr w:type="spellEnd"/>
        <w:r w:rsidRPr="004D5A8F">
          <w:rPr>
            <w:rStyle w:val="a3"/>
            <w:rFonts w:ascii="Times New Roman" w:hAnsi="Times New Roman" w:cs="Times New Roman"/>
            <w:color w:val="auto"/>
            <w:sz w:val="21"/>
            <w:szCs w:val="21"/>
            <w:u w:val="none"/>
            <w:bdr w:val="none" w:sz="0" w:space="0" w:color="auto" w:frame="1"/>
          </w:rPr>
          <w:t>, 50 мг/мл, по 1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lastRenderedPageBreak/>
        <w:object w:dxaOrig="225" w:dyaOrig="225">
          <v:shape id="_x0000_i1071" type="#_x0000_t75" style="width:60.75pt;height:18pt" o:ole="">
            <v:imagedata r:id="rId23" o:title=""/>
          </v:shape>
          <w:control r:id="rId24" w:name="DefaultOcxName13" w:shapeid="_x0000_i1071"/>
        </w:object>
      </w:r>
    </w:p>
    <w:p w:rsidR="004D5A8F" w:rsidRPr="004D5A8F" w:rsidRDefault="004D5A8F" w:rsidP="004D5A8F">
      <w:pPr>
        <w:textAlignment w:val="baseline"/>
        <w:rPr>
          <w:rFonts w:ascii="Times New Roman" w:hAnsi="Times New Roman" w:cs="Times New Roman"/>
          <w:sz w:val="21"/>
          <w:szCs w:val="21"/>
        </w:rPr>
      </w:pPr>
      <w:hyperlink r:id="rId25" w:tgtFrame="_blank" w:history="1">
        <w:proofErr w:type="spellStart"/>
        <w:r w:rsidRPr="004D5A8F">
          <w:rPr>
            <w:rStyle w:val="a3"/>
            <w:rFonts w:ascii="Times New Roman" w:hAnsi="Times New Roman" w:cs="Times New Roman"/>
            <w:color w:val="auto"/>
            <w:sz w:val="21"/>
            <w:szCs w:val="21"/>
            <w:u w:val="none"/>
            <w:bdr w:val="none" w:sz="0" w:space="0" w:color="auto" w:frame="1"/>
          </w:rPr>
          <w:t>Тіаміну</w:t>
        </w:r>
        <w:proofErr w:type="spellEnd"/>
        <w:r w:rsidRPr="004D5A8F">
          <w:rPr>
            <w:rStyle w:val="a3"/>
            <w:rFonts w:ascii="Times New Roman" w:hAnsi="Times New Roman" w:cs="Times New Roman"/>
            <w:color w:val="auto"/>
            <w:sz w:val="21"/>
            <w:szCs w:val="21"/>
            <w:u w:val="none"/>
            <w:bdr w:val="none" w:sz="0" w:space="0" w:color="auto" w:frame="1"/>
          </w:rPr>
          <w:t xml:space="preserve"> хлорид (</w:t>
        </w:r>
        <w:proofErr w:type="spellStart"/>
        <w:r w:rsidRPr="004D5A8F">
          <w:rPr>
            <w:rStyle w:val="a3"/>
            <w:rFonts w:ascii="Times New Roman" w:hAnsi="Times New Roman" w:cs="Times New Roman"/>
            <w:color w:val="auto"/>
            <w:sz w:val="21"/>
            <w:szCs w:val="21"/>
            <w:u w:val="none"/>
            <w:bdr w:val="none" w:sz="0" w:space="0" w:color="auto" w:frame="1"/>
          </w:rPr>
          <w:t>вітамін</w:t>
        </w:r>
        <w:proofErr w:type="spellEnd"/>
        <w:r w:rsidRPr="004D5A8F">
          <w:rPr>
            <w:rStyle w:val="a3"/>
            <w:rFonts w:ascii="Times New Roman" w:hAnsi="Times New Roman" w:cs="Times New Roman"/>
            <w:color w:val="auto"/>
            <w:sz w:val="21"/>
            <w:szCs w:val="21"/>
            <w:u w:val="none"/>
            <w:bdr w:val="none" w:sz="0" w:space="0" w:color="auto" w:frame="1"/>
          </w:rPr>
          <w:t xml:space="preserve"> В</w:t>
        </w:r>
        <w:proofErr w:type="gramStart"/>
        <w:r w:rsidRPr="004D5A8F">
          <w:rPr>
            <w:rStyle w:val="a3"/>
            <w:rFonts w:ascii="Times New Roman" w:hAnsi="Times New Roman" w:cs="Times New Roman"/>
            <w:color w:val="auto"/>
            <w:sz w:val="21"/>
            <w:szCs w:val="21"/>
            <w:u w:val="none"/>
            <w:bdr w:val="none" w:sz="0" w:space="0" w:color="auto" w:frame="1"/>
          </w:rPr>
          <w:t>1</w:t>
        </w:r>
        <w:proofErr w:type="gram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розчин</w:t>
        </w:r>
        <w:proofErr w:type="spellEnd"/>
        <w:r w:rsidRPr="004D5A8F">
          <w:rPr>
            <w:rStyle w:val="a3"/>
            <w:rFonts w:ascii="Times New Roman" w:hAnsi="Times New Roman" w:cs="Times New Roman"/>
            <w:color w:val="auto"/>
            <w:sz w:val="21"/>
            <w:szCs w:val="21"/>
            <w:u w:val="none"/>
            <w:bdr w:val="none" w:sz="0" w:space="0" w:color="auto" w:frame="1"/>
          </w:rPr>
          <w:t xml:space="preserve"> для </w:t>
        </w:r>
        <w:proofErr w:type="spellStart"/>
        <w:r w:rsidRPr="004D5A8F">
          <w:rPr>
            <w:rStyle w:val="a3"/>
            <w:rFonts w:ascii="Times New Roman" w:hAnsi="Times New Roman" w:cs="Times New Roman"/>
            <w:color w:val="auto"/>
            <w:sz w:val="21"/>
            <w:szCs w:val="21"/>
            <w:u w:val="none"/>
            <w:bdr w:val="none" w:sz="0" w:space="0" w:color="auto" w:frame="1"/>
          </w:rPr>
          <w:t>ін'єкцій</w:t>
        </w:r>
        <w:proofErr w:type="spellEnd"/>
        <w:r w:rsidRPr="004D5A8F">
          <w:rPr>
            <w:rStyle w:val="a3"/>
            <w:rFonts w:ascii="Times New Roman" w:hAnsi="Times New Roman" w:cs="Times New Roman"/>
            <w:color w:val="auto"/>
            <w:sz w:val="21"/>
            <w:szCs w:val="21"/>
            <w:u w:val="none"/>
            <w:bdr w:val="none" w:sz="0" w:space="0" w:color="auto" w:frame="1"/>
          </w:rPr>
          <w:t>, 50 мг/мл, по 1 мл</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69" type="#_x0000_t75" style="width:60.75pt;height:18pt" o:ole="">
            <v:imagedata r:id="rId26" o:title=""/>
          </v:shape>
          <w:control r:id="rId27" w:name="DefaultOcxName15" w:shapeid="_x0000_i1069"/>
        </w:object>
      </w:r>
    </w:p>
    <w:p w:rsidR="004D5A8F" w:rsidRPr="004D5A8F" w:rsidRDefault="004D5A8F" w:rsidP="004D5A8F">
      <w:pPr>
        <w:textAlignment w:val="baseline"/>
        <w:rPr>
          <w:rFonts w:ascii="Times New Roman" w:hAnsi="Times New Roman" w:cs="Times New Roman"/>
          <w:sz w:val="21"/>
          <w:szCs w:val="21"/>
        </w:rPr>
      </w:pPr>
      <w:hyperlink r:id="rId28" w:tgtFrame="_blank" w:history="1">
        <w:proofErr w:type="spellStart"/>
        <w:r w:rsidRPr="004D5A8F">
          <w:rPr>
            <w:rStyle w:val="a3"/>
            <w:rFonts w:ascii="Times New Roman" w:hAnsi="Times New Roman" w:cs="Times New Roman"/>
            <w:color w:val="auto"/>
            <w:sz w:val="21"/>
            <w:szCs w:val="21"/>
            <w:u w:val="none"/>
            <w:bdr w:val="none" w:sz="0" w:space="0" w:color="auto" w:frame="1"/>
          </w:rPr>
          <w:t>Доксиламін</w:t>
        </w:r>
        <w:proofErr w:type="spellEnd"/>
        <w:r w:rsidRPr="004D5A8F">
          <w:rPr>
            <w:rStyle w:val="a3"/>
            <w:rFonts w:ascii="Times New Roman" w:hAnsi="Times New Roman" w:cs="Times New Roman"/>
            <w:color w:val="auto"/>
            <w:sz w:val="21"/>
            <w:szCs w:val="21"/>
            <w:u w:val="none"/>
            <w:bdr w:val="none" w:sz="0" w:space="0" w:color="auto" w:frame="1"/>
          </w:rPr>
          <w:t xml:space="preserve"> таблетки </w:t>
        </w:r>
        <w:proofErr w:type="spellStart"/>
        <w:r w:rsidRPr="004D5A8F">
          <w:rPr>
            <w:rStyle w:val="a3"/>
            <w:rFonts w:ascii="Times New Roman" w:hAnsi="Times New Roman" w:cs="Times New Roman"/>
            <w:color w:val="auto"/>
            <w:sz w:val="21"/>
            <w:szCs w:val="21"/>
            <w:u w:val="none"/>
            <w:bdr w:val="none" w:sz="0" w:space="0" w:color="auto" w:frame="1"/>
          </w:rPr>
          <w:t>вкриті</w:t>
        </w:r>
        <w:proofErr w:type="spellEnd"/>
        <w:r w:rsidRPr="004D5A8F">
          <w:rPr>
            <w:rStyle w:val="a3"/>
            <w:rFonts w:ascii="Times New Roman" w:hAnsi="Times New Roman" w:cs="Times New Roman"/>
            <w:color w:val="auto"/>
            <w:sz w:val="21"/>
            <w:szCs w:val="21"/>
            <w:u w:val="none"/>
            <w:bdr w:val="none" w:sz="0" w:space="0" w:color="auto" w:frame="1"/>
          </w:rPr>
          <w:t xml:space="preserve"> </w:t>
        </w:r>
        <w:proofErr w:type="spellStart"/>
        <w:r w:rsidRPr="004D5A8F">
          <w:rPr>
            <w:rStyle w:val="a3"/>
            <w:rFonts w:ascii="Times New Roman" w:hAnsi="Times New Roman" w:cs="Times New Roman"/>
            <w:color w:val="auto"/>
            <w:sz w:val="21"/>
            <w:szCs w:val="21"/>
            <w:u w:val="none"/>
            <w:bdr w:val="none" w:sz="0" w:space="0" w:color="auto" w:frame="1"/>
          </w:rPr>
          <w:t>оболонкою</w:t>
        </w:r>
        <w:proofErr w:type="spellEnd"/>
        <w:r w:rsidRPr="004D5A8F">
          <w:rPr>
            <w:rStyle w:val="a3"/>
            <w:rFonts w:ascii="Times New Roman" w:hAnsi="Times New Roman" w:cs="Times New Roman"/>
            <w:color w:val="auto"/>
            <w:sz w:val="21"/>
            <w:szCs w:val="21"/>
            <w:u w:val="none"/>
            <w:bdr w:val="none" w:sz="0" w:space="0" w:color="auto" w:frame="1"/>
          </w:rPr>
          <w:t xml:space="preserve"> по 15 мг</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67" type="#_x0000_t75" style="width:60.75pt;height:18pt" o:ole="">
            <v:imagedata r:id="rId29" o:title=""/>
          </v:shape>
          <w:control r:id="rId30" w:name="DefaultOcxName17" w:shapeid="_x0000_i1067"/>
        </w:object>
      </w:r>
    </w:p>
    <w:p w:rsidR="004D5A8F" w:rsidRPr="004D5A8F" w:rsidRDefault="004D5A8F" w:rsidP="004D5A8F">
      <w:pPr>
        <w:textAlignment w:val="baseline"/>
        <w:rPr>
          <w:rFonts w:ascii="Times New Roman" w:hAnsi="Times New Roman" w:cs="Times New Roman"/>
          <w:sz w:val="21"/>
          <w:szCs w:val="21"/>
        </w:rPr>
      </w:pPr>
      <w:hyperlink r:id="rId31" w:tgtFrame="_blank" w:history="1">
        <w:r w:rsidRPr="004D5A8F">
          <w:rPr>
            <w:rStyle w:val="a3"/>
            <w:rFonts w:ascii="Times New Roman" w:hAnsi="Times New Roman" w:cs="Times New Roman"/>
            <w:color w:val="auto"/>
            <w:sz w:val="21"/>
            <w:szCs w:val="21"/>
            <w:u w:val="none"/>
            <w:bdr w:val="none" w:sz="0" w:space="0" w:color="auto" w:frame="1"/>
          </w:rPr>
          <w:t xml:space="preserve">Прогестерон, </w:t>
        </w:r>
        <w:proofErr w:type="spellStart"/>
        <w:r w:rsidRPr="004D5A8F">
          <w:rPr>
            <w:rStyle w:val="a3"/>
            <w:rFonts w:ascii="Times New Roman" w:hAnsi="Times New Roman" w:cs="Times New Roman"/>
            <w:color w:val="auto"/>
            <w:sz w:val="21"/>
            <w:szCs w:val="21"/>
            <w:u w:val="none"/>
            <w:bdr w:val="none" w:sz="0" w:space="0" w:color="auto" w:frame="1"/>
          </w:rPr>
          <w:t>капсули</w:t>
        </w:r>
        <w:proofErr w:type="spellEnd"/>
        <w:r w:rsidRPr="004D5A8F">
          <w:rPr>
            <w:rStyle w:val="a3"/>
            <w:rFonts w:ascii="Times New Roman" w:hAnsi="Times New Roman" w:cs="Times New Roman"/>
            <w:color w:val="auto"/>
            <w:sz w:val="21"/>
            <w:szCs w:val="21"/>
            <w:u w:val="none"/>
            <w:bdr w:val="none" w:sz="0" w:space="0" w:color="auto" w:frame="1"/>
          </w:rPr>
          <w:t>, по 100 мг</w:t>
        </w:r>
      </w:hyperlink>
    </w:p>
    <w:p w:rsidR="004D5A8F" w:rsidRPr="004D5A8F" w:rsidRDefault="004D5A8F" w:rsidP="004D5A8F">
      <w:pPr>
        <w:textAlignment w:val="baseline"/>
        <w:rPr>
          <w:rFonts w:ascii="Times New Roman" w:hAnsi="Times New Roman" w:cs="Times New Roman"/>
          <w:sz w:val="21"/>
          <w:szCs w:val="21"/>
        </w:rPr>
      </w:pPr>
      <w:r w:rsidRPr="004D5A8F">
        <w:rPr>
          <w:rFonts w:ascii="Times New Roman" w:hAnsi="Times New Roman" w:cs="Times New Roman"/>
          <w:sz w:val="21"/>
          <w:szCs w:val="21"/>
        </w:rPr>
        <w:object w:dxaOrig="225" w:dyaOrig="225">
          <v:shape id="_x0000_i1065" type="#_x0000_t75" style="width:60.75pt;height:18pt" o:ole="">
            <v:imagedata r:id="rId32" o:title=""/>
          </v:shape>
          <w:control r:id="rId33" w:name="DefaultOcxName19" w:shapeid="_x0000_i1065"/>
        </w:object>
      </w:r>
    </w:p>
    <w:p w:rsidR="004D5A8F" w:rsidRPr="004D5A8F" w:rsidRDefault="004D5A8F" w:rsidP="004D5A8F">
      <w:pPr>
        <w:shd w:val="clear" w:color="auto" w:fill="FFFFFA"/>
        <w:ind w:firstLine="708"/>
        <w:jc w:val="both"/>
        <w:rPr>
          <w:rFonts w:ascii="Times New Roman" w:hAnsi="Times New Roman" w:cs="Times New Roman"/>
          <w:sz w:val="20"/>
          <w:szCs w:val="20"/>
          <w:lang w:val="uk-UA"/>
        </w:rPr>
      </w:pPr>
      <w:r w:rsidRPr="004D5A8F">
        <w:rPr>
          <w:rFonts w:ascii="Times New Roman" w:hAnsi="Times New Roman" w:cs="Times New Roman"/>
          <w:color w:val="000000"/>
          <w:sz w:val="20"/>
          <w:szCs w:val="20"/>
          <w:lang w:val="uk-UA"/>
        </w:rPr>
        <w:t xml:space="preserve">Розмір бюджетного призначення та/або очікувана вартість предмета  закупівлі </w:t>
      </w:r>
      <w:r w:rsidRPr="004D5A8F">
        <w:rPr>
          <w:rFonts w:ascii="Times New Roman" w:hAnsi="Times New Roman" w:cs="Times New Roman"/>
          <w:b/>
          <w:bCs/>
          <w:color w:val="000000"/>
          <w:sz w:val="16"/>
          <w:szCs w:val="16"/>
          <w:bdr w:val="none" w:sz="0" w:space="0" w:color="auto" w:frame="1"/>
          <w:lang w:val="uk-UA"/>
        </w:rPr>
        <w:t xml:space="preserve">:  </w:t>
      </w:r>
      <w:r w:rsidRPr="004D5A8F">
        <w:rPr>
          <w:rFonts w:ascii="Times New Roman" w:hAnsi="Times New Roman" w:cs="Times New Roman"/>
          <w:color w:val="000000"/>
          <w:lang w:val="uk-UA"/>
        </w:rPr>
        <w:t xml:space="preserve">закупівлі </w:t>
      </w:r>
      <w:r w:rsidRPr="004D5A8F">
        <w:rPr>
          <w:rFonts w:ascii="Times New Roman" w:hAnsi="Times New Roman" w:cs="Times New Roman"/>
          <w:b/>
          <w:bCs/>
          <w:color w:val="000000"/>
          <w:sz w:val="16"/>
          <w:szCs w:val="16"/>
          <w:bdr w:val="none" w:sz="0" w:space="0" w:color="auto" w:frame="1"/>
          <w:lang w:val="uk-UA"/>
        </w:rPr>
        <w:t xml:space="preserve">919130 </w:t>
      </w:r>
      <w:r w:rsidRPr="004D5A8F">
        <w:rPr>
          <w:rFonts w:ascii="Times New Roman" w:hAnsi="Times New Roman" w:cs="Times New Roman"/>
          <w:color w:val="000000"/>
          <w:sz w:val="20"/>
          <w:szCs w:val="20"/>
          <w:bdr w:val="none" w:sz="0" w:space="0" w:color="auto" w:frame="1"/>
          <w:lang w:val="uk-UA"/>
        </w:rPr>
        <w:t xml:space="preserve"> грн</w:t>
      </w:r>
      <w:r w:rsidRPr="004D5A8F">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45 </w:t>
      </w:r>
      <w:proofErr w:type="spellStart"/>
      <w:r>
        <w:rPr>
          <w:rFonts w:ascii="Times New Roman" w:hAnsi="Times New Roman" w:cs="Times New Roman"/>
          <w:sz w:val="20"/>
          <w:szCs w:val="20"/>
          <w:lang w:val="uk-UA"/>
        </w:rPr>
        <w:t>коп</w:t>
      </w:r>
      <w:proofErr w:type="spellEnd"/>
      <w:r>
        <w:rPr>
          <w:rFonts w:ascii="Times New Roman" w:hAnsi="Times New Roman" w:cs="Times New Roman"/>
          <w:sz w:val="20"/>
          <w:szCs w:val="20"/>
          <w:lang w:val="uk-UA"/>
        </w:rPr>
        <w:t xml:space="preserve"> .</w:t>
      </w:r>
      <w:r w:rsidRPr="004D5A8F">
        <w:rPr>
          <w:rFonts w:ascii="Times New Roman" w:hAnsi="Times New Roman" w:cs="Times New Roman"/>
          <w:sz w:val="20"/>
          <w:szCs w:val="20"/>
          <w:lang w:val="uk-UA"/>
        </w:rPr>
        <w:t>(дев’ятсот дев’ятнадцять тисяч  сто тридцять  грн..45 коп.) з ПДВ.</w:t>
      </w:r>
    </w:p>
    <w:p w:rsidR="004D5A8F" w:rsidRPr="00B521F0" w:rsidRDefault="004D5A8F" w:rsidP="004D5A8F">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4D5A8F" w:rsidRPr="006903E0" w:rsidRDefault="004D5A8F" w:rsidP="004D5A8F">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Pr>
          <w:rFonts w:ascii="Times New Roman" w:hAnsi="Times New Roman" w:cs="Times New Roman"/>
          <w:b/>
          <w:bCs/>
          <w:color w:val="000000"/>
          <w:sz w:val="16"/>
          <w:szCs w:val="16"/>
          <w:bdr w:val="none" w:sz="0" w:space="0" w:color="auto" w:frame="1"/>
        </w:rPr>
        <w:t xml:space="preserve">:  </w:t>
      </w:r>
      <w:proofErr w:type="spellStart"/>
      <w:r w:rsidRPr="00161D65">
        <w:rPr>
          <w:rFonts w:ascii="Times New Roman" w:hAnsi="Times New Roman" w:cs="Times New Roman"/>
          <w:color w:val="000000"/>
        </w:rPr>
        <w:t>закупівлі</w:t>
      </w:r>
      <w:proofErr w:type="spellEnd"/>
      <w:r w:rsidRPr="00161D65">
        <w:rPr>
          <w:rFonts w:ascii="Times New Roman" w:hAnsi="Times New Roman" w:cs="Times New Roman"/>
          <w:color w:val="000000"/>
        </w:rPr>
        <w:t xml:space="preserve"> </w:t>
      </w:r>
      <w:r>
        <w:rPr>
          <w:rFonts w:ascii="Times New Roman" w:hAnsi="Times New Roman" w:cs="Times New Roman"/>
          <w:b/>
          <w:bCs/>
          <w:color w:val="000000"/>
          <w:sz w:val="16"/>
          <w:szCs w:val="16"/>
          <w:bdr w:val="none" w:sz="0" w:space="0" w:color="auto" w:frame="1"/>
        </w:rPr>
        <w:t xml:space="preserve">919130 </w:t>
      </w:r>
      <w:r w:rsidRPr="006903E0">
        <w:rPr>
          <w:rFonts w:ascii="Times New Roman" w:hAnsi="Times New Roman" w:cs="Times New Roman"/>
          <w:color w:val="000000"/>
          <w:sz w:val="20"/>
          <w:szCs w:val="20"/>
          <w:bdr w:val="none" w:sz="0" w:space="0" w:color="auto" w:frame="1"/>
        </w:rPr>
        <w:t xml:space="preserve">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w:t>
      </w:r>
      <w:r>
        <w:rPr>
          <w:rFonts w:ascii="Times New Roman" w:hAnsi="Times New Roman" w:cs="Times New Roman"/>
          <w:sz w:val="20"/>
          <w:szCs w:val="20"/>
          <w:lang w:val="uk-UA"/>
        </w:rPr>
        <w:t xml:space="preserve">45 </w:t>
      </w:r>
      <w:proofErr w:type="spellStart"/>
      <w:r>
        <w:rPr>
          <w:rFonts w:ascii="Times New Roman" w:hAnsi="Times New Roman" w:cs="Times New Roman"/>
          <w:sz w:val="20"/>
          <w:szCs w:val="20"/>
          <w:lang w:val="uk-UA"/>
        </w:rPr>
        <w:t>коп</w:t>
      </w:r>
      <w:proofErr w:type="spellEnd"/>
      <w:r>
        <w:rPr>
          <w:rFonts w:ascii="Times New Roman" w:hAnsi="Times New Roman" w:cs="Times New Roman"/>
          <w:sz w:val="20"/>
          <w:szCs w:val="20"/>
          <w:lang w:val="uk-UA"/>
        </w:rPr>
        <w:t xml:space="preserve"> .</w:t>
      </w:r>
      <w:r w:rsidRPr="006903E0">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дев’ятсот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дев’ятнадцять</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тисяч</w:t>
      </w:r>
      <w:proofErr w:type="spellEnd"/>
      <w:r>
        <w:rPr>
          <w:rFonts w:ascii="Times New Roman" w:hAnsi="Times New Roman" w:cs="Times New Roman"/>
          <w:sz w:val="20"/>
          <w:szCs w:val="20"/>
        </w:rPr>
        <w:t xml:space="preserve">  сто </w:t>
      </w:r>
      <w:proofErr w:type="spellStart"/>
      <w:r>
        <w:rPr>
          <w:rFonts w:ascii="Times New Roman" w:hAnsi="Times New Roman" w:cs="Times New Roman"/>
          <w:sz w:val="20"/>
          <w:szCs w:val="20"/>
        </w:rPr>
        <w:t>тридцять</w:t>
      </w:r>
      <w:proofErr w:type="spellEnd"/>
      <w:r>
        <w:rPr>
          <w:rFonts w:ascii="Times New Roman" w:hAnsi="Times New Roman" w:cs="Times New Roman"/>
          <w:sz w:val="20"/>
          <w:szCs w:val="20"/>
        </w:rPr>
        <w:t xml:space="preserve">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w:t>
      </w:r>
      <w:r>
        <w:rPr>
          <w:rFonts w:ascii="Times New Roman" w:hAnsi="Times New Roman" w:cs="Times New Roman"/>
          <w:sz w:val="20"/>
          <w:szCs w:val="20"/>
        </w:rPr>
        <w:t>45</w:t>
      </w:r>
      <w:r w:rsidRPr="006903E0">
        <w:rPr>
          <w:rFonts w:ascii="Times New Roman" w:hAnsi="Times New Roman" w:cs="Times New Roman"/>
          <w:sz w:val="20"/>
          <w:szCs w:val="20"/>
        </w:rPr>
        <w:t xml:space="preserve">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4D5A8F" w:rsidRPr="006903E0" w:rsidRDefault="004D5A8F" w:rsidP="004D5A8F">
      <w:pPr>
        <w:shd w:val="clear" w:color="auto" w:fill="FFFFFA"/>
        <w:ind w:firstLine="708"/>
        <w:jc w:val="both"/>
        <w:rPr>
          <w:rFonts w:ascii="Times New Roman" w:hAnsi="Times New Roman" w:cs="Times New Roman"/>
          <w:sz w:val="20"/>
          <w:szCs w:val="20"/>
        </w:rPr>
      </w:pPr>
    </w:p>
    <w:p w:rsidR="004D5A8F" w:rsidRPr="00B521F0" w:rsidRDefault="004D5A8F" w:rsidP="004D5A8F">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4D5A8F" w:rsidRPr="00B521F0" w:rsidRDefault="004D5A8F" w:rsidP="004D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4D5A8F" w:rsidRPr="00B521F0" w:rsidRDefault="004D5A8F" w:rsidP="004D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4D5A8F" w:rsidRPr="00B521F0" w:rsidRDefault="004D5A8F" w:rsidP="004D5A8F">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4D5A8F" w:rsidRPr="00B521F0" w:rsidRDefault="004D5A8F" w:rsidP="004D5A8F">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w:t>
      </w:r>
      <w:r w:rsidRPr="00B521F0">
        <w:rPr>
          <w:sz w:val="20"/>
          <w:szCs w:val="20"/>
          <w:lang w:val="uk-UA"/>
        </w:rPr>
        <w:lastRenderedPageBreak/>
        <w:t xml:space="preserve">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4D5A8F" w:rsidRPr="00B521F0" w:rsidRDefault="004D5A8F" w:rsidP="004D5A8F">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34"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35"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4D5A8F" w:rsidRPr="00B521F0" w:rsidRDefault="004D5A8F" w:rsidP="004D5A8F">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36"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4D5A8F" w:rsidRPr="00B521F0" w:rsidRDefault="004D5A8F" w:rsidP="004D5A8F">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4D5A8F" w:rsidRPr="006903E0" w:rsidRDefault="004D5A8F" w:rsidP="004D5A8F">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4D5A8F" w:rsidRPr="007975AA" w:rsidRDefault="004D5A8F" w:rsidP="004D5A8F">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4D5A8F" w:rsidRPr="00A15943" w:rsidRDefault="004D5A8F" w:rsidP="004D5A8F">
      <w:pPr>
        <w:rPr>
          <w:lang w:val="uk-UA"/>
        </w:rPr>
      </w:pPr>
    </w:p>
    <w:p w:rsidR="001B7825" w:rsidRPr="004D5A8F" w:rsidRDefault="001B7825">
      <w:pPr>
        <w:rPr>
          <w:lang w:val="uk-UA"/>
        </w:rPr>
      </w:pPr>
    </w:p>
    <w:sectPr w:rsidR="001B7825" w:rsidRPr="004D5A8F"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D5A8F"/>
    <w:rsid w:val="001B7825"/>
    <w:rsid w:val="004D5A8F"/>
    <w:rsid w:val="009A2D6A"/>
    <w:rsid w:val="00BF7295"/>
    <w:rsid w:val="00C103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8F"/>
    <w:pPr>
      <w:suppressAutoHyphens/>
      <w:spacing w:after="160" w:line="259" w:lineRule="auto"/>
    </w:pPr>
    <w:rPr>
      <w:lang w:val="ru-RU"/>
    </w:rPr>
  </w:style>
  <w:style w:type="paragraph" w:styleId="1">
    <w:name w:val="heading 1"/>
    <w:basedOn w:val="a"/>
    <w:link w:val="10"/>
    <w:uiPriority w:val="9"/>
    <w:qFormat/>
    <w:rsid w:val="004D5A8F"/>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A8F"/>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4D5A8F"/>
    <w:rPr>
      <w:color w:val="0000FF"/>
      <w:u w:val="single"/>
    </w:rPr>
  </w:style>
  <w:style w:type="paragraph" w:styleId="a4">
    <w:name w:val="Normal (Web)"/>
    <w:basedOn w:val="a"/>
    <w:uiPriority w:val="99"/>
    <w:unhideWhenUsed/>
    <w:rsid w:val="004D5A8F"/>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4D5A8F"/>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4D5A8F"/>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4D5A8F"/>
  </w:style>
  <w:style w:type="character" w:customStyle="1" w:styleId="zk-definition-listitem-text">
    <w:name w:val="zk-definition-list__item-text"/>
    <w:basedOn w:val="a0"/>
    <w:rsid w:val="004D5A8F"/>
  </w:style>
  <w:style w:type="paragraph" w:customStyle="1" w:styleId="11">
    <w:name w:val="Без интервала1"/>
    <w:uiPriority w:val="99"/>
    <w:rsid w:val="004D5A8F"/>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character" w:customStyle="1" w:styleId="linktext-ibq3y-0">
    <w:name w:val="link__text-ibq3y-0"/>
    <w:basedOn w:val="a0"/>
    <w:rsid w:val="004D5A8F"/>
  </w:style>
  <w:style w:type="character" w:customStyle="1" w:styleId="h-select-all">
    <w:name w:val="h-select-all"/>
    <w:basedOn w:val="a0"/>
    <w:rsid w:val="009A2D6A"/>
  </w:style>
</w:styles>
</file>

<file path=word/webSettings.xml><?xml version="1.0" encoding="utf-8"?>
<w:webSettings xmlns:r="http://schemas.openxmlformats.org/officeDocument/2006/relationships" xmlns:w="http://schemas.openxmlformats.org/wordprocessingml/2006/main">
  <w:divs>
    <w:div w:id="1874614853">
      <w:bodyDiv w:val="1"/>
      <w:marLeft w:val="0"/>
      <w:marRight w:val="0"/>
      <w:marTop w:val="0"/>
      <w:marBottom w:val="0"/>
      <w:divBdr>
        <w:top w:val="none" w:sz="0" w:space="0" w:color="auto"/>
        <w:left w:val="none" w:sz="0" w:space="0" w:color="auto"/>
        <w:bottom w:val="none" w:sz="0" w:space="0" w:color="auto"/>
        <w:right w:val="none" w:sz="0" w:space="0" w:color="auto"/>
      </w:divBdr>
      <w:divsChild>
        <w:div w:id="487483647">
          <w:marLeft w:val="-120"/>
          <w:marRight w:val="-120"/>
          <w:marTop w:val="0"/>
          <w:marBottom w:val="0"/>
          <w:divBdr>
            <w:top w:val="none" w:sz="0" w:space="0" w:color="auto"/>
            <w:left w:val="none" w:sz="0" w:space="0" w:color="auto"/>
            <w:bottom w:val="none" w:sz="0" w:space="0" w:color="auto"/>
            <w:right w:val="none" w:sz="0" w:space="0" w:color="auto"/>
          </w:divBdr>
          <w:divsChild>
            <w:div w:id="1372342465">
              <w:marLeft w:val="0"/>
              <w:marRight w:val="0"/>
              <w:marTop w:val="0"/>
              <w:marBottom w:val="0"/>
              <w:divBdr>
                <w:top w:val="none" w:sz="0" w:space="0" w:color="auto"/>
                <w:left w:val="none" w:sz="0" w:space="0" w:color="auto"/>
                <w:bottom w:val="none" w:sz="0" w:space="0" w:color="auto"/>
                <w:right w:val="none" w:sz="0" w:space="0" w:color="auto"/>
              </w:divBdr>
            </w:div>
            <w:div w:id="644818574">
              <w:marLeft w:val="0"/>
              <w:marRight w:val="0"/>
              <w:marTop w:val="0"/>
              <w:marBottom w:val="0"/>
              <w:divBdr>
                <w:top w:val="none" w:sz="0" w:space="0" w:color="auto"/>
                <w:left w:val="none" w:sz="0" w:space="0" w:color="auto"/>
                <w:bottom w:val="none" w:sz="0" w:space="0" w:color="auto"/>
                <w:right w:val="none" w:sz="0" w:space="0" w:color="auto"/>
              </w:divBdr>
            </w:div>
          </w:divsChild>
        </w:div>
        <w:div w:id="1049501695">
          <w:marLeft w:val="-120"/>
          <w:marRight w:val="-120"/>
          <w:marTop w:val="0"/>
          <w:marBottom w:val="0"/>
          <w:divBdr>
            <w:top w:val="none" w:sz="0" w:space="0" w:color="auto"/>
            <w:left w:val="none" w:sz="0" w:space="0" w:color="auto"/>
            <w:bottom w:val="none" w:sz="0" w:space="0" w:color="auto"/>
            <w:right w:val="none" w:sz="0" w:space="0" w:color="auto"/>
          </w:divBdr>
          <w:divsChild>
            <w:div w:id="626662260">
              <w:marLeft w:val="0"/>
              <w:marRight w:val="0"/>
              <w:marTop w:val="0"/>
              <w:marBottom w:val="0"/>
              <w:divBdr>
                <w:top w:val="none" w:sz="0" w:space="0" w:color="auto"/>
                <w:left w:val="none" w:sz="0" w:space="0" w:color="auto"/>
                <w:bottom w:val="none" w:sz="0" w:space="0" w:color="auto"/>
                <w:right w:val="none" w:sz="0" w:space="0" w:color="auto"/>
              </w:divBdr>
            </w:div>
            <w:div w:id="1703239538">
              <w:marLeft w:val="0"/>
              <w:marRight w:val="0"/>
              <w:marTop w:val="0"/>
              <w:marBottom w:val="0"/>
              <w:divBdr>
                <w:top w:val="none" w:sz="0" w:space="0" w:color="auto"/>
                <w:left w:val="none" w:sz="0" w:space="0" w:color="auto"/>
                <w:bottom w:val="none" w:sz="0" w:space="0" w:color="auto"/>
                <w:right w:val="none" w:sz="0" w:space="0" w:color="auto"/>
              </w:divBdr>
              <w:divsChild>
                <w:div w:id="998003563">
                  <w:marLeft w:val="-120"/>
                  <w:marRight w:val="-120"/>
                  <w:marTop w:val="0"/>
                  <w:marBottom w:val="0"/>
                  <w:divBdr>
                    <w:top w:val="none" w:sz="0" w:space="0" w:color="auto"/>
                    <w:left w:val="none" w:sz="0" w:space="0" w:color="auto"/>
                    <w:bottom w:val="none" w:sz="0" w:space="0" w:color="auto"/>
                    <w:right w:val="none" w:sz="0" w:space="0" w:color="auto"/>
                  </w:divBdr>
                  <w:divsChild>
                    <w:div w:id="1245535246">
                      <w:marLeft w:val="0"/>
                      <w:marRight w:val="0"/>
                      <w:marTop w:val="0"/>
                      <w:marBottom w:val="0"/>
                      <w:divBdr>
                        <w:top w:val="none" w:sz="0" w:space="0" w:color="auto"/>
                        <w:left w:val="none" w:sz="0" w:space="0" w:color="auto"/>
                        <w:bottom w:val="none" w:sz="0" w:space="0" w:color="auto"/>
                        <w:right w:val="none" w:sz="0" w:space="0" w:color="auto"/>
                      </w:divBdr>
                    </w:div>
                  </w:divsChild>
                </w:div>
                <w:div w:id="681400969">
                  <w:marLeft w:val="-120"/>
                  <w:marRight w:val="-120"/>
                  <w:marTop w:val="0"/>
                  <w:marBottom w:val="0"/>
                  <w:divBdr>
                    <w:top w:val="none" w:sz="0" w:space="0" w:color="auto"/>
                    <w:left w:val="none" w:sz="0" w:space="0" w:color="auto"/>
                    <w:bottom w:val="none" w:sz="0" w:space="0" w:color="auto"/>
                    <w:right w:val="none" w:sz="0" w:space="0" w:color="auto"/>
                  </w:divBdr>
                  <w:divsChild>
                    <w:div w:id="12992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579">
              <w:marLeft w:val="0"/>
              <w:marRight w:val="0"/>
              <w:marTop w:val="0"/>
              <w:marBottom w:val="0"/>
              <w:divBdr>
                <w:top w:val="none" w:sz="0" w:space="0" w:color="auto"/>
                <w:left w:val="none" w:sz="0" w:space="0" w:color="auto"/>
                <w:bottom w:val="none" w:sz="0" w:space="0" w:color="auto"/>
                <w:right w:val="none" w:sz="0" w:space="0" w:color="auto"/>
              </w:divBdr>
              <w:divsChild>
                <w:div w:id="1907102313">
                  <w:marLeft w:val="-120"/>
                  <w:marRight w:val="-120"/>
                  <w:marTop w:val="0"/>
                  <w:marBottom w:val="0"/>
                  <w:divBdr>
                    <w:top w:val="none" w:sz="0" w:space="0" w:color="auto"/>
                    <w:left w:val="none" w:sz="0" w:space="0" w:color="auto"/>
                    <w:bottom w:val="none" w:sz="0" w:space="0" w:color="auto"/>
                    <w:right w:val="none" w:sz="0" w:space="0" w:color="auto"/>
                  </w:divBdr>
                  <w:divsChild>
                    <w:div w:id="1969163411">
                      <w:marLeft w:val="0"/>
                      <w:marRight w:val="0"/>
                      <w:marTop w:val="0"/>
                      <w:marBottom w:val="0"/>
                      <w:divBdr>
                        <w:top w:val="none" w:sz="0" w:space="0" w:color="auto"/>
                        <w:left w:val="none" w:sz="0" w:space="0" w:color="auto"/>
                        <w:bottom w:val="none" w:sz="0" w:space="0" w:color="auto"/>
                        <w:right w:val="none" w:sz="0" w:space="0" w:color="auto"/>
                      </w:divBdr>
                      <w:divsChild>
                        <w:div w:id="1715232711">
                          <w:marLeft w:val="0"/>
                          <w:marRight w:val="0"/>
                          <w:marTop w:val="0"/>
                          <w:marBottom w:val="0"/>
                          <w:divBdr>
                            <w:top w:val="none" w:sz="0" w:space="0" w:color="auto"/>
                            <w:left w:val="none" w:sz="0" w:space="0" w:color="auto"/>
                            <w:bottom w:val="none" w:sz="0" w:space="0" w:color="auto"/>
                            <w:right w:val="none" w:sz="0" w:space="0" w:color="auto"/>
                          </w:divBdr>
                          <w:divsChild>
                            <w:div w:id="493834464">
                              <w:marLeft w:val="-120"/>
                              <w:marRight w:val="-120"/>
                              <w:marTop w:val="0"/>
                              <w:marBottom w:val="0"/>
                              <w:divBdr>
                                <w:top w:val="none" w:sz="0" w:space="0" w:color="auto"/>
                                <w:left w:val="none" w:sz="0" w:space="0" w:color="auto"/>
                                <w:bottom w:val="none" w:sz="0" w:space="0" w:color="auto"/>
                                <w:right w:val="none" w:sz="0" w:space="0" w:color="auto"/>
                              </w:divBdr>
                              <w:divsChild>
                                <w:div w:id="999888244">
                                  <w:marLeft w:val="0"/>
                                  <w:marRight w:val="0"/>
                                  <w:marTop w:val="0"/>
                                  <w:marBottom w:val="0"/>
                                  <w:divBdr>
                                    <w:top w:val="none" w:sz="0" w:space="0" w:color="auto"/>
                                    <w:left w:val="none" w:sz="0" w:space="0" w:color="auto"/>
                                    <w:bottom w:val="none" w:sz="0" w:space="0" w:color="auto"/>
                                    <w:right w:val="none" w:sz="0" w:space="0" w:color="auto"/>
                                  </w:divBdr>
                                  <w:divsChild>
                                    <w:div w:id="905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97">
                              <w:marLeft w:val="-120"/>
                              <w:marRight w:val="-120"/>
                              <w:marTop w:val="0"/>
                              <w:marBottom w:val="0"/>
                              <w:divBdr>
                                <w:top w:val="none" w:sz="0" w:space="0" w:color="auto"/>
                                <w:left w:val="none" w:sz="0" w:space="0" w:color="auto"/>
                                <w:bottom w:val="none" w:sz="0" w:space="0" w:color="auto"/>
                                <w:right w:val="none" w:sz="0" w:space="0" w:color="auto"/>
                              </w:divBdr>
                              <w:divsChild>
                                <w:div w:id="247814013">
                                  <w:marLeft w:val="0"/>
                                  <w:marRight w:val="0"/>
                                  <w:marTop w:val="0"/>
                                  <w:marBottom w:val="0"/>
                                  <w:divBdr>
                                    <w:top w:val="none" w:sz="0" w:space="0" w:color="auto"/>
                                    <w:left w:val="none" w:sz="0" w:space="0" w:color="auto"/>
                                    <w:bottom w:val="none" w:sz="0" w:space="0" w:color="auto"/>
                                    <w:right w:val="none" w:sz="0" w:space="0" w:color="auto"/>
                                  </w:divBdr>
                                  <w:divsChild>
                                    <w:div w:id="10031647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86018">
          <w:marLeft w:val="-120"/>
          <w:marRight w:val="-120"/>
          <w:marTop w:val="0"/>
          <w:marBottom w:val="0"/>
          <w:divBdr>
            <w:top w:val="none" w:sz="0" w:space="0" w:color="auto"/>
            <w:left w:val="none" w:sz="0" w:space="0" w:color="auto"/>
            <w:bottom w:val="none" w:sz="0" w:space="0" w:color="auto"/>
            <w:right w:val="none" w:sz="0" w:space="0" w:color="auto"/>
          </w:divBdr>
          <w:divsChild>
            <w:div w:id="37249090">
              <w:marLeft w:val="0"/>
              <w:marRight w:val="0"/>
              <w:marTop w:val="0"/>
              <w:marBottom w:val="0"/>
              <w:divBdr>
                <w:top w:val="none" w:sz="0" w:space="0" w:color="auto"/>
                <w:left w:val="none" w:sz="0" w:space="0" w:color="auto"/>
                <w:bottom w:val="none" w:sz="0" w:space="0" w:color="auto"/>
                <w:right w:val="none" w:sz="0" w:space="0" w:color="auto"/>
              </w:divBdr>
            </w:div>
            <w:div w:id="694771841">
              <w:marLeft w:val="0"/>
              <w:marRight w:val="0"/>
              <w:marTop w:val="0"/>
              <w:marBottom w:val="0"/>
              <w:divBdr>
                <w:top w:val="none" w:sz="0" w:space="0" w:color="auto"/>
                <w:left w:val="none" w:sz="0" w:space="0" w:color="auto"/>
                <w:bottom w:val="none" w:sz="0" w:space="0" w:color="auto"/>
                <w:right w:val="none" w:sz="0" w:space="0" w:color="auto"/>
              </w:divBdr>
              <w:divsChild>
                <w:div w:id="1233660368">
                  <w:marLeft w:val="-120"/>
                  <w:marRight w:val="-120"/>
                  <w:marTop w:val="0"/>
                  <w:marBottom w:val="0"/>
                  <w:divBdr>
                    <w:top w:val="none" w:sz="0" w:space="0" w:color="auto"/>
                    <w:left w:val="none" w:sz="0" w:space="0" w:color="auto"/>
                    <w:bottom w:val="none" w:sz="0" w:space="0" w:color="auto"/>
                    <w:right w:val="none" w:sz="0" w:space="0" w:color="auto"/>
                  </w:divBdr>
                  <w:divsChild>
                    <w:div w:id="1510752536">
                      <w:marLeft w:val="0"/>
                      <w:marRight w:val="0"/>
                      <w:marTop w:val="0"/>
                      <w:marBottom w:val="0"/>
                      <w:divBdr>
                        <w:top w:val="none" w:sz="0" w:space="0" w:color="auto"/>
                        <w:left w:val="none" w:sz="0" w:space="0" w:color="auto"/>
                        <w:bottom w:val="none" w:sz="0" w:space="0" w:color="auto"/>
                        <w:right w:val="none" w:sz="0" w:space="0" w:color="auto"/>
                      </w:divBdr>
                    </w:div>
                  </w:divsChild>
                </w:div>
                <w:div w:id="934051446">
                  <w:marLeft w:val="-120"/>
                  <w:marRight w:val="-120"/>
                  <w:marTop w:val="0"/>
                  <w:marBottom w:val="0"/>
                  <w:divBdr>
                    <w:top w:val="none" w:sz="0" w:space="0" w:color="auto"/>
                    <w:left w:val="none" w:sz="0" w:space="0" w:color="auto"/>
                    <w:bottom w:val="none" w:sz="0" w:space="0" w:color="auto"/>
                    <w:right w:val="none" w:sz="0" w:space="0" w:color="auto"/>
                  </w:divBdr>
                  <w:divsChild>
                    <w:div w:id="8549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042">
              <w:marLeft w:val="0"/>
              <w:marRight w:val="0"/>
              <w:marTop w:val="0"/>
              <w:marBottom w:val="0"/>
              <w:divBdr>
                <w:top w:val="none" w:sz="0" w:space="0" w:color="auto"/>
                <w:left w:val="none" w:sz="0" w:space="0" w:color="auto"/>
                <w:bottom w:val="none" w:sz="0" w:space="0" w:color="auto"/>
                <w:right w:val="none" w:sz="0" w:space="0" w:color="auto"/>
              </w:divBdr>
              <w:divsChild>
                <w:div w:id="1101292031">
                  <w:marLeft w:val="-120"/>
                  <w:marRight w:val="-120"/>
                  <w:marTop w:val="0"/>
                  <w:marBottom w:val="0"/>
                  <w:divBdr>
                    <w:top w:val="none" w:sz="0" w:space="0" w:color="auto"/>
                    <w:left w:val="none" w:sz="0" w:space="0" w:color="auto"/>
                    <w:bottom w:val="none" w:sz="0" w:space="0" w:color="auto"/>
                    <w:right w:val="none" w:sz="0" w:space="0" w:color="auto"/>
                  </w:divBdr>
                  <w:divsChild>
                    <w:div w:id="1575243520">
                      <w:marLeft w:val="0"/>
                      <w:marRight w:val="0"/>
                      <w:marTop w:val="0"/>
                      <w:marBottom w:val="0"/>
                      <w:divBdr>
                        <w:top w:val="none" w:sz="0" w:space="0" w:color="auto"/>
                        <w:left w:val="none" w:sz="0" w:space="0" w:color="auto"/>
                        <w:bottom w:val="none" w:sz="0" w:space="0" w:color="auto"/>
                        <w:right w:val="none" w:sz="0" w:space="0" w:color="auto"/>
                      </w:divBdr>
                      <w:divsChild>
                        <w:div w:id="1430276634">
                          <w:marLeft w:val="0"/>
                          <w:marRight w:val="0"/>
                          <w:marTop w:val="0"/>
                          <w:marBottom w:val="0"/>
                          <w:divBdr>
                            <w:top w:val="none" w:sz="0" w:space="0" w:color="auto"/>
                            <w:left w:val="none" w:sz="0" w:space="0" w:color="auto"/>
                            <w:bottom w:val="none" w:sz="0" w:space="0" w:color="auto"/>
                            <w:right w:val="none" w:sz="0" w:space="0" w:color="auto"/>
                          </w:divBdr>
                          <w:divsChild>
                            <w:div w:id="1429496186">
                              <w:marLeft w:val="-120"/>
                              <w:marRight w:val="-120"/>
                              <w:marTop w:val="0"/>
                              <w:marBottom w:val="0"/>
                              <w:divBdr>
                                <w:top w:val="none" w:sz="0" w:space="0" w:color="auto"/>
                                <w:left w:val="none" w:sz="0" w:space="0" w:color="auto"/>
                                <w:bottom w:val="none" w:sz="0" w:space="0" w:color="auto"/>
                                <w:right w:val="none" w:sz="0" w:space="0" w:color="auto"/>
                              </w:divBdr>
                              <w:divsChild>
                                <w:div w:id="614019585">
                                  <w:marLeft w:val="0"/>
                                  <w:marRight w:val="0"/>
                                  <w:marTop w:val="0"/>
                                  <w:marBottom w:val="0"/>
                                  <w:divBdr>
                                    <w:top w:val="none" w:sz="0" w:space="0" w:color="auto"/>
                                    <w:left w:val="none" w:sz="0" w:space="0" w:color="auto"/>
                                    <w:bottom w:val="none" w:sz="0" w:space="0" w:color="auto"/>
                                    <w:right w:val="none" w:sz="0" w:space="0" w:color="auto"/>
                                  </w:divBdr>
                                  <w:divsChild>
                                    <w:div w:id="16681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729">
                              <w:marLeft w:val="-120"/>
                              <w:marRight w:val="-120"/>
                              <w:marTop w:val="0"/>
                              <w:marBottom w:val="0"/>
                              <w:divBdr>
                                <w:top w:val="none" w:sz="0" w:space="0" w:color="auto"/>
                                <w:left w:val="none" w:sz="0" w:space="0" w:color="auto"/>
                                <w:bottom w:val="none" w:sz="0" w:space="0" w:color="auto"/>
                                <w:right w:val="none" w:sz="0" w:space="0" w:color="auto"/>
                              </w:divBdr>
                              <w:divsChild>
                                <w:div w:id="610746992">
                                  <w:marLeft w:val="0"/>
                                  <w:marRight w:val="0"/>
                                  <w:marTop w:val="0"/>
                                  <w:marBottom w:val="0"/>
                                  <w:divBdr>
                                    <w:top w:val="none" w:sz="0" w:space="0" w:color="auto"/>
                                    <w:left w:val="none" w:sz="0" w:space="0" w:color="auto"/>
                                    <w:bottom w:val="none" w:sz="0" w:space="0" w:color="auto"/>
                                    <w:right w:val="none" w:sz="0" w:space="0" w:color="auto"/>
                                  </w:divBdr>
                                  <w:divsChild>
                                    <w:div w:id="577442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06029">
          <w:marLeft w:val="-120"/>
          <w:marRight w:val="-120"/>
          <w:marTop w:val="0"/>
          <w:marBottom w:val="0"/>
          <w:divBdr>
            <w:top w:val="none" w:sz="0" w:space="0" w:color="auto"/>
            <w:left w:val="none" w:sz="0" w:space="0" w:color="auto"/>
            <w:bottom w:val="none" w:sz="0" w:space="0" w:color="auto"/>
            <w:right w:val="none" w:sz="0" w:space="0" w:color="auto"/>
          </w:divBdr>
          <w:divsChild>
            <w:div w:id="145055989">
              <w:marLeft w:val="0"/>
              <w:marRight w:val="0"/>
              <w:marTop w:val="0"/>
              <w:marBottom w:val="0"/>
              <w:divBdr>
                <w:top w:val="none" w:sz="0" w:space="0" w:color="auto"/>
                <w:left w:val="none" w:sz="0" w:space="0" w:color="auto"/>
                <w:bottom w:val="none" w:sz="0" w:space="0" w:color="auto"/>
                <w:right w:val="none" w:sz="0" w:space="0" w:color="auto"/>
              </w:divBdr>
            </w:div>
            <w:div w:id="2115514842">
              <w:marLeft w:val="0"/>
              <w:marRight w:val="0"/>
              <w:marTop w:val="0"/>
              <w:marBottom w:val="0"/>
              <w:divBdr>
                <w:top w:val="none" w:sz="0" w:space="0" w:color="auto"/>
                <w:left w:val="none" w:sz="0" w:space="0" w:color="auto"/>
                <w:bottom w:val="none" w:sz="0" w:space="0" w:color="auto"/>
                <w:right w:val="none" w:sz="0" w:space="0" w:color="auto"/>
              </w:divBdr>
              <w:divsChild>
                <w:div w:id="1433747332">
                  <w:marLeft w:val="-120"/>
                  <w:marRight w:val="-120"/>
                  <w:marTop w:val="0"/>
                  <w:marBottom w:val="0"/>
                  <w:divBdr>
                    <w:top w:val="none" w:sz="0" w:space="0" w:color="auto"/>
                    <w:left w:val="none" w:sz="0" w:space="0" w:color="auto"/>
                    <w:bottom w:val="none" w:sz="0" w:space="0" w:color="auto"/>
                    <w:right w:val="none" w:sz="0" w:space="0" w:color="auto"/>
                  </w:divBdr>
                  <w:divsChild>
                    <w:div w:id="1032337401">
                      <w:marLeft w:val="0"/>
                      <w:marRight w:val="0"/>
                      <w:marTop w:val="0"/>
                      <w:marBottom w:val="0"/>
                      <w:divBdr>
                        <w:top w:val="none" w:sz="0" w:space="0" w:color="auto"/>
                        <w:left w:val="none" w:sz="0" w:space="0" w:color="auto"/>
                        <w:bottom w:val="none" w:sz="0" w:space="0" w:color="auto"/>
                        <w:right w:val="none" w:sz="0" w:space="0" w:color="auto"/>
                      </w:divBdr>
                    </w:div>
                  </w:divsChild>
                </w:div>
                <w:div w:id="102918278">
                  <w:marLeft w:val="-120"/>
                  <w:marRight w:val="-120"/>
                  <w:marTop w:val="0"/>
                  <w:marBottom w:val="0"/>
                  <w:divBdr>
                    <w:top w:val="none" w:sz="0" w:space="0" w:color="auto"/>
                    <w:left w:val="none" w:sz="0" w:space="0" w:color="auto"/>
                    <w:bottom w:val="none" w:sz="0" w:space="0" w:color="auto"/>
                    <w:right w:val="none" w:sz="0" w:space="0" w:color="auto"/>
                  </w:divBdr>
                  <w:divsChild>
                    <w:div w:id="14509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6916">
              <w:marLeft w:val="0"/>
              <w:marRight w:val="0"/>
              <w:marTop w:val="0"/>
              <w:marBottom w:val="0"/>
              <w:divBdr>
                <w:top w:val="none" w:sz="0" w:space="0" w:color="auto"/>
                <w:left w:val="none" w:sz="0" w:space="0" w:color="auto"/>
                <w:bottom w:val="none" w:sz="0" w:space="0" w:color="auto"/>
                <w:right w:val="none" w:sz="0" w:space="0" w:color="auto"/>
              </w:divBdr>
              <w:divsChild>
                <w:div w:id="849948309">
                  <w:marLeft w:val="-120"/>
                  <w:marRight w:val="-120"/>
                  <w:marTop w:val="0"/>
                  <w:marBottom w:val="0"/>
                  <w:divBdr>
                    <w:top w:val="none" w:sz="0" w:space="0" w:color="auto"/>
                    <w:left w:val="none" w:sz="0" w:space="0" w:color="auto"/>
                    <w:bottom w:val="none" w:sz="0" w:space="0" w:color="auto"/>
                    <w:right w:val="none" w:sz="0" w:space="0" w:color="auto"/>
                  </w:divBdr>
                  <w:divsChild>
                    <w:div w:id="1613245534">
                      <w:marLeft w:val="0"/>
                      <w:marRight w:val="0"/>
                      <w:marTop w:val="0"/>
                      <w:marBottom w:val="0"/>
                      <w:divBdr>
                        <w:top w:val="none" w:sz="0" w:space="0" w:color="auto"/>
                        <w:left w:val="none" w:sz="0" w:space="0" w:color="auto"/>
                        <w:bottom w:val="none" w:sz="0" w:space="0" w:color="auto"/>
                        <w:right w:val="none" w:sz="0" w:space="0" w:color="auto"/>
                      </w:divBdr>
                      <w:divsChild>
                        <w:div w:id="445584288">
                          <w:marLeft w:val="0"/>
                          <w:marRight w:val="0"/>
                          <w:marTop w:val="0"/>
                          <w:marBottom w:val="0"/>
                          <w:divBdr>
                            <w:top w:val="none" w:sz="0" w:space="0" w:color="auto"/>
                            <w:left w:val="none" w:sz="0" w:space="0" w:color="auto"/>
                            <w:bottom w:val="none" w:sz="0" w:space="0" w:color="auto"/>
                            <w:right w:val="none" w:sz="0" w:space="0" w:color="auto"/>
                          </w:divBdr>
                          <w:divsChild>
                            <w:div w:id="963074716">
                              <w:marLeft w:val="-120"/>
                              <w:marRight w:val="-120"/>
                              <w:marTop w:val="0"/>
                              <w:marBottom w:val="0"/>
                              <w:divBdr>
                                <w:top w:val="none" w:sz="0" w:space="0" w:color="auto"/>
                                <w:left w:val="none" w:sz="0" w:space="0" w:color="auto"/>
                                <w:bottom w:val="none" w:sz="0" w:space="0" w:color="auto"/>
                                <w:right w:val="none" w:sz="0" w:space="0" w:color="auto"/>
                              </w:divBdr>
                              <w:divsChild>
                                <w:div w:id="175048085">
                                  <w:marLeft w:val="0"/>
                                  <w:marRight w:val="0"/>
                                  <w:marTop w:val="0"/>
                                  <w:marBottom w:val="0"/>
                                  <w:divBdr>
                                    <w:top w:val="none" w:sz="0" w:space="0" w:color="auto"/>
                                    <w:left w:val="none" w:sz="0" w:space="0" w:color="auto"/>
                                    <w:bottom w:val="none" w:sz="0" w:space="0" w:color="auto"/>
                                    <w:right w:val="none" w:sz="0" w:space="0" w:color="auto"/>
                                  </w:divBdr>
                                  <w:divsChild>
                                    <w:div w:id="4473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8303">
                              <w:marLeft w:val="-120"/>
                              <w:marRight w:val="-120"/>
                              <w:marTop w:val="0"/>
                              <w:marBottom w:val="0"/>
                              <w:divBdr>
                                <w:top w:val="none" w:sz="0" w:space="0" w:color="auto"/>
                                <w:left w:val="none" w:sz="0" w:space="0" w:color="auto"/>
                                <w:bottom w:val="none" w:sz="0" w:space="0" w:color="auto"/>
                                <w:right w:val="none" w:sz="0" w:space="0" w:color="auto"/>
                              </w:divBdr>
                              <w:divsChild>
                                <w:div w:id="1865051587">
                                  <w:marLeft w:val="0"/>
                                  <w:marRight w:val="0"/>
                                  <w:marTop w:val="0"/>
                                  <w:marBottom w:val="0"/>
                                  <w:divBdr>
                                    <w:top w:val="none" w:sz="0" w:space="0" w:color="auto"/>
                                    <w:left w:val="none" w:sz="0" w:space="0" w:color="auto"/>
                                    <w:bottom w:val="none" w:sz="0" w:space="0" w:color="auto"/>
                                    <w:right w:val="none" w:sz="0" w:space="0" w:color="auto"/>
                                  </w:divBdr>
                                  <w:divsChild>
                                    <w:div w:id="10042865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96269">
          <w:marLeft w:val="-120"/>
          <w:marRight w:val="-120"/>
          <w:marTop w:val="0"/>
          <w:marBottom w:val="0"/>
          <w:divBdr>
            <w:top w:val="none" w:sz="0" w:space="0" w:color="auto"/>
            <w:left w:val="none" w:sz="0" w:space="0" w:color="auto"/>
            <w:bottom w:val="none" w:sz="0" w:space="0" w:color="auto"/>
            <w:right w:val="none" w:sz="0" w:space="0" w:color="auto"/>
          </w:divBdr>
          <w:divsChild>
            <w:div w:id="1644654499">
              <w:marLeft w:val="0"/>
              <w:marRight w:val="0"/>
              <w:marTop w:val="0"/>
              <w:marBottom w:val="0"/>
              <w:divBdr>
                <w:top w:val="none" w:sz="0" w:space="0" w:color="auto"/>
                <w:left w:val="none" w:sz="0" w:space="0" w:color="auto"/>
                <w:bottom w:val="none" w:sz="0" w:space="0" w:color="auto"/>
                <w:right w:val="none" w:sz="0" w:space="0" w:color="auto"/>
              </w:divBdr>
            </w:div>
            <w:div w:id="926351666">
              <w:marLeft w:val="0"/>
              <w:marRight w:val="0"/>
              <w:marTop w:val="0"/>
              <w:marBottom w:val="0"/>
              <w:divBdr>
                <w:top w:val="none" w:sz="0" w:space="0" w:color="auto"/>
                <w:left w:val="none" w:sz="0" w:space="0" w:color="auto"/>
                <w:bottom w:val="none" w:sz="0" w:space="0" w:color="auto"/>
                <w:right w:val="none" w:sz="0" w:space="0" w:color="auto"/>
              </w:divBdr>
              <w:divsChild>
                <w:div w:id="2059359719">
                  <w:marLeft w:val="-120"/>
                  <w:marRight w:val="-120"/>
                  <w:marTop w:val="0"/>
                  <w:marBottom w:val="0"/>
                  <w:divBdr>
                    <w:top w:val="none" w:sz="0" w:space="0" w:color="auto"/>
                    <w:left w:val="none" w:sz="0" w:space="0" w:color="auto"/>
                    <w:bottom w:val="none" w:sz="0" w:space="0" w:color="auto"/>
                    <w:right w:val="none" w:sz="0" w:space="0" w:color="auto"/>
                  </w:divBdr>
                  <w:divsChild>
                    <w:div w:id="1687906331">
                      <w:marLeft w:val="0"/>
                      <w:marRight w:val="0"/>
                      <w:marTop w:val="0"/>
                      <w:marBottom w:val="0"/>
                      <w:divBdr>
                        <w:top w:val="none" w:sz="0" w:space="0" w:color="auto"/>
                        <w:left w:val="none" w:sz="0" w:space="0" w:color="auto"/>
                        <w:bottom w:val="none" w:sz="0" w:space="0" w:color="auto"/>
                        <w:right w:val="none" w:sz="0" w:space="0" w:color="auto"/>
                      </w:divBdr>
                    </w:div>
                  </w:divsChild>
                </w:div>
                <w:div w:id="2098361737">
                  <w:marLeft w:val="-120"/>
                  <w:marRight w:val="-120"/>
                  <w:marTop w:val="0"/>
                  <w:marBottom w:val="0"/>
                  <w:divBdr>
                    <w:top w:val="none" w:sz="0" w:space="0" w:color="auto"/>
                    <w:left w:val="none" w:sz="0" w:space="0" w:color="auto"/>
                    <w:bottom w:val="none" w:sz="0" w:space="0" w:color="auto"/>
                    <w:right w:val="none" w:sz="0" w:space="0" w:color="auto"/>
                  </w:divBdr>
                  <w:divsChild>
                    <w:div w:id="5829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2833">
              <w:marLeft w:val="0"/>
              <w:marRight w:val="0"/>
              <w:marTop w:val="0"/>
              <w:marBottom w:val="0"/>
              <w:divBdr>
                <w:top w:val="none" w:sz="0" w:space="0" w:color="auto"/>
                <w:left w:val="none" w:sz="0" w:space="0" w:color="auto"/>
                <w:bottom w:val="none" w:sz="0" w:space="0" w:color="auto"/>
                <w:right w:val="none" w:sz="0" w:space="0" w:color="auto"/>
              </w:divBdr>
              <w:divsChild>
                <w:div w:id="453526492">
                  <w:marLeft w:val="-120"/>
                  <w:marRight w:val="-120"/>
                  <w:marTop w:val="0"/>
                  <w:marBottom w:val="0"/>
                  <w:divBdr>
                    <w:top w:val="none" w:sz="0" w:space="0" w:color="auto"/>
                    <w:left w:val="none" w:sz="0" w:space="0" w:color="auto"/>
                    <w:bottom w:val="none" w:sz="0" w:space="0" w:color="auto"/>
                    <w:right w:val="none" w:sz="0" w:space="0" w:color="auto"/>
                  </w:divBdr>
                  <w:divsChild>
                    <w:div w:id="1619483702">
                      <w:marLeft w:val="0"/>
                      <w:marRight w:val="0"/>
                      <w:marTop w:val="0"/>
                      <w:marBottom w:val="0"/>
                      <w:divBdr>
                        <w:top w:val="none" w:sz="0" w:space="0" w:color="auto"/>
                        <w:left w:val="none" w:sz="0" w:space="0" w:color="auto"/>
                        <w:bottom w:val="none" w:sz="0" w:space="0" w:color="auto"/>
                        <w:right w:val="none" w:sz="0" w:space="0" w:color="auto"/>
                      </w:divBdr>
                      <w:divsChild>
                        <w:div w:id="52630415">
                          <w:marLeft w:val="0"/>
                          <w:marRight w:val="0"/>
                          <w:marTop w:val="0"/>
                          <w:marBottom w:val="0"/>
                          <w:divBdr>
                            <w:top w:val="none" w:sz="0" w:space="0" w:color="auto"/>
                            <w:left w:val="none" w:sz="0" w:space="0" w:color="auto"/>
                            <w:bottom w:val="none" w:sz="0" w:space="0" w:color="auto"/>
                            <w:right w:val="none" w:sz="0" w:space="0" w:color="auto"/>
                          </w:divBdr>
                          <w:divsChild>
                            <w:div w:id="428283416">
                              <w:marLeft w:val="-120"/>
                              <w:marRight w:val="-120"/>
                              <w:marTop w:val="0"/>
                              <w:marBottom w:val="0"/>
                              <w:divBdr>
                                <w:top w:val="none" w:sz="0" w:space="0" w:color="auto"/>
                                <w:left w:val="none" w:sz="0" w:space="0" w:color="auto"/>
                                <w:bottom w:val="none" w:sz="0" w:space="0" w:color="auto"/>
                                <w:right w:val="none" w:sz="0" w:space="0" w:color="auto"/>
                              </w:divBdr>
                              <w:divsChild>
                                <w:div w:id="2050840893">
                                  <w:marLeft w:val="0"/>
                                  <w:marRight w:val="0"/>
                                  <w:marTop w:val="0"/>
                                  <w:marBottom w:val="0"/>
                                  <w:divBdr>
                                    <w:top w:val="none" w:sz="0" w:space="0" w:color="auto"/>
                                    <w:left w:val="none" w:sz="0" w:space="0" w:color="auto"/>
                                    <w:bottom w:val="none" w:sz="0" w:space="0" w:color="auto"/>
                                    <w:right w:val="none" w:sz="0" w:space="0" w:color="auto"/>
                                  </w:divBdr>
                                  <w:divsChild>
                                    <w:div w:id="13490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7569">
                              <w:marLeft w:val="-120"/>
                              <w:marRight w:val="-120"/>
                              <w:marTop w:val="0"/>
                              <w:marBottom w:val="0"/>
                              <w:divBdr>
                                <w:top w:val="none" w:sz="0" w:space="0" w:color="auto"/>
                                <w:left w:val="none" w:sz="0" w:space="0" w:color="auto"/>
                                <w:bottom w:val="none" w:sz="0" w:space="0" w:color="auto"/>
                                <w:right w:val="none" w:sz="0" w:space="0" w:color="auto"/>
                              </w:divBdr>
                              <w:divsChild>
                                <w:div w:id="1580479076">
                                  <w:marLeft w:val="0"/>
                                  <w:marRight w:val="0"/>
                                  <w:marTop w:val="0"/>
                                  <w:marBottom w:val="0"/>
                                  <w:divBdr>
                                    <w:top w:val="none" w:sz="0" w:space="0" w:color="auto"/>
                                    <w:left w:val="none" w:sz="0" w:space="0" w:color="auto"/>
                                    <w:bottom w:val="none" w:sz="0" w:space="0" w:color="auto"/>
                                    <w:right w:val="none" w:sz="0" w:space="0" w:color="auto"/>
                                  </w:divBdr>
                                  <w:divsChild>
                                    <w:div w:id="8984402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699914">
          <w:marLeft w:val="-120"/>
          <w:marRight w:val="-120"/>
          <w:marTop w:val="0"/>
          <w:marBottom w:val="0"/>
          <w:divBdr>
            <w:top w:val="none" w:sz="0" w:space="0" w:color="auto"/>
            <w:left w:val="none" w:sz="0" w:space="0" w:color="auto"/>
            <w:bottom w:val="none" w:sz="0" w:space="0" w:color="auto"/>
            <w:right w:val="none" w:sz="0" w:space="0" w:color="auto"/>
          </w:divBdr>
          <w:divsChild>
            <w:div w:id="211695308">
              <w:marLeft w:val="0"/>
              <w:marRight w:val="0"/>
              <w:marTop w:val="0"/>
              <w:marBottom w:val="0"/>
              <w:divBdr>
                <w:top w:val="none" w:sz="0" w:space="0" w:color="auto"/>
                <w:left w:val="none" w:sz="0" w:space="0" w:color="auto"/>
                <w:bottom w:val="none" w:sz="0" w:space="0" w:color="auto"/>
                <w:right w:val="none" w:sz="0" w:space="0" w:color="auto"/>
              </w:divBdr>
            </w:div>
            <w:div w:id="296565739">
              <w:marLeft w:val="0"/>
              <w:marRight w:val="0"/>
              <w:marTop w:val="0"/>
              <w:marBottom w:val="0"/>
              <w:divBdr>
                <w:top w:val="none" w:sz="0" w:space="0" w:color="auto"/>
                <w:left w:val="none" w:sz="0" w:space="0" w:color="auto"/>
                <w:bottom w:val="none" w:sz="0" w:space="0" w:color="auto"/>
                <w:right w:val="none" w:sz="0" w:space="0" w:color="auto"/>
              </w:divBdr>
              <w:divsChild>
                <w:div w:id="373776924">
                  <w:marLeft w:val="-120"/>
                  <w:marRight w:val="-120"/>
                  <w:marTop w:val="0"/>
                  <w:marBottom w:val="0"/>
                  <w:divBdr>
                    <w:top w:val="none" w:sz="0" w:space="0" w:color="auto"/>
                    <w:left w:val="none" w:sz="0" w:space="0" w:color="auto"/>
                    <w:bottom w:val="none" w:sz="0" w:space="0" w:color="auto"/>
                    <w:right w:val="none" w:sz="0" w:space="0" w:color="auto"/>
                  </w:divBdr>
                  <w:divsChild>
                    <w:div w:id="1290088432">
                      <w:marLeft w:val="0"/>
                      <w:marRight w:val="0"/>
                      <w:marTop w:val="0"/>
                      <w:marBottom w:val="0"/>
                      <w:divBdr>
                        <w:top w:val="none" w:sz="0" w:space="0" w:color="auto"/>
                        <w:left w:val="none" w:sz="0" w:space="0" w:color="auto"/>
                        <w:bottom w:val="none" w:sz="0" w:space="0" w:color="auto"/>
                        <w:right w:val="none" w:sz="0" w:space="0" w:color="auto"/>
                      </w:divBdr>
                    </w:div>
                  </w:divsChild>
                </w:div>
                <w:div w:id="2054891096">
                  <w:marLeft w:val="-120"/>
                  <w:marRight w:val="-120"/>
                  <w:marTop w:val="0"/>
                  <w:marBottom w:val="0"/>
                  <w:divBdr>
                    <w:top w:val="none" w:sz="0" w:space="0" w:color="auto"/>
                    <w:left w:val="none" w:sz="0" w:space="0" w:color="auto"/>
                    <w:bottom w:val="none" w:sz="0" w:space="0" w:color="auto"/>
                    <w:right w:val="none" w:sz="0" w:space="0" w:color="auto"/>
                  </w:divBdr>
                  <w:divsChild>
                    <w:div w:id="19720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6967">
              <w:marLeft w:val="0"/>
              <w:marRight w:val="0"/>
              <w:marTop w:val="0"/>
              <w:marBottom w:val="0"/>
              <w:divBdr>
                <w:top w:val="none" w:sz="0" w:space="0" w:color="auto"/>
                <w:left w:val="none" w:sz="0" w:space="0" w:color="auto"/>
                <w:bottom w:val="none" w:sz="0" w:space="0" w:color="auto"/>
                <w:right w:val="none" w:sz="0" w:space="0" w:color="auto"/>
              </w:divBdr>
              <w:divsChild>
                <w:div w:id="2057699708">
                  <w:marLeft w:val="-120"/>
                  <w:marRight w:val="-120"/>
                  <w:marTop w:val="0"/>
                  <w:marBottom w:val="0"/>
                  <w:divBdr>
                    <w:top w:val="none" w:sz="0" w:space="0" w:color="auto"/>
                    <w:left w:val="none" w:sz="0" w:space="0" w:color="auto"/>
                    <w:bottom w:val="none" w:sz="0" w:space="0" w:color="auto"/>
                    <w:right w:val="none" w:sz="0" w:space="0" w:color="auto"/>
                  </w:divBdr>
                  <w:divsChild>
                    <w:div w:id="167136521">
                      <w:marLeft w:val="0"/>
                      <w:marRight w:val="0"/>
                      <w:marTop w:val="0"/>
                      <w:marBottom w:val="0"/>
                      <w:divBdr>
                        <w:top w:val="none" w:sz="0" w:space="0" w:color="auto"/>
                        <w:left w:val="none" w:sz="0" w:space="0" w:color="auto"/>
                        <w:bottom w:val="none" w:sz="0" w:space="0" w:color="auto"/>
                        <w:right w:val="none" w:sz="0" w:space="0" w:color="auto"/>
                      </w:divBdr>
                      <w:divsChild>
                        <w:div w:id="320937109">
                          <w:marLeft w:val="0"/>
                          <w:marRight w:val="0"/>
                          <w:marTop w:val="0"/>
                          <w:marBottom w:val="0"/>
                          <w:divBdr>
                            <w:top w:val="none" w:sz="0" w:space="0" w:color="auto"/>
                            <w:left w:val="none" w:sz="0" w:space="0" w:color="auto"/>
                            <w:bottom w:val="none" w:sz="0" w:space="0" w:color="auto"/>
                            <w:right w:val="none" w:sz="0" w:space="0" w:color="auto"/>
                          </w:divBdr>
                          <w:divsChild>
                            <w:div w:id="1185360997">
                              <w:marLeft w:val="-120"/>
                              <w:marRight w:val="-120"/>
                              <w:marTop w:val="0"/>
                              <w:marBottom w:val="0"/>
                              <w:divBdr>
                                <w:top w:val="none" w:sz="0" w:space="0" w:color="auto"/>
                                <w:left w:val="none" w:sz="0" w:space="0" w:color="auto"/>
                                <w:bottom w:val="none" w:sz="0" w:space="0" w:color="auto"/>
                                <w:right w:val="none" w:sz="0" w:space="0" w:color="auto"/>
                              </w:divBdr>
                              <w:divsChild>
                                <w:div w:id="509806204">
                                  <w:marLeft w:val="0"/>
                                  <w:marRight w:val="0"/>
                                  <w:marTop w:val="0"/>
                                  <w:marBottom w:val="0"/>
                                  <w:divBdr>
                                    <w:top w:val="none" w:sz="0" w:space="0" w:color="auto"/>
                                    <w:left w:val="none" w:sz="0" w:space="0" w:color="auto"/>
                                    <w:bottom w:val="none" w:sz="0" w:space="0" w:color="auto"/>
                                    <w:right w:val="none" w:sz="0" w:space="0" w:color="auto"/>
                                  </w:divBdr>
                                  <w:divsChild>
                                    <w:div w:id="1366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5804">
                              <w:marLeft w:val="-120"/>
                              <w:marRight w:val="-120"/>
                              <w:marTop w:val="0"/>
                              <w:marBottom w:val="0"/>
                              <w:divBdr>
                                <w:top w:val="none" w:sz="0" w:space="0" w:color="auto"/>
                                <w:left w:val="none" w:sz="0" w:space="0" w:color="auto"/>
                                <w:bottom w:val="none" w:sz="0" w:space="0" w:color="auto"/>
                                <w:right w:val="none" w:sz="0" w:space="0" w:color="auto"/>
                              </w:divBdr>
                              <w:divsChild>
                                <w:div w:id="897932562">
                                  <w:marLeft w:val="0"/>
                                  <w:marRight w:val="0"/>
                                  <w:marTop w:val="0"/>
                                  <w:marBottom w:val="0"/>
                                  <w:divBdr>
                                    <w:top w:val="none" w:sz="0" w:space="0" w:color="auto"/>
                                    <w:left w:val="none" w:sz="0" w:space="0" w:color="auto"/>
                                    <w:bottom w:val="none" w:sz="0" w:space="0" w:color="auto"/>
                                    <w:right w:val="none" w:sz="0" w:space="0" w:color="auto"/>
                                  </w:divBdr>
                                  <w:divsChild>
                                    <w:div w:id="11274292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92281">
          <w:marLeft w:val="-120"/>
          <w:marRight w:val="-120"/>
          <w:marTop w:val="0"/>
          <w:marBottom w:val="0"/>
          <w:divBdr>
            <w:top w:val="none" w:sz="0" w:space="0" w:color="auto"/>
            <w:left w:val="none" w:sz="0" w:space="0" w:color="auto"/>
            <w:bottom w:val="none" w:sz="0" w:space="0" w:color="auto"/>
            <w:right w:val="none" w:sz="0" w:space="0" w:color="auto"/>
          </w:divBdr>
          <w:divsChild>
            <w:div w:id="1968966391">
              <w:marLeft w:val="0"/>
              <w:marRight w:val="0"/>
              <w:marTop w:val="0"/>
              <w:marBottom w:val="0"/>
              <w:divBdr>
                <w:top w:val="none" w:sz="0" w:space="0" w:color="auto"/>
                <w:left w:val="none" w:sz="0" w:space="0" w:color="auto"/>
                <w:bottom w:val="none" w:sz="0" w:space="0" w:color="auto"/>
                <w:right w:val="none" w:sz="0" w:space="0" w:color="auto"/>
              </w:divBdr>
            </w:div>
            <w:div w:id="1498030695">
              <w:marLeft w:val="0"/>
              <w:marRight w:val="0"/>
              <w:marTop w:val="0"/>
              <w:marBottom w:val="0"/>
              <w:divBdr>
                <w:top w:val="none" w:sz="0" w:space="0" w:color="auto"/>
                <w:left w:val="none" w:sz="0" w:space="0" w:color="auto"/>
                <w:bottom w:val="none" w:sz="0" w:space="0" w:color="auto"/>
                <w:right w:val="none" w:sz="0" w:space="0" w:color="auto"/>
              </w:divBdr>
              <w:divsChild>
                <w:div w:id="1219584424">
                  <w:marLeft w:val="-120"/>
                  <w:marRight w:val="-120"/>
                  <w:marTop w:val="0"/>
                  <w:marBottom w:val="0"/>
                  <w:divBdr>
                    <w:top w:val="none" w:sz="0" w:space="0" w:color="auto"/>
                    <w:left w:val="none" w:sz="0" w:space="0" w:color="auto"/>
                    <w:bottom w:val="none" w:sz="0" w:space="0" w:color="auto"/>
                    <w:right w:val="none" w:sz="0" w:space="0" w:color="auto"/>
                  </w:divBdr>
                  <w:divsChild>
                    <w:div w:id="1075974574">
                      <w:marLeft w:val="0"/>
                      <w:marRight w:val="0"/>
                      <w:marTop w:val="0"/>
                      <w:marBottom w:val="0"/>
                      <w:divBdr>
                        <w:top w:val="none" w:sz="0" w:space="0" w:color="auto"/>
                        <w:left w:val="none" w:sz="0" w:space="0" w:color="auto"/>
                        <w:bottom w:val="none" w:sz="0" w:space="0" w:color="auto"/>
                        <w:right w:val="none" w:sz="0" w:space="0" w:color="auto"/>
                      </w:divBdr>
                    </w:div>
                  </w:divsChild>
                </w:div>
                <w:div w:id="1994986259">
                  <w:marLeft w:val="-120"/>
                  <w:marRight w:val="-120"/>
                  <w:marTop w:val="0"/>
                  <w:marBottom w:val="0"/>
                  <w:divBdr>
                    <w:top w:val="none" w:sz="0" w:space="0" w:color="auto"/>
                    <w:left w:val="none" w:sz="0" w:space="0" w:color="auto"/>
                    <w:bottom w:val="none" w:sz="0" w:space="0" w:color="auto"/>
                    <w:right w:val="none" w:sz="0" w:space="0" w:color="auto"/>
                  </w:divBdr>
                  <w:divsChild>
                    <w:div w:id="3433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6884">
              <w:marLeft w:val="0"/>
              <w:marRight w:val="0"/>
              <w:marTop w:val="0"/>
              <w:marBottom w:val="0"/>
              <w:divBdr>
                <w:top w:val="none" w:sz="0" w:space="0" w:color="auto"/>
                <w:left w:val="none" w:sz="0" w:space="0" w:color="auto"/>
                <w:bottom w:val="none" w:sz="0" w:space="0" w:color="auto"/>
                <w:right w:val="none" w:sz="0" w:space="0" w:color="auto"/>
              </w:divBdr>
              <w:divsChild>
                <w:div w:id="1861359463">
                  <w:marLeft w:val="-120"/>
                  <w:marRight w:val="-120"/>
                  <w:marTop w:val="0"/>
                  <w:marBottom w:val="0"/>
                  <w:divBdr>
                    <w:top w:val="none" w:sz="0" w:space="0" w:color="auto"/>
                    <w:left w:val="none" w:sz="0" w:space="0" w:color="auto"/>
                    <w:bottom w:val="none" w:sz="0" w:space="0" w:color="auto"/>
                    <w:right w:val="none" w:sz="0" w:space="0" w:color="auto"/>
                  </w:divBdr>
                  <w:divsChild>
                    <w:div w:id="1863057694">
                      <w:marLeft w:val="0"/>
                      <w:marRight w:val="0"/>
                      <w:marTop w:val="0"/>
                      <w:marBottom w:val="0"/>
                      <w:divBdr>
                        <w:top w:val="none" w:sz="0" w:space="0" w:color="auto"/>
                        <w:left w:val="none" w:sz="0" w:space="0" w:color="auto"/>
                        <w:bottom w:val="none" w:sz="0" w:space="0" w:color="auto"/>
                        <w:right w:val="none" w:sz="0" w:space="0" w:color="auto"/>
                      </w:divBdr>
                      <w:divsChild>
                        <w:div w:id="559366178">
                          <w:marLeft w:val="0"/>
                          <w:marRight w:val="0"/>
                          <w:marTop w:val="0"/>
                          <w:marBottom w:val="0"/>
                          <w:divBdr>
                            <w:top w:val="none" w:sz="0" w:space="0" w:color="auto"/>
                            <w:left w:val="none" w:sz="0" w:space="0" w:color="auto"/>
                            <w:bottom w:val="none" w:sz="0" w:space="0" w:color="auto"/>
                            <w:right w:val="none" w:sz="0" w:space="0" w:color="auto"/>
                          </w:divBdr>
                          <w:divsChild>
                            <w:div w:id="984428980">
                              <w:marLeft w:val="-120"/>
                              <w:marRight w:val="-120"/>
                              <w:marTop w:val="0"/>
                              <w:marBottom w:val="0"/>
                              <w:divBdr>
                                <w:top w:val="none" w:sz="0" w:space="0" w:color="auto"/>
                                <w:left w:val="none" w:sz="0" w:space="0" w:color="auto"/>
                                <w:bottom w:val="none" w:sz="0" w:space="0" w:color="auto"/>
                                <w:right w:val="none" w:sz="0" w:space="0" w:color="auto"/>
                              </w:divBdr>
                              <w:divsChild>
                                <w:div w:id="546451581">
                                  <w:marLeft w:val="0"/>
                                  <w:marRight w:val="0"/>
                                  <w:marTop w:val="0"/>
                                  <w:marBottom w:val="0"/>
                                  <w:divBdr>
                                    <w:top w:val="none" w:sz="0" w:space="0" w:color="auto"/>
                                    <w:left w:val="none" w:sz="0" w:space="0" w:color="auto"/>
                                    <w:bottom w:val="none" w:sz="0" w:space="0" w:color="auto"/>
                                    <w:right w:val="none" w:sz="0" w:space="0" w:color="auto"/>
                                  </w:divBdr>
                                  <w:divsChild>
                                    <w:div w:id="17827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593">
                              <w:marLeft w:val="-120"/>
                              <w:marRight w:val="-120"/>
                              <w:marTop w:val="0"/>
                              <w:marBottom w:val="0"/>
                              <w:divBdr>
                                <w:top w:val="none" w:sz="0" w:space="0" w:color="auto"/>
                                <w:left w:val="none" w:sz="0" w:space="0" w:color="auto"/>
                                <w:bottom w:val="none" w:sz="0" w:space="0" w:color="auto"/>
                                <w:right w:val="none" w:sz="0" w:space="0" w:color="auto"/>
                              </w:divBdr>
                              <w:divsChild>
                                <w:div w:id="1643541294">
                                  <w:marLeft w:val="0"/>
                                  <w:marRight w:val="0"/>
                                  <w:marTop w:val="0"/>
                                  <w:marBottom w:val="0"/>
                                  <w:divBdr>
                                    <w:top w:val="none" w:sz="0" w:space="0" w:color="auto"/>
                                    <w:left w:val="none" w:sz="0" w:space="0" w:color="auto"/>
                                    <w:bottom w:val="none" w:sz="0" w:space="0" w:color="auto"/>
                                    <w:right w:val="none" w:sz="0" w:space="0" w:color="auto"/>
                                  </w:divBdr>
                                  <w:divsChild>
                                    <w:div w:id="13900367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62075">
          <w:marLeft w:val="-120"/>
          <w:marRight w:val="-120"/>
          <w:marTop w:val="0"/>
          <w:marBottom w:val="0"/>
          <w:divBdr>
            <w:top w:val="none" w:sz="0" w:space="0" w:color="auto"/>
            <w:left w:val="none" w:sz="0" w:space="0" w:color="auto"/>
            <w:bottom w:val="none" w:sz="0" w:space="0" w:color="auto"/>
            <w:right w:val="none" w:sz="0" w:space="0" w:color="auto"/>
          </w:divBdr>
          <w:divsChild>
            <w:div w:id="1137182208">
              <w:marLeft w:val="0"/>
              <w:marRight w:val="0"/>
              <w:marTop w:val="0"/>
              <w:marBottom w:val="0"/>
              <w:divBdr>
                <w:top w:val="none" w:sz="0" w:space="0" w:color="auto"/>
                <w:left w:val="none" w:sz="0" w:space="0" w:color="auto"/>
                <w:bottom w:val="none" w:sz="0" w:space="0" w:color="auto"/>
                <w:right w:val="none" w:sz="0" w:space="0" w:color="auto"/>
              </w:divBdr>
            </w:div>
            <w:div w:id="440732845">
              <w:marLeft w:val="0"/>
              <w:marRight w:val="0"/>
              <w:marTop w:val="0"/>
              <w:marBottom w:val="0"/>
              <w:divBdr>
                <w:top w:val="none" w:sz="0" w:space="0" w:color="auto"/>
                <w:left w:val="none" w:sz="0" w:space="0" w:color="auto"/>
                <w:bottom w:val="none" w:sz="0" w:space="0" w:color="auto"/>
                <w:right w:val="none" w:sz="0" w:space="0" w:color="auto"/>
              </w:divBdr>
              <w:divsChild>
                <w:div w:id="145324212">
                  <w:marLeft w:val="-120"/>
                  <w:marRight w:val="-120"/>
                  <w:marTop w:val="0"/>
                  <w:marBottom w:val="0"/>
                  <w:divBdr>
                    <w:top w:val="none" w:sz="0" w:space="0" w:color="auto"/>
                    <w:left w:val="none" w:sz="0" w:space="0" w:color="auto"/>
                    <w:bottom w:val="none" w:sz="0" w:space="0" w:color="auto"/>
                    <w:right w:val="none" w:sz="0" w:space="0" w:color="auto"/>
                  </w:divBdr>
                  <w:divsChild>
                    <w:div w:id="1162238352">
                      <w:marLeft w:val="0"/>
                      <w:marRight w:val="0"/>
                      <w:marTop w:val="0"/>
                      <w:marBottom w:val="0"/>
                      <w:divBdr>
                        <w:top w:val="none" w:sz="0" w:space="0" w:color="auto"/>
                        <w:left w:val="none" w:sz="0" w:space="0" w:color="auto"/>
                        <w:bottom w:val="none" w:sz="0" w:space="0" w:color="auto"/>
                        <w:right w:val="none" w:sz="0" w:space="0" w:color="auto"/>
                      </w:divBdr>
                    </w:div>
                  </w:divsChild>
                </w:div>
                <w:div w:id="1957176837">
                  <w:marLeft w:val="-120"/>
                  <w:marRight w:val="-120"/>
                  <w:marTop w:val="0"/>
                  <w:marBottom w:val="0"/>
                  <w:divBdr>
                    <w:top w:val="none" w:sz="0" w:space="0" w:color="auto"/>
                    <w:left w:val="none" w:sz="0" w:space="0" w:color="auto"/>
                    <w:bottom w:val="none" w:sz="0" w:space="0" w:color="auto"/>
                    <w:right w:val="none" w:sz="0" w:space="0" w:color="auto"/>
                  </w:divBdr>
                  <w:divsChild>
                    <w:div w:id="12937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862">
              <w:marLeft w:val="0"/>
              <w:marRight w:val="0"/>
              <w:marTop w:val="0"/>
              <w:marBottom w:val="0"/>
              <w:divBdr>
                <w:top w:val="none" w:sz="0" w:space="0" w:color="auto"/>
                <w:left w:val="none" w:sz="0" w:space="0" w:color="auto"/>
                <w:bottom w:val="none" w:sz="0" w:space="0" w:color="auto"/>
                <w:right w:val="none" w:sz="0" w:space="0" w:color="auto"/>
              </w:divBdr>
              <w:divsChild>
                <w:div w:id="57286667">
                  <w:marLeft w:val="-120"/>
                  <w:marRight w:val="-120"/>
                  <w:marTop w:val="0"/>
                  <w:marBottom w:val="0"/>
                  <w:divBdr>
                    <w:top w:val="none" w:sz="0" w:space="0" w:color="auto"/>
                    <w:left w:val="none" w:sz="0" w:space="0" w:color="auto"/>
                    <w:bottom w:val="none" w:sz="0" w:space="0" w:color="auto"/>
                    <w:right w:val="none" w:sz="0" w:space="0" w:color="auto"/>
                  </w:divBdr>
                  <w:divsChild>
                    <w:div w:id="1683625498">
                      <w:marLeft w:val="0"/>
                      <w:marRight w:val="0"/>
                      <w:marTop w:val="0"/>
                      <w:marBottom w:val="0"/>
                      <w:divBdr>
                        <w:top w:val="none" w:sz="0" w:space="0" w:color="auto"/>
                        <w:left w:val="none" w:sz="0" w:space="0" w:color="auto"/>
                        <w:bottom w:val="none" w:sz="0" w:space="0" w:color="auto"/>
                        <w:right w:val="none" w:sz="0" w:space="0" w:color="auto"/>
                      </w:divBdr>
                      <w:divsChild>
                        <w:div w:id="435487717">
                          <w:marLeft w:val="0"/>
                          <w:marRight w:val="0"/>
                          <w:marTop w:val="0"/>
                          <w:marBottom w:val="0"/>
                          <w:divBdr>
                            <w:top w:val="none" w:sz="0" w:space="0" w:color="auto"/>
                            <w:left w:val="none" w:sz="0" w:space="0" w:color="auto"/>
                            <w:bottom w:val="none" w:sz="0" w:space="0" w:color="auto"/>
                            <w:right w:val="none" w:sz="0" w:space="0" w:color="auto"/>
                          </w:divBdr>
                          <w:divsChild>
                            <w:div w:id="1480539826">
                              <w:marLeft w:val="-120"/>
                              <w:marRight w:val="-120"/>
                              <w:marTop w:val="0"/>
                              <w:marBottom w:val="0"/>
                              <w:divBdr>
                                <w:top w:val="none" w:sz="0" w:space="0" w:color="auto"/>
                                <w:left w:val="none" w:sz="0" w:space="0" w:color="auto"/>
                                <w:bottom w:val="none" w:sz="0" w:space="0" w:color="auto"/>
                                <w:right w:val="none" w:sz="0" w:space="0" w:color="auto"/>
                              </w:divBdr>
                              <w:divsChild>
                                <w:div w:id="1077242096">
                                  <w:marLeft w:val="0"/>
                                  <w:marRight w:val="0"/>
                                  <w:marTop w:val="0"/>
                                  <w:marBottom w:val="0"/>
                                  <w:divBdr>
                                    <w:top w:val="none" w:sz="0" w:space="0" w:color="auto"/>
                                    <w:left w:val="none" w:sz="0" w:space="0" w:color="auto"/>
                                    <w:bottom w:val="none" w:sz="0" w:space="0" w:color="auto"/>
                                    <w:right w:val="none" w:sz="0" w:space="0" w:color="auto"/>
                                  </w:divBdr>
                                  <w:divsChild>
                                    <w:div w:id="17291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1880">
                              <w:marLeft w:val="-120"/>
                              <w:marRight w:val="-120"/>
                              <w:marTop w:val="0"/>
                              <w:marBottom w:val="0"/>
                              <w:divBdr>
                                <w:top w:val="none" w:sz="0" w:space="0" w:color="auto"/>
                                <w:left w:val="none" w:sz="0" w:space="0" w:color="auto"/>
                                <w:bottom w:val="none" w:sz="0" w:space="0" w:color="auto"/>
                                <w:right w:val="none" w:sz="0" w:space="0" w:color="auto"/>
                              </w:divBdr>
                              <w:divsChild>
                                <w:div w:id="1177496011">
                                  <w:marLeft w:val="0"/>
                                  <w:marRight w:val="0"/>
                                  <w:marTop w:val="0"/>
                                  <w:marBottom w:val="0"/>
                                  <w:divBdr>
                                    <w:top w:val="none" w:sz="0" w:space="0" w:color="auto"/>
                                    <w:left w:val="none" w:sz="0" w:space="0" w:color="auto"/>
                                    <w:bottom w:val="none" w:sz="0" w:space="0" w:color="auto"/>
                                    <w:right w:val="none" w:sz="0" w:space="0" w:color="auto"/>
                                  </w:divBdr>
                                  <w:divsChild>
                                    <w:div w:id="1128084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688451">
          <w:marLeft w:val="-120"/>
          <w:marRight w:val="-120"/>
          <w:marTop w:val="0"/>
          <w:marBottom w:val="0"/>
          <w:divBdr>
            <w:top w:val="none" w:sz="0" w:space="0" w:color="auto"/>
            <w:left w:val="none" w:sz="0" w:space="0" w:color="auto"/>
            <w:bottom w:val="none" w:sz="0" w:space="0" w:color="auto"/>
            <w:right w:val="none" w:sz="0" w:space="0" w:color="auto"/>
          </w:divBdr>
          <w:divsChild>
            <w:div w:id="1995792081">
              <w:marLeft w:val="0"/>
              <w:marRight w:val="0"/>
              <w:marTop w:val="0"/>
              <w:marBottom w:val="0"/>
              <w:divBdr>
                <w:top w:val="none" w:sz="0" w:space="0" w:color="auto"/>
                <w:left w:val="none" w:sz="0" w:space="0" w:color="auto"/>
                <w:bottom w:val="none" w:sz="0" w:space="0" w:color="auto"/>
                <w:right w:val="none" w:sz="0" w:space="0" w:color="auto"/>
              </w:divBdr>
            </w:div>
            <w:div w:id="2145350444">
              <w:marLeft w:val="0"/>
              <w:marRight w:val="0"/>
              <w:marTop w:val="0"/>
              <w:marBottom w:val="0"/>
              <w:divBdr>
                <w:top w:val="none" w:sz="0" w:space="0" w:color="auto"/>
                <w:left w:val="none" w:sz="0" w:space="0" w:color="auto"/>
                <w:bottom w:val="none" w:sz="0" w:space="0" w:color="auto"/>
                <w:right w:val="none" w:sz="0" w:space="0" w:color="auto"/>
              </w:divBdr>
              <w:divsChild>
                <w:div w:id="684749337">
                  <w:marLeft w:val="-120"/>
                  <w:marRight w:val="-120"/>
                  <w:marTop w:val="0"/>
                  <w:marBottom w:val="0"/>
                  <w:divBdr>
                    <w:top w:val="none" w:sz="0" w:space="0" w:color="auto"/>
                    <w:left w:val="none" w:sz="0" w:space="0" w:color="auto"/>
                    <w:bottom w:val="none" w:sz="0" w:space="0" w:color="auto"/>
                    <w:right w:val="none" w:sz="0" w:space="0" w:color="auto"/>
                  </w:divBdr>
                  <w:divsChild>
                    <w:div w:id="449662709">
                      <w:marLeft w:val="0"/>
                      <w:marRight w:val="0"/>
                      <w:marTop w:val="0"/>
                      <w:marBottom w:val="0"/>
                      <w:divBdr>
                        <w:top w:val="none" w:sz="0" w:space="0" w:color="auto"/>
                        <w:left w:val="none" w:sz="0" w:space="0" w:color="auto"/>
                        <w:bottom w:val="none" w:sz="0" w:space="0" w:color="auto"/>
                        <w:right w:val="none" w:sz="0" w:space="0" w:color="auto"/>
                      </w:divBdr>
                    </w:div>
                  </w:divsChild>
                </w:div>
                <w:div w:id="1261403802">
                  <w:marLeft w:val="-120"/>
                  <w:marRight w:val="-120"/>
                  <w:marTop w:val="0"/>
                  <w:marBottom w:val="0"/>
                  <w:divBdr>
                    <w:top w:val="none" w:sz="0" w:space="0" w:color="auto"/>
                    <w:left w:val="none" w:sz="0" w:space="0" w:color="auto"/>
                    <w:bottom w:val="none" w:sz="0" w:space="0" w:color="auto"/>
                    <w:right w:val="none" w:sz="0" w:space="0" w:color="auto"/>
                  </w:divBdr>
                  <w:divsChild>
                    <w:div w:id="10936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0721">
              <w:marLeft w:val="0"/>
              <w:marRight w:val="0"/>
              <w:marTop w:val="0"/>
              <w:marBottom w:val="0"/>
              <w:divBdr>
                <w:top w:val="none" w:sz="0" w:space="0" w:color="auto"/>
                <w:left w:val="none" w:sz="0" w:space="0" w:color="auto"/>
                <w:bottom w:val="none" w:sz="0" w:space="0" w:color="auto"/>
                <w:right w:val="none" w:sz="0" w:space="0" w:color="auto"/>
              </w:divBdr>
              <w:divsChild>
                <w:div w:id="56325515">
                  <w:marLeft w:val="-120"/>
                  <w:marRight w:val="-120"/>
                  <w:marTop w:val="0"/>
                  <w:marBottom w:val="0"/>
                  <w:divBdr>
                    <w:top w:val="none" w:sz="0" w:space="0" w:color="auto"/>
                    <w:left w:val="none" w:sz="0" w:space="0" w:color="auto"/>
                    <w:bottom w:val="none" w:sz="0" w:space="0" w:color="auto"/>
                    <w:right w:val="none" w:sz="0" w:space="0" w:color="auto"/>
                  </w:divBdr>
                  <w:divsChild>
                    <w:div w:id="1206219187">
                      <w:marLeft w:val="0"/>
                      <w:marRight w:val="0"/>
                      <w:marTop w:val="0"/>
                      <w:marBottom w:val="0"/>
                      <w:divBdr>
                        <w:top w:val="none" w:sz="0" w:space="0" w:color="auto"/>
                        <w:left w:val="none" w:sz="0" w:space="0" w:color="auto"/>
                        <w:bottom w:val="none" w:sz="0" w:space="0" w:color="auto"/>
                        <w:right w:val="none" w:sz="0" w:space="0" w:color="auto"/>
                      </w:divBdr>
                      <w:divsChild>
                        <w:div w:id="1980261798">
                          <w:marLeft w:val="0"/>
                          <w:marRight w:val="0"/>
                          <w:marTop w:val="0"/>
                          <w:marBottom w:val="0"/>
                          <w:divBdr>
                            <w:top w:val="none" w:sz="0" w:space="0" w:color="auto"/>
                            <w:left w:val="none" w:sz="0" w:space="0" w:color="auto"/>
                            <w:bottom w:val="none" w:sz="0" w:space="0" w:color="auto"/>
                            <w:right w:val="none" w:sz="0" w:space="0" w:color="auto"/>
                          </w:divBdr>
                          <w:divsChild>
                            <w:div w:id="725689018">
                              <w:marLeft w:val="-120"/>
                              <w:marRight w:val="-120"/>
                              <w:marTop w:val="0"/>
                              <w:marBottom w:val="0"/>
                              <w:divBdr>
                                <w:top w:val="none" w:sz="0" w:space="0" w:color="auto"/>
                                <w:left w:val="none" w:sz="0" w:space="0" w:color="auto"/>
                                <w:bottom w:val="none" w:sz="0" w:space="0" w:color="auto"/>
                                <w:right w:val="none" w:sz="0" w:space="0" w:color="auto"/>
                              </w:divBdr>
                              <w:divsChild>
                                <w:div w:id="2056537251">
                                  <w:marLeft w:val="0"/>
                                  <w:marRight w:val="0"/>
                                  <w:marTop w:val="0"/>
                                  <w:marBottom w:val="0"/>
                                  <w:divBdr>
                                    <w:top w:val="none" w:sz="0" w:space="0" w:color="auto"/>
                                    <w:left w:val="none" w:sz="0" w:space="0" w:color="auto"/>
                                    <w:bottom w:val="none" w:sz="0" w:space="0" w:color="auto"/>
                                    <w:right w:val="none" w:sz="0" w:space="0" w:color="auto"/>
                                  </w:divBdr>
                                  <w:divsChild>
                                    <w:div w:id="2105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5520">
                              <w:marLeft w:val="-120"/>
                              <w:marRight w:val="-120"/>
                              <w:marTop w:val="0"/>
                              <w:marBottom w:val="0"/>
                              <w:divBdr>
                                <w:top w:val="none" w:sz="0" w:space="0" w:color="auto"/>
                                <w:left w:val="none" w:sz="0" w:space="0" w:color="auto"/>
                                <w:bottom w:val="none" w:sz="0" w:space="0" w:color="auto"/>
                                <w:right w:val="none" w:sz="0" w:space="0" w:color="auto"/>
                              </w:divBdr>
                              <w:divsChild>
                                <w:div w:id="199511907">
                                  <w:marLeft w:val="0"/>
                                  <w:marRight w:val="0"/>
                                  <w:marTop w:val="0"/>
                                  <w:marBottom w:val="0"/>
                                  <w:divBdr>
                                    <w:top w:val="none" w:sz="0" w:space="0" w:color="auto"/>
                                    <w:left w:val="none" w:sz="0" w:space="0" w:color="auto"/>
                                    <w:bottom w:val="none" w:sz="0" w:space="0" w:color="auto"/>
                                    <w:right w:val="none" w:sz="0" w:space="0" w:color="auto"/>
                                  </w:divBdr>
                                  <w:divsChild>
                                    <w:div w:id="15065556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368352">
          <w:marLeft w:val="-120"/>
          <w:marRight w:val="-120"/>
          <w:marTop w:val="0"/>
          <w:marBottom w:val="0"/>
          <w:divBdr>
            <w:top w:val="none" w:sz="0" w:space="0" w:color="auto"/>
            <w:left w:val="none" w:sz="0" w:space="0" w:color="auto"/>
            <w:bottom w:val="none" w:sz="0" w:space="0" w:color="auto"/>
            <w:right w:val="none" w:sz="0" w:space="0" w:color="auto"/>
          </w:divBdr>
          <w:divsChild>
            <w:div w:id="828836407">
              <w:marLeft w:val="0"/>
              <w:marRight w:val="0"/>
              <w:marTop w:val="0"/>
              <w:marBottom w:val="0"/>
              <w:divBdr>
                <w:top w:val="none" w:sz="0" w:space="0" w:color="auto"/>
                <w:left w:val="none" w:sz="0" w:space="0" w:color="auto"/>
                <w:bottom w:val="none" w:sz="0" w:space="0" w:color="auto"/>
                <w:right w:val="none" w:sz="0" w:space="0" w:color="auto"/>
              </w:divBdr>
            </w:div>
            <w:div w:id="591400607">
              <w:marLeft w:val="0"/>
              <w:marRight w:val="0"/>
              <w:marTop w:val="0"/>
              <w:marBottom w:val="0"/>
              <w:divBdr>
                <w:top w:val="none" w:sz="0" w:space="0" w:color="auto"/>
                <w:left w:val="none" w:sz="0" w:space="0" w:color="auto"/>
                <w:bottom w:val="none" w:sz="0" w:space="0" w:color="auto"/>
                <w:right w:val="none" w:sz="0" w:space="0" w:color="auto"/>
              </w:divBdr>
              <w:divsChild>
                <w:div w:id="777870783">
                  <w:marLeft w:val="-120"/>
                  <w:marRight w:val="-120"/>
                  <w:marTop w:val="0"/>
                  <w:marBottom w:val="0"/>
                  <w:divBdr>
                    <w:top w:val="none" w:sz="0" w:space="0" w:color="auto"/>
                    <w:left w:val="none" w:sz="0" w:space="0" w:color="auto"/>
                    <w:bottom w:val="none" w:sz="0" w:space="0" w:color="auto"/>
                    <w:right w:val="none" w:sz="0" w:space="0" w:color="auto"/>
                  </w:divBdr>
                  <w:divsChild>
                    <w:div w:id="2032491381">
                      <w:marLeft w:val="0"/>
                      <w:marRight w:val="0"/>
                      <w:marTop w:val="0"/>
                      <w:marBottom w:val="0"/>
                      <w:divBdr>
                        <w:top w:val="none" w:sz="0" w:space="0" w:color="auto"/>
                        <w:left w:val="none" w:sz="0" w:space="0" w:color="auto"/>
                        <w:bottom w:val="none" w:sz="0" w:space="0" w:color="auto"/>
                        <w:right w:val="none" w:sz="0" w:space="0" w:color="auto"/>
                      </w:divBdr>
                    </w:div>
                  </w:divsChild>
                </w:div>
                <w:div w:id="801729124">
                  <w:marLeft w:val="-120"/>
                  <w:marRight w:val="-120"/>
                  <w:marTop w:val="0"/>
                  <w:marBottom w:val="0"/>
                  <w:divBdr>
                    <w:top w:val="none" w:sz="0" w:space="0" w:color="auto"/>
                    <w:left w:val="none" w:sz="0" w:space="0" w:color="auto"/>
                    <w:bottom w:val="none" w:sz="0" w:space="0" w:color="auto"/>
                    <w:right w:val="none" w:sz="0" w:space="0" w:color="auto"/>
                  </w:divBdr>
                  <w:divsChild>
                    <w:div w:id="254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0213">
              <w:marLeft w:val="0"/>
              <w:marRight w:val="0"/>
              <w:marTop w:val="0"/>
              <w:marBottom w:val="0"/>
              <w:divBdr>
                <w:top w:val="none" w:sz="0" w:space="0" w:color="auto"/>
                <w:left w:val="none" w:sz="0" w:space="0" w:color="auto"/>
                <w:bottom w:val="none" w:sz="0" w:space="0" w:color="auto"/>
                <w:right w:val="none" w:sz="0" w:space="0" w:color="auto"/>
              </w:divBdr>
              <w:divsChild>
                <w:div w:id="2130316702">
                  <w:marLeft w:val="-120"/>
                  <w:marRight w:val="-120"/>
                  <w:marTop w:val="0"/>
                  <w:marBottom w:val="0"/>
                  <w:divBdr>
                    <w:top w:val="none" w:sz="0" w:space="0" w:color="auto"/>
                    <w:left w:val="none" w:sz="0" w:space="0" w:color="auto"/>
                    <w:bottom w:val="none" w:sz="0" w:space="0" w:color="auto"/>
                    <w:right w:val="none" w:sz="0" w:space="0" w:color="auto"/>
                  </w:divBdr>
                  <w:divsChild>
                    <w:div w:id="1898660552">
                      <w:marLeft w:val="0"/>
                      <w:marRight w:val="0"/>
                      <w:marTop w:val="0"/>
                      <w:marBottom w:val="0"/>
                      <w:divBdr>
                        <w:top w:val="none" w:sz="0" w:space="0" w:color="auto"/>
                        <w:left w:val="none" w:sz="0" w:space="0" w:color="auto"/>
                        <w:bottom w:val="none" w:sz="0" w:space="0" w:color="auto"/>
                        <w:right w:val="none" w:sz="0" w:space="0" w:color="auto"/>
                      </w:divBdr>
                      <w:divsChild>
                        <w:div w:id="1489714910">
                          <w:marLeft w:val="0"/>
                          <w:marRight w:val="0"/>
                          <w:marTop w:val="0"/>
                          <w:marBottom w:val="0"/>
                          <w:divBdr>
                            <w:top w:val="none" w:sz="0" w:space="0" w:color="auto"/>
                            <w:left w:val="none" w:sz="0" w:space="0" w:color="auto"/>
                            <w:bottom w:val="none" w:sz="0" w:space="0" w:color="auto"/>
                            <w:right w:val="none" w:sz="0" w:space="0" w:color="auto"/>
                          </w:divBdr>
                          <w:divsChild>
                            <w:div w:id="1466192031">
                              <w:marLeft w:val="-120"/>
                              <w:marRight w:val="-120"/>
                              <w:marTop w:val="0"/>
                              <w:marBottom w:val="0"/>
                              <w:divBdr>
                                <w:top w:val="none" w:sz="0" w:space="0" w:color="auto"/>
                                <w:left w:val="none" w:sz="0" w:space="0" w:color="auto"/>
                                <w:bottom w:val="none" w:sz="0" w:space="0" w:color="auto"/>
                                <w:right w:val="none" w:sz="0" w:space="0" w:color="auto"/>
                              </w:divBdr>
                              <w:divsChild>
                                <w:div w:id="748160496">
                                  <w:marLeft w:val="0"/>
                                  <w:marRight w:val="0"/>
                                  <w:marTop w:val="0"/>
                                  <w:marBottom w:val="0"/>
                                  <w:divBdr>
                                    <w:top w:val="none" w:sz="0" w:space="0" w:color="auto"/>
                                    <w:left w:val="none" w:sz="0" w:space="0" w:color="auto"/>
                                    <w:bottom w:val="none" w:sz="0" w:space="0" w:color="auto"/>
                                    <w:right w:val="none" w:sz="0" w:space="0" w:color="auto"/>
                                  </w:divBdr>
                                  <w:divsChild>
                                    <w:div w:id="19666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2588">
                              <w:marLeft w:val="-120"/>
                              <w:marRight w:val="-120"/>
                              <w:marTop w:val="0"/>
                              <w:marBottom w:val="0"/>
                              <w:divBdr>
                                <w:top w:val="none" w:sz="0" w:space="0" w:color="auto"/>
                                <w:left w:val="none" w:sz="0" w:space="0" w:color="auto"/>
                                <w:bottom w:val="none" w:sz="0" w:space="0" w:color="auto"/>
                                <w:right w:val="none" w:sz="0" w:space="0" w:color="auto"/>
                              </w:divBdr>
                              <w:divsChild>
                                <w:div w:id="1747678184">
                                  <w:marLeft w:val="0"/>
                                  <w:marRight w:val="0"/>
                                  <w:marTop w:val="0"/>
                                  <w:marBottom w:val="0"/>
                                  <w:divBdr>
                                    <w:top w:val="none" w:sz="0" w:space="0" w:color="auto"/>
                                    <w:left w:val="none" w:sz="0" w:space="0" w:color="auto"/>
                                    <w:bottom w:val="none" w:sz="0" w:space="0" w:color="auto"/>
                                    <w:right w:val="none" w:sz="0" w:space="0" w:color="auto"/>
                                  </w:divBdr>
                                  <w:divsChild>
                                    <w:div w:id="2670874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8197">
          <w:marLeft w:val="-120"/>
          <w:marRight w:val="-120"/>
          <w:marTop w:val="0"/>
          <w:marBottom w:val="0"/>
          <w:divBdr>
            <w:top w:val="none" w:sz="0" w:space="0" w:color="auto"/>
            <w:left w:val="none" w:sz="0" w:space="0" w:color="auto"/>
            <w:bottom w:val="none" w:sz="0" w:space="0" w:color="auto"/>
            <w:right w:val="none" w:sz="0" w:space="0" w:color="auto"/>
          </w:divBdr>
          <w:divsChild>
            <w:div w:id="1213036958">
              <w:marLeft w:val="0"/>
              <w:marRight w:val="0"/>
              <w:marTop w:val="0"/>
              <w:marBottom w:val="0"/>
              <w:divBdr>
                <w:top w:val="none" w:sz="0" w:space="0" w:color="auto"/>
                <w:left w:val="none" w:sz="0" w:space="0" w:color="auto"/>
                <w:bottom w:val="none" w:sz="0" w:space="0" w:color="auto"/>
                <w:right w:val="none" w:sz="0" w:space="0" w:color="auto"/>
              </w:divBdr>
            </w:div>
            <w:div w:id="1065958476">
              <w:marLeft w:val="0"/>
              <w:marRight w:val="0"/>
              <w:marTop w:val="0"/>
              <w:marBottom w:val="0"/>
              <w:divBdr>
                <w:top w:val="none" w:sz="0" w:space="0" w:color="auto"/>
                <w:left w:val="none" w:sz="0" w:space="0" w:color="auto"/>
                <w:bottom w:val="none" w:sz="0" w:space="0" w:color="auto"/>
                <w:right w:val="none" w:sz="0" w:space="0" w:color="auto"/>
              </w:divBdr>
              <w:divsChild>
                <w:div w:id="1139688012">
                  <w:marLeft w:val="-120"/>
                  <w:marRight w:val="-120"/>
                  <w:marTop w:val="0"/>
                  <w:marBottom w:val="0"/>
                  <w:divBdr>
                    <w:top w:val="none" w:sz="0" w:space="0" w:color="auto"/>
                    <w:left w:val="none" w:sz="0" w:space="0" w:color="auto"/>
                    <w:bottom w:val="none" w:sz="0" w:space="0" w:color="auto"/>
                    <w:right w:val="none" w:sz="0" w:space="0" w:color="auto"/>
                  </w:divBdr>
                  <w:divsChild>
                    <w:div w:id="1243761971">
                      <w:marLeft w:val="0"/>
                      <w:marRight w:val="0"/>
                      <w:marTop w:val="0"/>
                      <w:marBottom w:val="0"/>
                      <w:divBdr>
                        <w:top w:val="none" w:sz="0" w:space="0" w:color="auto"/>
                        <w:left w:val="none" w:sz="0" w:space="0" w:color="auto"/>
                        <w:bottom w:val="none" w:sz="0" w:space="0" w:color="auto"/>
                        <w:right w:val="none" w:sz="0" w:space="0" w:color="auto"/>
                      </w:divBdr>
                    </w:div>
                  </w:divsChild>
                </w:div>
                <w:div w:id="1021008901">
                  <w:marLeft w:val="-120"/>
                  <w:marRight w:val="-120"/>
                  <w:marTop w:val="0"/>
                  <w:marBottom w:val="0"/>
                  <w:divBdr>
                    <w:top w:val="none" w:sz="0" w:space="0" w:color="auto"/>
                    <w:left w:val="none" w:sz="0" w:space="0" w:color="auto"/>
                    <w:bottom w:val="none" w:sz="0" w:space="0" w:color="auto"/>
                    <w:right w:val="none" w:sz="0" w:space="0" w:color="auto"/>
                  </w:divBdr>
                  <w:divsChild>
                    <w:div w:id="18926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8556">
              <w:marLeft w:val="0"/>
              <w:marRight w:val="0"/>
              <w:marTop w:val="0"/>
              <w:marBottom w:val="0"/>
              <w:divBdr>
                <w:top w:val="none" w:sz="0" w:space="0" w:color="auto"/>
                <w:left w:val="none" w:sz="0" w:space="0" w:color="auto"/>
                <w:bottom w:val="none" w:sz="0" w:space="0" w:color="auto"/>
                <w:right w:val="none" w:sz="0" w:space="0" w:color="auto"/>
              </w:divBdr>
              <w:divsChild>
                <w:div w:id="1560020500">
                  <w:marLeft w:val="-120"/>
                  <w:marRight w:val="-120"/>
                  <w:marTop w:val="0"/>
                  <w:marBottom w:val="0"/>
                  <w:divBdr>
                    <w:top w:val="none" w:sz="0" w:space="0" w:color="auto"/>
                    <w:left w:val="none" w:sz="0" w:space="0" w:color="auto"/>
                    <w:bottom w:val="none" w:sz="0" w:space="0" w:color="auto"/>
                    <w:right w:val="none" w:sz="0" w:space="0" w:color="auto"/>
                  </w:divBdr>
                  <w:divsChild>
                    <w:div w:id="877667606">
                      <w:marLeft w:val="0"/>
                      <w:marRight w:val="0"/>
                      <w:marTop w:val="0"/>
                      <w:marBottom w:val="0"/>
                      <w:divBdr>
                        <w:top w:val="none" w:sz="0" w:space="0" w:color="auto"/>
                        <w:left w:val="none" w:sz="0" w:space="0" w:color="auto"/>
                        <w:bottom w:val="none" w:sz="0" w:space="0" w:color="auto"/>
                        <w:right w:val="none" w:sz="0" w:space="0" w:color="auto"/>
                      </w:divBdr>
                      <w:divsChild>
                        <w:div w:id="1978604300">
                          <w:marLeft w:val="0"/>
                          <w:marRight w:val="0"/>
                          <w:marTop w:val="0"/>
                          <w:marBottom w:val="0"/>
                          <w:divBdr>
                            <w:top w:val="none" w:sz="0" w:space="0" w:color="auto"/>
                            <w:left w:val="none" w:sz="0" w:space="0" w:color="auto"/>
                            <w:bottom w:val="none" w:sz="0" w:space="0" w:color="auto"/>
                            <w:right w:val="none" w:sz="0" w:space="0" w:color="auto"/>
                          </w:divBdr>
                          <w:divsChild>
                            <w:div w:id="1782145176">
                              <w:marLeft w:val="-120"/>
                              <w:marRight w:val="-120"/>
                              <w:marTop w:val="0"/>
                              <w:marBottom w:val="0"/>
                              <w:divBdr>
                                <w:top w:val="none" w:sz="0" w:space="0" w:color="auto"/>
                                <w:left w:val="none" w:sz="0" w:space="0" w:color="auto"/>
                                <w:bottom w:val="none" w:sz="0" w:space="0" w:color="auto"/>
                                <w:right w:val="none" w:sz="0" w:space="0" w:color="auto"/>
                              </w:divBdr>
                              <w:divsChild>
                                <w:div w:id="715082480">
                                  <w:marLeft w:val="0"/>
                                  <w:marRight w:val="0"/>
                                  <w:marTop w:val="0"/>
                                  <w:marBottom w:val="0"/>
                                  <w:divBdr>
                                    <w:top w:val="none" w:sz="0" w:space="0" w:color="auto"/>
                                    <w:left w:val="none" w:sz="0" w:space="0" w:color="auto"/>
                                    <w:bottom w:val="none" w:sz="0" w:space="0" w:color="auto"/>
                                    <w:right w:val="none" w:sz="0" w:space="0" w:color="auto"/>
                                  </w:divBdr>
                                  <w:divsChild>
                                    <w:div w:id="998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4144">
                              <w:marLeft w:val="-120"/>
                              <w:marRight w:val="-120"/>
                              <w:marTop w:val="0"/>
                              <w:marBottom w:val="0"/>
                              <w:divBdr>
                                <w:top w:val="none" w:sz="0" w:space="0" w:color="auto"/>
                                <w:left w:val="none" w:sz="0" w:space="0" w:color="auto"/>
                                <w:bottom w:val="none" w:sz="0" w:space="0" w:color="auto"/>
                                <w:right w:val="none" w:sz="0" w:space="0" w:color="auto"/>
                              </w:divBdr>
                              <w:divsChild>
                                <w:div w:id="705907044">
                                  <w:marLeft w:val="0"/>
                                  <w:marRight w:val="0"/>
                                  <w:marTop w:val="0"/>
                                  <w:marBottom w:val="0"/>
                                  <w:divBdr>
                                    <w:top w:val="none" w:sz="0" w:space="0" w:color="auto"/>
                                    <w:left w:val="none" w:sz="0" w:space="0" w:color="auto"/>
                                    <w:bottom w:val="none" w:sz="0" w:space="0" w:color="auto"/>
                                    <w:right w:val="none" w:sz="0" w:space="0" w:color="auto"/>
                                  </w:divBdr>
                                  <w:divsChild>
                                    <w:div w:id="1438523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my.zakupivli.pro/cabinet/ecatalog/gov/list/5eccd289dd021fd2a8acb877/65bcce7d2d4ca36b97773e9b/65bcdfaabe52f837f04a86ff" TargetMode="External"/><Relationship Id="rId18" Type="http://schemas.openxmlformats.org/officeDocument/2006/relationships/control" Target="activeX/activeX5.xml"/><Relationship Id="rId26"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control" Target="activeX/activeX6.xml"/><Relationship Id="rId34" Type="http://schemas.openxmlformats.org/officeDocument/2006/relationships/hyperlink" Target="https://zakon.rada.gov.ua/laws/show/1178-2022-%D0%BF" TargetMode="External"/><Relationship Id="rId7" Type="http://schemas.openxmlformats.org/officeDocument/2006/relationships/hyperlink" Target="https://my.zakupivli.pro/cabinet/ecatalog/gov/list/5eccd289dd021fd2a8acb877/65bb919245d6d33a6b5beef1/65bcbd92be52f837f04a86ac" TargetMode="Externa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hyperlink" Target="https://my.zakupivli.pro/cabinet/ecatalog/gov/list/5eccdabedd021fd2a8acb87d/6638ac68707e95e3d5964a8b/6638dd0a189947fbbcd95ac7" TargetMode="External"/><Relationship Id="rId33" Type="http://schemas.openxmlformats.org/officeDocument/2006/relationships/control" Target="activeX/activeX10.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y.zakupivli.pro/cabinet/ecatalog/gov/list/5ec669319692de50223ea2ce/5ec669319692de50223ea2cd/666993b89d7385b459c9e972" TargetMode="External"/><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4.xml"/><Relationship Id="rId23" Type="http://schemas.openxmlformats.org/officeDocument/2006/relationships/image" Target="media/image7.wmf"/><Relationship Id="rId28" Type="http://schemas.openxmlformats.org/officeDocument/2006/relationships/hyperlink" Target="https://my.zakupivli.pro/cabinet/ecatalog/gov/list/5f50ad1b6a051b1827e6327c/6522ce7c20d99ac608862d21/660f952a9ffc2c8ff3e1b5cb" TargetMode="External"/><Relationship Id="rId36" Type="http://schemas.openxmlformats.org/officeDocument/2006/relationships/hyperlink" Target="https://zakon.rada.gov.ua/laws/show/822-2020-%D0%BF" TargetMode="External"/><Relationship Id="rId10" Type="http://schemas.openxmlformats.org/officeDocument/2006/relationships/hyperlink" Target="https://my.zakupivli.pro/cabinet/ecatalog/gov/list/5ec669319692de50223ea2ce/657c2364ff0502f0798d5342/657c2f33914df1d2d78d766e" TargetMode="External"/><Relationship Id="rId19" Type="http://schemas.openxmlformats.org/officeDocument/2006/relationships/hyperlink" Target="https://my.zakupivli.pro/cabinet/ecatalog/gov/list/5eccdabedd021fd2a8acb87d/641d943ffcffe87d195b1faa/664f47f99882836b4a17943d" TargetMode="External"/><Relationship Id="rId31" Type="http://schemas.openxmlformats.org/officeDocument/2006/relationships/hyperlink" Target="https://my.zakupivli.pro/cabinet/ecatalog/gov/list/5f3fa05cae60b198dc4d546e/65ba0e62cdf4ed4597eb0a87/65bb67432d4ca36b97773bfa" TargetMode="External"/><Relationship Id="rId4" Type="http://schemas.openxmlformats.org/officeDocument/2006/relationships/hyperlink" Target="https://my.zakupivli.pro/cabinet/ecatalog/gov/list/5eccd289dd021fd2a8acb877/65bb919245d6d33a6b5beef1/65bcc4f32d4ca36b97773e7f" TargetMode="External"/><Relationship Id="rId9" Type="http://schemas.openxmlformats.org/officeDocument/2006/relationships/control" Target="activeX/activeX2.xml"/><Relationship Id="rId14" Type="http://schemas.openxmlformats.org/officeDocument/2006/relationships/image" Target="media/image4.wmf"/><Relationship Id="rId22" Type="http://schemas.openxmlformats.org/officeDocument/2006/relationships/hyperlink" Target="https://my.zakupivli.pro/cabinet/ecatalog/gov/list/5eccdabedd021fd2a8acb87d/6638ac68707e95e3d5964a8b/6638da5871af4f332cedacf2" TargetMode="External"/><Relationship Id="rId27" Type="http://schemas.openxmlformats.org/officeDocument/2006/relationships/control" Target="activeX/activeX8.xml"/><Relationship Id="rId30" Type="http://schemas.openxmlformats.org/officeDocument/2006/relationships/control" Target="activeX/activeX9.xml"/><Relationship Id="rId35" Type="http://schemas.openxmlformats.org/officeDocument/2006/relationships/hyperlink" Target="https://zakon.rada.gov.ua/laws/show/822-2020-%D0%B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8580</Words>
  <Characters>4891</Characters>
  <Application>Microsoft Office Word</Application>
  <DocSecurity>0</DocSecurity>
  <Lines>40</Lines>
  <Paragraphs>26</Paragraphs>
  <ScaleCrop>false</ScaleCrop>
  <Company>HP Inc.</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2026-03-04T09:00:00Z</dcterms:created>
  <dcterms:modified xsi:type="dcterms:W3CDTF">2026-03-04T09:20:00Z</dcterms:modified>
</cp:coreProperties>
</file>